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BD" w:rsidRPr="00320E5A" w:rsidRDefault="00320E5A">
      <w:pPr>
        <w:rPr>
          <w:rFonts w:ascii="宋体" w:eastAsia="宋体" w:hAnsi="宋体"/>
          <w:sz w:val="32"/>
        </w:rPr>
      </w:pPr>
      <w:r w:rsidRPr="00320E5A">
        <w:rPr>
          <w:rFonts w:ascii="宋体" w:eastAsia="宋体" w:hAnsi="宋体" w:hint="eastAsia"/>
          <w:sz w:val="32"/>
        </w:rPr>
        <w:t>第六讲 网络隔离</w:t>
      </w:r>
      <w:r w:rsidRPr="00320E5A">
        <w:rPr>
          <w:rFonts w:ascii="宋体" w:eastAsia="宋体" w:hAnsi="宋体"/>
          <w:sz w:val="32"/>
        </w:rPr>
        <w:t>技术</w:t>
      </w:r>
    </w:p>
    <w:p w:rsidR="00320E5A" w:rsidRPr="00320E5A" w:rsidRDefault="00320E5A">
      <w:pPr>
        <w:rPr>
          <w:rFonts w:ascii="宋体" w:eastAsia="宋体" w:hAnsi="宋体"/>
          <w:sz w:val="28"/>
        </w:rPr>
      </w:pPr>
      <w:r w:rsidRPr="00320E5A">
        <w:rPr>
          <w:rFonts w:ascii="宋体" w:eastAsia="宋体" w:hAnsi="宋体" w:hint="eastAsia"/>
          <w:sz w:val="28"/>
        </w:rPr>
        <w:t>测试点</w:t>
      </w:r>
      <w:r w:rsidRPr="00320E5A">
        <w:rPr>
          <w:rFonts w:ascii="宋体" w:eastAsia="宋体" w:hAnsi="宋体"/>
          <w:sz w:val="28"/>
        </w:rPr>
        <w:t>6-1</w:t>
      </w:r>
    </w:p>
    <w:p w:rsidR="00320E5A" w:rsidRPr="00320E5A" w:rsidRDefault="00320E5A" w:rsidP="00320E5A">
      <w:pPr>
        <w:pStyle w:val="a3"/>
        <w:numPr>
          <w:ilvl w:val="0"/>
          <w:numId w:val="1"/>
        </w:numPr>
        <w:ind w:firstLineChars="0"/>
        <w:rPr>
          <w:rFonts w:ascii="宋体" w:eastAsia="宋体" w:hAnsi="宋体"/>
          <w:b/>
          <w:sz w:val="24"/>
        </w:rPr>
      </w:pPr>
      <w:r w:rsidRPr="00320E5A">
        <w:rPr>
          <w:rFonts w:ascii="宋体" w:eastAsia="宋体" w:hAnsi="宋体" w:hint="eastAsia"/>
          <w:b/>
          <w:sz w:val="24"/>
        </w:rPr>
        <w:t>集线器能作为网络隔离设备吗？请说明理由？</w:t>
      </w:r>
    </w:p>
    <w:p w:rsidR="00320E5A" w:rsidRDefault="00320E5A" w:rsidP="00320E5A">
      <w:pPr>
        <w:pStyle w:val="a3"/>
        <w:ind w:left="360" w:firstLine="480"/>
        <w:rPr>
          <w:rFonts w:ascii="宋体" w:eastAsia="宋体" w:hAnsi="宋体"/>
          <w:sz w:val="24"/>
        </w:rPr>
      </w:pPr>
      <w:r>
        <w:rPr>
          <w:rFonts w:ascii="宋体" w:eastAsia="宋体" w:hAnsi="宋体" w:hint="eastAsia"/>
          <w:sz w:val="24"/>
        </w:rPr>
        <w:t>不可以</w:t>
      </w:r>
    </w:p>
    <w:p w:rsidR="00320E5A" w:rsidRPr="00320E5A" w:rsidRDefault="00320E5A" w:rsidP="00320E5A">
      <w:pPr>
        <w:pStyle w:val="a3"/>
        <w:ind w:left="360" w:firstLine="480"/>
        <w:rPr>
          <w:rFonts w:ascii="宋体" w:eastAsia="宋体" w:hAnsi="宋体"/>
          <w:sz w:val="24"/>
        </w:rPr>
      </w:pPr>
      <w:r w:rsidRPr="00320E5A">
        <w:rPr>
          <w:rFonts w:ascii="宋体" w:eastAsia="宋体" w:hAnsi="宋体" w:hint="eastAsia"/>
          <w:sz w:val="24"/>
        </w:rPr>
        <w:t>集线器工作于物理层，每个端口相当于一个中继器，原理很简单，只对物理电信号放大中继，所有端口同属一个冲突域，主要用来延伸网络访问距离，扩展终端数量。交换机工作于数据链路层，它的每个端口相当于一个集线器，原理是根据数据帧头的</w:t>
      </w:r>
      <w:r w:rsidRPr="00320E5A">
        <w:rPr>
          <w:rFonts w:ascii="宋体" w:eastAsia="宋体" w:hAnsi="宋体"/>
          <w:sz w:val="24"/>
        </w:rPr>
        <w:t>MAC地址</w:t>
      </w:r>
      <w:proofErr w:type="gramStart"/>
      <w:r w:rsidRPr="00320E5A">
        <w:rPr>
          <w:rFonts w:ascii="宋体" w:eastAsia="宋体" w:hAnsi="宋体"/>
          <w:sz w:val="24"/>
        </w:rPr>
        <w:t>转发帧到合适</w:t>
      </w:r>
      <w:proofErr w:type="gramEnd"/>
      <w:r w:rsidRPr="00320E5A">
        <w:rPr>
          <w:rFonts w:ascii="宋体" w:eastAsia="宋体" w:hAnsi="宋体"/>
          <w:sz w:val="24"/>
        </w:rPr>
        <w:t>的端口，每个端口是一个独立的冲突域。</w:t>
      </w:r>
    </w:p>
    <w:p w:rsidR="00320E5A" w:rsidRPr="00320E5A" w:rsidRDefault="00320E5A" w:rsidP="00320E5A">
      <w:pPr>
        <w:pStyle w:val="a3"/>
        <w:numPr>
          <w:ilvl w:val="0"/>
          <w:numId w:val="1"/>
        </w:numPr>
        <w:ind w:firstLineChars="0"/>
        <w:rPr>
          <w:rFonts w:ascii="宋体" w:eastAsia="宋体" w:hAnsi="宋体"/>
          <w:b/>
          <w:sz w:val="24"/>
        </w:rPr>
      </w:pPr>
      <w:r w:rsidRPr="00320E5A">
        <w:rPr>
          <w:rFonts w:ascii="宋体" w:eastAsia="宋体" w:hAnsi="宋体" w:hint="eastAsia"/>
          <w:b/>
          <w:sz w:val="24"/>
        </w:rPr>
        <w:t>简述</w:t>
      </w:r>
      <w:proofErr w:type="spellStart"/>
      <w:r w:rsidRPr="00320E5A">
        <w:rPr>
          <w:rFonts w:ascii="宋体" w:eastAsia="宋体" w:hAnsi="宋体"/>
          <w:b/>
          <w:sz w:val="24"/>
        </w:rPr>
        <w:t>Vlan</w:t>
      </w:r>
      <w:proofErr w:type="spellEnd"/>
      <w:r w:rsidRPr="00320E5A">
        <w:rPr>
          <w:rFonts w:ascii="宋体" w:eastAsia="宋体" w:hAnsi="宋体"/>
          <w:b/>
          <w:sz w:val="24"/>
        </w:rPr>
        <w:t>划分的不同方式及特点</w:t>
      </w:r>
    </w:p>
    <w:p w:rsidR="00320E5A" w:rsidRDefault="002E6B0E" w:rsidP="00320E5A">
      <w:pPr>
        <w:pStyle w:val="a3"/>
        <w:ind w:left="360" w:firstLineChars="0" w:firstLine="0"/>
        <w:rPr>
          <w:rFonts w:ascii="宋体" w:eastAsia="宋体" w:hAnsi="宋体"/>
          <w:sz w:val="24"/>
        </w:rPr>
      </w:pPr>
      <w:r w:rsidRPr="002E6B0E">
        <w:rPr>
          <w:rFonts w:ascii="宋体" w:eastAsia="宋体" w:hAnsi="宋体" w:hint="eastAsia"/>
          <w:sz w:val="24"/>
        </w:rPr>
        <w:t>①</w:t>
      </w:r>
      <w:r w:rsidR="00320E5A">
        <w:rPr>
          <w:rFonts w:ascii="宋体" w:eastAsia="宋体" w:hAnsi="宋体" w:hint="eastAsia"/>
          <w:sz w:val="24"/>
        </w:rPr>
        <w:t>基于</w:t>
      </w:r>
      <w:r w:rsidR="00320E5A">
        <w:rPr>
          <w:rFonts w:ascii="宋体" w:eastAsia="宋体" w:hAnsi="宋体"/>
          <w:sz w:val="24"/>
        </w:rPr>
        <w:t>端口划分</w:t>
      </w:r>
      <w:r w:rsidR="00320E5A">
        <w:rPr>
          <w:rFonts w:ascii="宋体" w:eastAsia="宋体" w:hAnsi="宋体" w:hint="eastAsia"/>
          <w:sz w:val="24"/>
        </w:rPr>
        <w:t>：</w:t>
      </w:r>
      <w:r w:rsidR="00320E5A">
        <w:rPr>
          <w:rFonts w:ascii="宋体" w:eastAsia="宋体" w:hAnsi="宋体"/>
          <w:sz w:val="24"/>
        </w:rPr>
        <w:t>简单，一次定义但</w:t>
      </w:r>
      <w:r w:rsidR="00320E5A">
        <w:rPr>
          <w:rFonts w:ascii="宋体" w:eastAsia="宋体" w:hAnsi="宋体" w:hint="eastAsia"/>
          <w:sz w:val="24"/>
        </w:rPr>
        <w:t>灵活性</w:t>
      </w:r>
      <w:r w:rsidR="00320E5A">
        <w:rPr>
          <w:rFonts w:ascii="宋体" w:eastAsia="宋体" w:hAnsi="宋体"/>
          <w:sz w:val="24"/>
        </w:rPr>
        <w:t>差</w:t>
      </w:r>
    </w:p>
    <w:p w:rsidR="00320E5A" w:rsidRDefault="002E6B0E" w:rsidP="00320E5A">
      <w:pPr>
        <w:pStyle w:val="a3"/>
        <w:ind w:left="360" w:firstLineChars="0" w:firstLine="0"/>
        <w:rPr>
          <w:rFonts w:ascii="宋体" w:eastAsia="宋体" w:hAnsi="宋体"/>
          <w:sz w:val="24"/>
        </w:rPr>
      </w:pPr>
      <w:r w:rsidRPr="002E6B0E">
        <w:rPr>
          <w:rFonts w:ascii="宋体" w:eastAsia="宋体" w:hAnsi="宋体" w:hint="eastAsia"/>
          <w:sz w:val="24"/>
        </w:rPr>
        <w:t>②</w:t>
      </w:r>
      <w:r w:rsidR="00295BFA">
        <w:rPr>
          <w:rFonts w:ascii="宋体" w:eastAsia="宋体" w:hAnsi="宋体" w:hint="eastAsia"/>
          <w:sz w:val="24"/>
        </w:rPr>
        <w:t>基于</w:t>
      </w:r>
      <w:r w:rsidR="00295BFA">
        <w:rPr>
          <w:rFonts w:ascii="宋体" w:eastAsia="宋体" w:hAnsi="宋体"/>
          <w:sz w:val="24"/>
        </w:rPr>
        <w:t>MAC地址划分：支持用户动态前一，但</w:t>
      </w:r>
      <w:r w:rsidR="00295BFA">
        <w:rPr>
          <w:rFonts w:ascii="宋体" w:eastAsia="宋体" w:hAnsi="宋体" w:hint="eastAsia"/>
          <w:sz w:val="24"/>
        </w:rPr>
        <w:t>配置</w:t>
      </w:r>
      <w:r w:rsidR="00295BFA">
        <w:rPr>
          <w:rFonts w:ascii="宋体" w:eastAsia="宋体" w:hAnsi="宋体"/>
          <w:sz w:val="24"/>
        </w:rPr>
        <w:t>工作量大，执行效率低</w:t>
      </w:r>
    </w:p>
    <w:p w:rsidR="00295BFA" w:rsidRDefault="002E6B0E" w:rsidP="00320E5A">
      <w:pPr>
        <w:pStyle w:val="a3"/>
        <w:ind w:left="360" w:firstLineChars="0" w:firstLine="0"/>
        <w:rPr>
          <w:rFonts w:ascii="宋体" w:eastAsia="宋体" w:hAnsi="宋体"/>
          <w:sz w:val="24"/>
        </w:rPr>
      </w:pPr>
      <w:r w:rsidRPr="002E6B0E">
        <w:rPr>
          <w:rFonts w:ascii="宋体" w:eastAsia="宋体" w:hAnsi="宋体" w:hint="eastAsia"/>
          <w:sz w:val="24"/>
        </w:rPr>
        <w:t>③</w:t>
      </w:r>
      <w:r w:rsidR="00295BFA">
        <w:rPr>
          <w:rFonts w:ascii="宋体" w:eastAsia="宋体" w:hAnsi="宋体" w:hint="eastAsia"/>
          <w:sz w:val="24"/>
        </w:rPr>
        <w:t>基于</w:t>
      </w:r>
      <w:r w:rsidR="00295BFA">
        <w:rPr>
          <w:rFonts w:ascii="宋体" w:eastAsia="宋体" w:hAnsi="宋体"/>
          <w:sz w:val="24"/>
        </w:rPr>
        <w:t>IP</w:t>
      </w:r>
      <w:r>
        <w:rPr>
          <w:rFonts w:ascii="宋体" w:eastAsia="宋体" w:hAnsi="宋体" w:hint="eastAsia"/>
          <w:sz w:val="24"/>
        </w:rPr>
        <w:t>层</w:t>
      </w:r>
      <w:r>
        <w:rPr>
          <w:rFonts w:ascii="宋体" w:eastAsia="宋体" w:hAnsi="宋体"/>
          <w:sz w:val="24"/>
        </w:rPr>
        <w:t>划分：支持用户动态</w:t>
      </w:r>
      <w:r>
        <w:rPr>
          <w:rFonts w:ascii="宋体" w:eastAsia="宋体" w:hAnsi="宋体" w:hint="eastAsia"/>
          <w:sz w:val="24"/>
        </w:rPr>
        <w:t>迁移，</w:t>
      </w:r>
      <w:r>
        <w:rPr>
          <w:rFonts w:ascii="宋体" w:eastAsia="宋体" w:hAnsi="宋体"/>
          <w:sz w:val="24"/>
        </w:rPr>
        <w:t>可按协议类型划分，但效率低，需要交换机支持</w:t>
      </w:r>
    </w:p>
    <w:p w:rsidR="002E6B0E" w:rsidRDefault="002E6B0E" w:rsidP="00320E5A">
      <w:pPr>
        <w:pStyle w:val="a3"/>
        <w:ind w:left="360" w:firstLineChars="0" w:firstLine="0"/>
        <w:rPr>
          <w:rFonts w:ascii="宋体" w:eastAsia="宋体" w:hAnsi="宋体"/>
          <w:sz w:val="24"/>
        </w:rPr>
      </w:pPr>
      <w:r w:rsidRPr="002E6B0E">
        <w:rPr>
          <w:rFonts w:ascii="宋体" w:eastAsia="宋体" w:hAnsi="宋体" w:hint="eastAsia"/>
          <w:sz w:val="24"/>
        </w:rPr>
        <w:t>④</w:t>
      </w:r>
      <w:r>
        <w:rPr>
          <w:rFonts w:ascii="宋体" w:eastAsia="宋体" w:hAnsi="宋体" w:hint="eastAsia"/>
          <w:sz w:val="24"/>
        </w:rPr>
        <w:t>基于</w:t>
      </w:r>
      <w:r>
        <w:rPr>
          <w:rFonts w:ascii="宋体" w:eastAsia="宋体" w:hAnsi="宋体"/>
          <w:sz w:val="24"/>
        </w:rPr>
        <w:t>IP组播划分：可通过路由器扩展</w:t>
      </w:r>
      <w:r>
        <w:rPr>
          <w:rFonts w:ascii="宋体" w:eastAsia="宋体" w:hAnsi="宋体" w:hint="eastAsia"/>
          <w:sz w:val="24"/>
        </w:rPr>
        <w:t>，</w:t>
      </w:r>
      <w:r>
        <w:rPr>
          <w:rFonts w:ascii="宋体" w:eastAsia="宋体" w:hAnsi="宋体"/>
          <w:sz w:val="24"/>
        </w:rPr>
        <w:t>支持</w:t>
      </w:r>
      <w:r>
        <w:rPr>
          <w:rFonts w:ascii="宋体" w:eastAsia="宋体" w:hAnsi="宋体" w:hint="eastAsia"/>
          <w:sz w:val="24"/>
        </w:rPr>
        <w:t>广域网</w:t>
      </w:r>
      <w:r>
        <w:rPr>
          <w:rFonts w:ascii="宋体" w:eastAsia="宋体" w:hAnsi="宋体"/>
          <w:sz w:val="24"/>
        </w:rPr>
        <w:t>，但效率低，不适合局域网</w:t>
      </w:r>
    </w:p>
    <w:p w:rsidR="00700979" w:rsidRPr="00320E5A" w:rsidRDefault="00700979" w:rsidP="00700979">
      <w:pPr>
        <w:rPr>
          <w:rFonts w:ascii="宋体" w:eastAsia="宋体" w:hAnsi="宋体"/>
          <w:sz w:val="28"/>
        </w:rPr>
      </w:pPr>
      <w:r w:rsidRPr="00320E5A">
        <w:rPr>
          <w:rFonts w:ascii="宋体" w:eastAsia="宋体" w:hAnsi="宋体" w:hint="eastAsia"/>
          <w:sz w:val="28"/>
        </w:rPr>
        <w:t>测试点</w:t>
      </w:r>
      <w:r>
        <w:rPr>
          <w:rFonts w:ascii="宋体" w:eastAsia="宋体" w:hAnsi="宋体"/>
          <w:sz w:val="28"/>
        </w:rPr>
        <w:t>6-2</w:t>
      </w:r>
    </w:p>
    <w:p w:rsidR="00546C04" w:rsidRPr="00546C04" w:rsidRDefault="00546C04" w:rsidP="00546C04">
      <w:pPr>
        <w:pStyle w:val="a3"/>
        <w:numPr>
          <w:ilvl w:val="0"/>
          <w:numId w:val="2"/>
        </w:numPr>
        <w:ind w:firstLineChars="0"/>
        <w:rPr>
          <w:rFonts w:ascii="宋体" w:eastAsia="宋体" w:hAnsi="宋体"/>
          <w:b/>
          <w:sz w:val="24"/>
        </w:rPr>
      </w:pPr>
      <w:r w:rsidRPr="00546C04">
        <w:rPr>
          <w:rFonts w:ascii="宋体" w:eastAsia="宋体" w:hAnsi="宋体" w:hint="eastAsia"/>
          <w:b/>
          <w:sz w:val="24"/>
        </w:rPr>
        <w:t>简述防火墙的典型技术分类与特点。</w:t>
      </w:r>
    </w:p>
    <w:p w:rsidR="00546C04" w:rsidRPr="006A1DE8" w:rsidRDefault="00546C04" w:rsidP="006A1DE8">
      <w:pPr>
        <w:pStyle w:val="a3"/>
        <w:numPr>
          <w:ilvl w:val="0"/>
          <w:numId w:val="3"/>
        </w:numPr>
        <w:ind w:firstLineChars="0"/>
        <w:rPr>
          <w:rFonts w:ascii="宋体" w:eastAsia="宋体" w:hAnsi="宋体"/>
          <w:sz w:val="24"/>
        </w:rPr>
      </w:pPr>
      <w:r w:rsidRPr="006A1DE8">
        <w:rPr>
          <w:rFonts w:ascii="宋体" w:eastAsia="宋体" w:hAnsi="宋体" w:hint="eastAsia"/>
          <w:sz w:val="24"/>
        </w:rPr>
        <w:t>分组过滤</w:t>
      </w:r>
      <w:r w:rsidRPr="006A1DE8">
        <w:rPr>
          <w:rFonts w:ascii="宋体" w:eastAsia="宋体" w:hAnsi="宋体"/>
          <w:sz w:val="24"/>
        </w:rPr>
        <w:t>防火墙：</w:t>
      </w:r>
      <w:r w:rsidRPr="006A1DE8">
        <w:rPr>
          <w:rFonts w:ascii="宋体" w:eastAsia="宋体" w:hAnsi="宋体" w:hint="eastAsia"/>
          <w:sz w:val="24"/>
        </w:rPr>
        <w:t>基于源地址和目的地址、应用、协议类型以及每个</w:t>
      </w:r>
      <w:r w:rsidRPr="006A1DE8">
        <w:rPr>
          <w:rFonts w:ascii="宋体" w:eastAsia="宋体" w:hAnsi="宋体"/>
          <w:sz w:val="24"/>
        </w:rPr>
        <w:t>IP包的端口</w:t>
      </w:r>
      <w:proofErr w:type="gramStart"/>
      <w:r w:rsidRPr="006A1DE8">
        <w:rPr>
          <w:rFonts w:ascii="宋体" w:eastAsia="宋体" w:hAnsi="宋体"/>
          <w:sz w:val="24"/>
        </w:rPr>
        <w:t>来作</w:t>
      </w:r>
      <w:proofErr w:type="gramEnd"/>
      <w:r w:rsidRPr="006A1DE8">
        <w:rPr>
          <w:rFonts w:ascii="宋体" w:eastAsia="宋体" w:hAnsi="宋体"/>
          <w:sz w:val="24"/>
        </w:rPr>
        <w:t>出通过与否的判断。</w:t>
      </w:r>
    </w:p>
    <w:p w:rsidR="00546C04" w:rsidRDefault="00546C04" w:rsidP="006A1DE8">
      <w:pPr>
        <w:pStyle w:val="a3"/>
        <w:ind w:left="720" w:firstLine="480"/>
        <w:rPr>
          <w:rFonts w:ascii="宋体" w:eastAsia="宋体" w:hAnsi="宋体"/>
          <w:sz w:val="24"/>
        </w:rPr>
      </w:pPr>
      <w:r>
        <w:rPr>
          <w:rFonts w:ascii="宋体" w:eastAsia="宋体" w:hAnsi="宋体" w:hint="eastAsia"/>
          <w:sz w:val="24"/>
        </w:rPr>
        <w:t>特点</w:t>
      </w:r>
      <w:r>
        <w:rPr>
          <w:rFonts w:ascii="宋体" w:eastAsia="宋体" w:hAnsi="宋体"/>
          <w:sz w:val="24"/>
        </w:rPr>
        <w:t>：</w:t>
      </w:r>
      <w:r w:rsidRPr="00546C04">
        <w:rPr>
          <w:rFonts w:ascii="宋体" w:eastAsia="宋体" w:hAnsi="宋体" w:hint="eastAsia"/>
          <w:sz w:val="24"/>
        </w:rPr>
        <w:t>容易实现，费用少，对性能的影响不大，对流量的管理较出色。</w:t>
      </w:r>
    </w:p>
    <w:p w:rsidR="00546C04" w:rsidRDefault="00546C04" w:rsidP="00546C04">
      <w:pPr>
        <w:pStyle w:val="a3"/>
        <w:ind w:left="720" w:firstLineChars="0" w:firstLine="0"/>
        <w:rPr>
          <w:rFonts w:ascii="宋体" w:eastAsia="宋体" w:hAnsi="宋体"/>
          <w:sz w:val="24"/>
        </w:rPr>
      </w:pPr>
      <w:r w:rsidRPr="00546C04">
        <w:rPr>
          <w:rFonts w:ascii="宋体" w:eastAsia="宋体" w:hAnsi="宋体" w:hint="eastAsia"/>
          <w:sz w:val="24"/>
        </w:rPr>
        <w:t>过滤</w:t>
      </w:r>
      <w:proofErr w:type="gramStart"/>
      <w:r w:rsidRPr="00546C04">
        <w:rPr>
          <w:rFonts w:ascii="宋体" w:eastAsia="宋体" w:hAnsi="宋体" w:hint="eastAsia"/>
          <w:sz w:val="24"/>
        </w:rPr>
        <w:t>规则表</w:t>
      </w:r>
      <w:proofErr w:type="gramEnd"/>
      <w:r w:rsidRPr="00546C04">
        <w:rPr>
          <w:rFonts w:ascii="宋体" w:eastAsia="宋体" w:hAnsi="宋体" w:hint="eastAsia"/>
          <w:sz w:val="24"/>
        </w:rPr>
        <w:t>管理复杂，随着</w:t>
      </w:r>
      <w:proofErr w:type="gramStart"/>
      <w:r w:rsidRPr="00546C04">
        <w:rPr>
          <w:rFonts w:ascii="宋体" w:eastAsia="宋体" w:hAnsi="宋体" w:hint="eastAsia"/>
          <w:sz w:val="24"/>
        </w:rPr>
        <w:t>规则表规模</w:t>
      </w:r>
      <w:proofErr w:type="gramEnd"/>
      <w:r w:rsidRPr="00546C04">
        <w:rPr>
          <w:rFonts w:ascii="宋体" w:eastAsia="宋体" w:hAnsi="宋体" w:hint="eastAsia"/>
          <w:sz w:val="24"/>
        </w:rPr>
        <w:t>加大出现漏洞的可能性也会增加；</w:t>
      </w:r>
    </w:p>
    <w:p w:rsidR="00546C04" w:rsidRDefault="00546C04" w:rsidP="00546C04">
      <w:pPr>
        <w:pStyle w:val="a3"/>
        <w:ind w:left="720" w:firstLineChars="0" w:firstLine="0"/>
        <w:rPr>
          <w:rFonts w:ascii="宋体" w:eastAsia="宋体" w:hAnsi="宋体"/>
          <w:sz w:val="24"/>
        </w:rPr>
      </w:pPr>
      <w:r w:rsidRPr="00546C04">
        <w:rPr>
          <w:rFonts w:ascii="宋体" w:eastAsia="宋体" w:hAnsi="宋体" w:hint="eastAsia"/>
          <w:sz w:val="24"/>
        </w:rPr>
        <w:t>只对数据包头进行检查，没有身份验证机制，不能分辨用户；</w:t>
      </w:r>
    </w:p>
    <w:p w:rsidR="00546C04" w:rsidRDefault="00546C04" w:rsidP="00546C04">
      <w:pPr>
        <w:pStyle w:val="a3"/>
        <w:ind w:left="720" w:firstLineChars="0" w:firstLine="0"/>
        <w:rPr>
          <w:rFonts w:ascii="宋体" w:eastAsia="宋体" w:hAnsi="宋体"/>
          <w:sz w:val="24"/>
        </w:rPr>
      </w:pPr>
      <w:r w:rsidRPr="00546C04">
        <w:rPr>
          <w:rFonts w:ascii="宋体" w:eastAsia="宋体" w:hAnsi="宋体" w:hint="eastAsia"/>
          <w:sz w:val="24"/>
        </w:rPr>
        <w:t>不能进行应用层的深度检查，因此不能发现传输的恶意代码及攻击数据包；</w:t>
      </w:r>
    </w:p>
    <w:p w:rsidR="00546C04" w:rsidRPr="00546C04" w:rsidRDefault="00546C04" w:rsidP="00546C04">
      <w:pPr>
        <w:pStyle w:val="a3"/>
        <w:ind w:left="720" w:firstLineChars="0" w:firstLine="0"/>
        <w:rPr>
          <w:rFonts w:ascii="宋体" w:eastAsia="宋体" w:hAnsi="宋体"/>
          <w:sz w:val="24"/>
        </w:rPr>
      </w:pPr>
      <w:r w:rsidRPr="00546C04">
        <w:rPr>
          <w:rFonts w:ascii="宋体" w:eastAsia="宋体" w:hAnsi="宋体" w:hint="eastAsia"/>
          <w:sz w:val="24"/>
        </w:rPr>
        <w:t>容易遭受源地址欺骗，源地址改为内部地址往往可以绕过包过滤防火墙。</w:t>
      </w:r>
    </w:p>
    <w:p w:rsidR="00546C04" w:rsidRDefault="00546C04" w:rsidP="00546C04">
      <w:pPr>
        <w:pStyle w:val="a3"/>
        <w:numPr>
          <w:ilvl w:val="0"/>
          <w:numId w:val="3"/>
        </w:numPr>
        <w:ind w:firstLineChars="0"/>
        <w:rPr>
          <w:rFonts w:ascii="宋体" w:eastAsia="宋体" w:hAnsi="宋体"/>
          <w:sz w:val="24"/>
        </w:rPr>
      </w:pPr>
      <w:r w:rsidRPr="00546C04">
        <w:rPr>
          <w:rFonts w:ascii="宋体" w:eastAsia="宋体" w:hAnsi="宋体" w:hint="eastAsia"/>
          <w:sz w:val="24"/>
        </w:rPr>
        <w:t>应用代理</w:t>
      </w:r>
      <w:r w:rsidRPr="00546C04">
        <w:rPr>
          <w:rFonts w:ascii="宋体" w:eastAsia="宋体" w:hAnsi="宋体"/>
          <w:sz w:val="24"/>
        </w:rPr>
        <w:t>防火墙</w:t>
      </w:r>
      <w:r w:rsidRPr="00546C04">
        <w:rPr>
          <w:rFonts w:ascii="宋体" w:eastAsia="宋体" w:hAnsi="宋体" w:hint="eastAsia"/>
          <w:sz w:val="24"/>
        </w:rPr>
        <w:t>：应用代理可以对数据包的数据区进行分析，并以此判断数据是否允许通过。</w:t>
      </w:r>
    </w:p>
    <w:p w:rsidR="00546C04" w:rsidRPr="006A1DE8" w:rsidRDefault="00546C04" w:rsidP="006A1DE8">
      <w:pPr>
        <w:pStyle w:val="a3"/>
        <w:ind w:left="720" w:firstLine="480"/>
        <w:rPr>
          <w:rFonts w:ascii="宋体" w:eastAsia="宋体" w:hAnsi="宋体"/>
          <w:sz w:val="24"/>
        </w:rPr>
      </w:pPr>
      <w:r>
        <w:rPr>
          <w:rFonts w:ascii="宋体" w:eastAsia="宋体" w:hAnsi="宋体" w:hint="eastAsia"/>
          <w:sz w:val="24"/>
        </w:rPr>
        <w:t>特点</w:t>
      </w:r>
      <w:r>
        <w:rPr>
          <w:rFonts w:ascii="宋体" w:eastAsia="宋体" w:hAnsi="宋体"/>
          <w:sz w:val="24"/>
        </w:rPr>
        <w:t>：</w:t>
      </w:r>
      <w:r w:rsidRPr="00546C04">
        <w:rPr>
          <w:rFonts w:ascii="宋体" w:eastAsia="宋体" w:hAnsi="宋体" w:hint="eastAsia"/>
          <w:sz w:val="24"/>
        </w:rPr>
        <w:t>可以提供更细致的日志；可以执行诸如身份验证等功能，同时能隐藏内部</w:t>
      </w:r>
      <w:r w:rsidRPr="00546C04">
        <w:rPr>
          <w:rFonts w:ascii="宋体" w:eastAsia="宋体" w:hAnsi="宋体"/>
          <w:sz w:val="24"/>
        </w:rPr>
        <w:t>IP地址；</w:t>
      </w:r>
      <w:r w:rsidRPr="00546C04">
        <w:rPr>
          <w:rFonts w:ascii="宋体" w:eastAsia="宋体" w:hAnsi="宋体" w:hint="eastAsia"/>
          <w:sz w:val="24"/>
        </w:rPr>
        <w:t>能够进行应用级的过滤。例如，应用代理防火墙可以禁止</w:t>
      </w:r>
      <w:r w:rsidRPr="00546C04">
        <w:rPr>
          <w:rFonts w:ascii="宋体" w:eastAsia="宋体" w:hAnsi="宋体"/>
          <w:sz w:val="24"/>
        </w:rPr>
        <w:t>FTP的“put”命令，从而保证用户不能往匿名FTP服务器上写入数据。</w:t>
      </w:r>
      <w:r w:rsidRPr="006A1DE8">
        <w:rPr>
          <w:rFonts w:ascii="宋体" w:eastAsia="宋体" w:hAnsi="宋体" w:hint="eastAsia"/>
          <w:sz w:val="24"/>
        </w:rPr>
        <w:t>工作在</w:t>
      </w:r>
      <w:r w:rsidRPr="006A1DE8">
        <w:rPr>
          <w:rFonts w:ascii="宋体" w:eastAsia="宋体" w:hAnsi="宋体"/>
          <w:sz w:val="24"/>
        </w:rPr>
        <w:t>OSI模型</w:t>
      </w:r>
      <w:proofErr w:type="gramStart"/>
      <w:r w:rsidRPr="006A1DE8">
        <w:rPr>
          <w:rFonts w:ascii="宋体" w:eastAsia="宋体" w:hAnsi="宋体"/>
          <w:sz w:val="24"/>
        </w:rPr>
        <w:t>最</w:t>
      </w:r>
      <w:proofErr w:type="gramEnd"/>
      <w:r w:rsidRPr="006A1DE8">
        <w:rPr>
          <w:rFonts w:ascii="宋体" w:eastAsia="宋体" w:hAnsi="宋体"/>
          <w:sz w:val="24"/>
        </w:rPr>
        <w:t>高层，因此开销较大；</w:t>
      </w:r>
      <w:r w:rsidRPr="006A1DE8">
        <w:rPr>
          <w:rFonts w:ascii="宋体" w:eastAsia="宋体" w:hAnsi="宋体" w:hint="eastAsia"/>
          <w:sz w:val="24"/>
        </w:rPr>
        <w:t>对每项服务必须使用专门设计的代理服务器；配置的方便性较差，对用户不透明。例如使用</w:t>
      </w:r>
      <w:r w:rsidRPr="006A1DE8">
        <w:rPr>
          <w:rFonts w:ascii="宋体" w:eastAsia="宋体" w:hAnsi="宋体"/>
          <w:sz w:val="24"/>
        </w:rPr>
        <w:t>HTTP代理，需要用户配置自己的IE，从而使之指向代理服务器。</w:t>
      </w:r>
    </w:p>
    <w:p w:rsidR="00546C04" w:rsidRDefault="00546C04" w:rsidP="00546C04">
      <w:pPr>
        <w:pStyle w:val="a3"/>
        <w:numPr>
          <w:ilvl w:val="0"/>
          <w:numId w:val="3"/>
        </w:numPr>
        <w:ind w:firstLineChars="0"/>
        <w:rPr>
          <w:rFonts w:ascii="宋体" w:eastAsia="宋体" w:hAnsi="宋体"/>
          <w:sz w:val="24"/>
        </w:rPr>
      </w:pPr>
      <w:r w:rsidRPr="00546C04">
        <w:rPr>
          <w:rFonts w:ascii="宋体" w:eastAsia="宋体" w:hAnsi="宋体" w:hint="eastAsia"/>
          <w:sz w:val="24"/>
        </w:rPr>
        <w:t>状态检测</w:t>
      </w:r>
      <w:r w:rsidRPr="00546C04">
        <w:rPr>
          <w:rFonts w:ascii="宋体" w:eastAsia="宋体" w:hAnsi="宋体"/>
          <w:sz w:val="24"/>
        </w:rPr>
        <w:t>防火墙：</w:t>
      </w:r>
      <w:r w:rsidRPr="00546C04">
        <w:rPr>
          <w:rFonts w:ascii="宋体" w:eastAsia="宋体" w:hAnsi="宋体" w:hint="eastAsia"/>
          <w:sz w:val="24"/>
        </w:rPr>
        <w:t>状态检测可以结合前后数据包里的数据信息进行综合分析决定是否允许该包通过。</w:t>
      </w:r>
    </w:p>
    <w:p w:rsidR="00546C04" w:rsidRDefault="00546C04" w:rsidP="006A1DE8">
      <w:pPr>
        <w:pStyle w:val="a3"/>
        <w:ind w:left="720" w:firstLine="480"/>
        <w:rPr>
          <w:rFonts w:ascii="宋体" w:eastAsia="宋体" w:hAnsi="宋体"/>
          <w:sz w:val="24"/>
        </w:rPr>
      </w:pPr>
      <w:r>
        <w:rPr>
          <w:rFonts w:ascii="宋体" w:eastAsia="宋体" w:hAnsi="宋体" w:hint="eastAsia"/>
          <w:sz w:val="24"/>
        </w:rPr>
        <w:t>特点</w:t>
      </w:r>
      <w:r>
        <w:rPr>
          <w:rFonts w:ascii="宋体" w:eastAsia="宋体" w:hAnsi="宋体"/>
          <w:sz w:val="24"/>
        </w:rPr>
        <w:t>：</w:t>
      </w:r>
      <w:r w:rsidRPr="00546C04">
        <w:rPr>
          <w:rFonts w:ascii="宋体" w:eastAsia="宋体" w:hAnsi="宋体" w:hint="eastAsia"/>
          <w:sz w:val="24"/>
        </w:rPr>
        <w:t>比分组过滤技术安全性高，</w:t>
      </w:r>
      <w:proofErr w:type="gramStart"/>
      <w:r w:rsidRPr="00546C04">
        <w:rPr>
          <w:rFonts w:ascii="宋体" w:eastAsia="宋体" w:hAnsi="宋体" w:hint="eastAsia"/>
          <w:sz w:val="24"/>
        </w:rPr>
        <w:t>比应用</w:t>
      </w:r>
      <w:proofErr w:type="gramEnd"/>
      <w:r w:rsidRPr="00546C04">
        <w:rPr>
          <w:rFonts w:ascii="宋体" w:eastAsia="宋体" w:hAnsi="宋体" w:hint="eastAsia"/>
          <w:sz w:val="24"/>
        </w:rPr>
        <w:t>代理技术效率高。</w:t>
      </w:r>
    </w:p>
    <w:p w:rsidR="00546C04" w:rsidRPr="00546C04" w:rsidRDefault="00546C04" w:rsidP="00546C04">
      <w:pPr>
        <w:pStyle w:val="a3"/>
        <w:ind w:left="720" w:firstLineChars="0" w:firstLine="0"/>
        <w:rPr>
          <w:rFonts w:ascii="宋体" w:eastAsia="宋体" w:hAnsi="宋体"/>
          <w:sz w:val="24"/>
        </w:rPr>
      </w:pPr>
      <w:r w:rsidRPr="00546C04">
        <w:rPr>
          <w:rFonts w:ascii="宋体" w:eastAsia="宋体" w:hAnsi="宋体" w:hint="eastAsia"/>
          <w:sz w:val="24"/>
        </w:rPr>
        <w:t>大多数状态检测防火墙的规则仍然与普通的包过滤相似。也有的状态检测防火墙对应用层的信息进行检查。例如可以通过检查内网发往外网的</w:t>
      </w:r>
      <w:r w:rsidRPr="00546C04">
        <w:rPr>
          <w:rFonts w:ascii="宋体" w:eastAsia="宋体" w:hAnsi="宋体"/>
          <w:sz w:val="24"/>
        </w:rPr>
        <w:t>FTP协议数据包中是否有put命令来阻断内网用户向外网的服务器上传数据。但只检测特定字符串，不能实施代理功能，不能隐藏客户端地址。</w:t>
      </w:r>
    </w:p>
    <w:p w:rsidR="000F3682" w:rsidRDefault="000F3682" w:rsidP="000F3682">
      <w:pPr>
        <w:pStyle w:val="a3"/>
        <w:numPr>
          <w:ilvl w:val="0"/>
          <w:numId w:val="3"/>
        </w:numPr>
        <w:ind w:firstLineChars="0"/>
        <w:rPr>
          <w:rFonts w:ascii="宋体" w:eastAsia="宋体" w:hAnsi="宋体"/>
          <w:sz w:val="24"/>
        </w:rPr>
      </w:pPr>
      <w:r w:rsidRPr="000F3682">
        <w:rPr>
          <w:rFonts w:ascii="宋体" w:eastAsia="宋体" w:hAnsi="宋体" w:hint="eastAsia"/>
          <w:sz w:val="24"/>
        </w:rPr>
        <w:t>链路层代理（</w:t>
      </w:r>
      <w:r w:rsidRPr="000F3682">
        <w:rPr>
          <w:rFonts w:ascii="宋体" w:eastAsia="宋体" w:hAnsi="宋体"/>
          <w:sz w:val="24"/>
        </w:rPr>
        <w:t>SOCKS）防火墙</w:t>
      </w:r>
      <w:r w:rsidRPr="000F3682">
        <w:rPr>
          <w:rFonts w:ascii="宋体" w:eastAsia="宋体" w:hAnsi="宋体" w:hint="eastAsia"/>
          <w:sz w:val="24"/>
        </w:rPr>
        <w:t>：链路层代理可以对客户端连接请求进行分</w:t>
      </w:r>
      <w:r w:rsidRPr="000F3682">
        <w:rPr>
          <w:rFonts w:ascii="宋体" w:eastAsia="宋体" w:hAnsi="宋体" w:hint="eastAsia"/>
          <w:sz w:val="24"/>
        </w:rPr>
        <w:lastRenderedPageBreak/>
        <w:t>析，依据客户身份和请求此判是否</w:t>
      </w:r>
      <w:proofErr w:type="gramStart"/>
      <w:r w:rsidRPr="000F3682">
        <w:rPr>
          <w:rFonts w:ascii="宋体" w:eastAsia="宋体" w:hAnsi="宋体" w:hint="eastAsia"/>
          <w:sz w:val="24"/>
        </w:rPr>
        <w:t>否</w:t>
      </w:r>
      <w:proofErr w:type="gramEnd"/>
      <w:r w:rsidRPr="000F3682">
        <w:rPr>
          <w:rFonts w:ascii="宋体" w:eastAsia="宋体" w:hAnsi="宋体" w:hint="eastAsia"/>
          <w:sz w:val="24"/>
        </w:rPr>
        <w:t>允许建立连接。</w:t>
      </w:r>
    </w:p>
    <w:p w:rsidR="00546C04" w:rsidRPr="006A1DE8" w:rsidRDefault="006A1DE8" w:rsidP="006A1DE8">
      <w:pPr>
        <w:pStyle w:val="a3"/>
        <w:ind w:left="720" w:firstLine="480"/>
        <w:rPr>
          <w:rFonts w:ascii="宋体" w:eastAsia="宋体" w:hAnsi="宋体" w:hint="eastAsia"/>
          <w:sz w:val="24"/>
        </w:rPr>
      </w:pPr>
      <w:r>
        <w:rPr>
          <w:rFonts w:ascii="宋体" w:eastAsia="宋体" w:hAnsi="宋体" w:hint="eastAsia"/>
          <w:sz w:val="24"/>
        </w:rPr>
        <w:t>特点</w:t>
      </w:r>
      <w:r>
        <w:rPr>
          <w:rFonts w:ascii="宋体" w:eastAsia="宋体" w:hAnsi="宋体"/>
          <w:sz w:val="24"/>
        </w:rPr>
        <w:t>：</w:t>
      </w:r>
      <w:r w:rsidRPr="006A1DE8">
        <w:rPr>
          <w:rFonts w:ascii="宋体" w:eastAsia="宋体" w:hAnsi="宋体" w:hint="eastAsia"/>
          <w:sz w:val="24"/>
        </w:rPr>
        <w:t>可以支持不同的应用层协议（</w:t>
      </w:r>
      <w:r w:rsidRPr="006A1DE8">
        <w:rPr>
          <w:rFonts w:ascii="宋体" w:eastAsia="宋体" w:hAnsi="宋体"/>
          <w:sz w:val="24"/>
        </w:rPr>
        <w:t>Sock4支持TCP，Socks5支持TCP/UDP）;</w:t>
      </w:r>
      <w:r w:rsidRPr="006A1DE8">
        <w:rPr>
          <w:rFonts w:hint="eastAsia"/>
        </w:rPr>
        <w:t xml:space="preserve"> </w:t>
      </w:r>
      <w:r w:rsidRPr="006A1DE8">
        <w:rPr>
          <w:rFonts w:ascii="宋体" w:eastAsia="宋体" w:hAnsi="宋体" w:hint="eastAsia"/>
          <w:sz w:val="24"/>
        </w:rPr>
        <w:t>支持用户级的认证，可针对具体会话进行安全管理</w:t>
      </w:r>
      <w:r>
        <w:rPr>
          <w:rFonts w:ascii="宋体" w:eastAsia="宋体" w:hAnsi="宋体" w:hint="eastAsia"/>
          <w:sz w:val="24"/>
        </w:rPr>
        <w:t>。</w:t>
      </w:r>
      <w:r w:rsidRPr="006A1DE8">
        <w:rPr>
          <w:rFonts w:ascii="宋体" w:eastAsia="宋体" w:hAnsi="宋体" w:hint="eastAsia"/>
          <w:sz w:val="24"/>
        </w:rPr>
        <w:t>对客户端不透明</w:t>
      </w:r>
      <w:r>
        <w:rPr>
          <w:rFonts w:ascii="宋体" w:eastAsia="宋体" w:hAnsi="宋体" w:hint="eastAsia"/>
          <w:sz w:val="24"/>
        </w:rPr>
        <w:t>；</w:t>
      </w:r>
      <w:r w:rsidRPr="006A1DE8">
        <w:rPr>
          <w:rFonts w:ascii="宋体" w:eastAsia="宋体" w:hAnsi="宋体" w:hint="eastAsia"/>
          <w:sz w:val="24"/>
        </w:rPr>
        <w:t>无法针对特定的应用协议进行安全管理</w:t>
      </w:r>
      <w:r>
        <w:rPr>
          <w:rFonts w:ascii="宋体" w:eastAsia="宋体" w:hAnsi="宋体" w:hint="eastAsia"/>
          <w:sz w:val="24"/>
        </w:rPr>
        <w:t>。</w:t>
      </w:r>
    </w:p>
    <w:p w:rsidR="00546C04" w:rsidRPr="006A1DE8" w:rsidRDefault="00546C04" w:rsidP="00546C04">
      <w:pPr>
        <w:pStyle w:val="a3"/>
        <w:numPr>
          <w:ilvl w:val="0"/>
          <w:numId w:val="2"/>
        </w:numPr>
        <w:ind w:firstLineChars="0"/>
        <w:rPr>
          <w:rFonts w:ascii="宋体" w:eastAsia="宋体" w:hAnsi="宋体"/>
          <w:b/>
          <w:sz w:val="24"/>
        </w:rPr>
      </w:pPr>
      <w:r w:rsidRPr="006A1DE8">
        <w:rPr>
          <w:rFonts w:ascii="宋体" w:eastAsia="宋体" w:hAnsi="宋体" w:hint="eastAsia"/>
          <w:b/>
          <w:sz w:val="24"/>
        </w:rPr>
        <w:t>简述防火墙的典型体系架构及特点。</w:t>
      </w:r>
    </w:p>
    <w:p w:rsidR="006A1DE8" w:rsidRDefault="006A1DE8" w:rsidP="006A1DE8">
      <w:pPr>
        <w:pStyle w:val="a3"/>
        <w:numPr>
          <w:ilvl w:val="1"/>
          <w:numId w:val="2"/>
        </w:numPr>
        <w:ind w:firstLineChars="0"/>
        <w:rPr>
          <w:rFonts w:ascii="宋体" w:eastAsia="宋体" w:hAnsi="宋体"/>
          <w:sz w:val="24"/>
        </w:rPr>
      </w:pPr>
      <w:r w:rsidRPr="006A1DE8">
        <w:rPr>
          <w:rFonts w:ascii="宋体" w:eastAsia="宋体" w:hAnsi="宋体" w:hint="eastAsia"/>
          <w:sz w:val="24"/>
        </w:rPr>
        <w:t>包过滤路由器模型</w:t>
      </w:r>
    </w:p>
    <w:p w:rsidR="00861A22" w:rsidRPr="00861A22" w:rsidRDefault="00861A22" w:rsidP="00861A22">
      <w:pPr>
        <w:ind w:left="420"/>
        <w:rPr>
          <w:rFonts w:ascii="宋体" w:eastAsia="宋体" w:hAnsi="宋体" w:hint="eastAsia"/>
          <w:sz w:val="24"/>
        </w:rPr>
      </w:pPr>
      <w:r w:rsidRPr="00861A22">
        <w:rPr>
          <w:rFonts w:ascii="宋体" w:eastAsia="宋体" w:hAnsi="宋体" w:hint="eastAsia"/>
          <w:sz w:val="24"/>
        </w:rPr>
        <w:t>包过滤防火墙是用一个软件查看所流经的数据包的包头（</w:t>
      </w:r>
      <w:r w:rsidRPr="00861A22">
        <w:rPr>
          <w:rFonts w:ascii="宋体" w:eastAsia="宋体" w:hAnsi="宋体"/>
          <w:sz w:val="24"/>
        </w:rPr>
        <w:t>header），由此决定整个包的命运。它可能会决定丢弃（DROP）这个包，可能会接受（ACCEPT）这个包（让这个包通过），也可能执行其它更复杂的动作。</w:t>
      </w:r>
    </w:p>
    <w:p w:rsidR="006A1DE8" w:rsidRDefault="006A1DE8" w:rsidP="006A1DE8">
      <w:pPr>
        <w:pStyle w:val="a3"/>
        <w:numPr>
          <w:ilvl w:val="1"/>
          <w:numId w:val="2"/>
        </w:numPr>
        <w:ind w:firstLineChars="0"/>
        <w:rPr>
          <w:rFonts w:ascii="宋体" w:eastAsia="宋体" w:hAnsi="宋体"/>
          <w:sz w:val="24"/>
        </w:rPr>
      </w:pPr>
      <w:r w:rsidRPr="006A1DE8">
        <w:rPr>
          <w:rFonts w:ascii="宋体" w:eastAsia="宋体" w:hAnsi="宋体" w:hint="eastAsia"/>
          <w:sz w:val="24"/>
        </w:rPr>
        <w:t>单宿主堡垒主机模型</w:t>
      </w:r>
    </w:p>
    <w:p w:rsidR="00083770" w:rsidRPr="00083770" w:rsidRDefault="00083770" w:rsidP="00083770">
      <w:pPr>
        <w:ind w:left="420" w:firstLineChars="200" w:firstLine="480"/>
        <w:rPr>
          <w:rFonts w:ascii="宋体" w:eastAsia="宋体" w:hAnsi="宋体" w:hint="eastAsia"/>
          <w:sz w:val="24"/>
        </w:rPr>
      </w:pPr>
      <w:r w:rsidRPr="00083770">
        <w:rPr>
          <w:rFonts w:ascii="宋体" w:eastAsia="宋体" w:hAnsi="宋体" w:hint="eastAsia"/>
          <w:sz w:val="24"/>
        </w:rPr>
        <w:t>防火墙由一台过滤路由器和一台堡垒主机构成，防火墙会强迫所有外部网络对内部网络的连接全部通过包过滤路由器和堡垒主机，堡垒主机就相当于是一个代理服务器，也就是说，包过滤路由器提供了网络层和传输层的安全，堡垒主机提供了应用层的安全，路由器的安全配置使得外网系统只能访问到堡垒主机，这个过程中，包过滤路由器是否正确配置和路由表是否收到安全保护是这个体系安全程度的关键，如果路由表被更改，指向堡垒主机的路由记录被删除，那么外部入侵者就可以直接连入内网。</w:t>
      </w:r>
    </w:p>
    <w:p w:rsidR="006A1DE8" w:rsidRDefault="006A1DE8" w:rsidP="006A1DE8">
      <w:pPr>
        <w:pStyle w:val="a3"/>
        <w:numPr>
          <w:ilvl w:val="1"/>
          <w:numId w:val="2"/>
        </w:numPr>
        <w:ind w:firstLineChars="0"/>
        <w:rPr>
          <w:rFonts w:ascii="宋体" w:eastAsia="宋体" w:hAnsi="宋体"/>
          <w:sz w:val="24"/>
        </w:rPr>
      </w:pPr>
      <w:r w:rsidRPr="006A1DE8">
        <w:rPr>
          <w:rFonts w:ascii="宋体" w:eastAsia="宋体" w:hAnsi="宋体" w:hint="eastAsia"/>
          <w:sz w:val="24"/>
        </w:rPr>
        <w:t>双宿主堡垒主机模型</w:t>
      </w:r>
    </w:p>
    <w:p w:rsidR="006A1DE8" w:rsidRPr="006A1DE8" w:rsidRDefault="006A1DE8" w:rsidP="00083770">
      <w:pPr>
        <w:ind w:left="420" w:firstLineChars="200" w:firstLine="480"/>
        <w:rPr>
          <w:rFonts w:ascii="宋体" w:eastAsia="宋体" w:hAnsi="宋体"/>
          <w:sz w:val="24"/>
        </w:rPr>
      </w:pPr>
      <w:r w:rsidRPr="006A1DE8">
        <w:rPr>
          <w:rFonts w:ascii="宋体" w:eastAsia="宋体" w:hAnsi="宋体" w:hint="eastAsia"/>
          <w:sz w:val="24"/>
        </w:rPr>
        <w:t>这种防火墙主要有</w:t>
      </w:r>
      <w:r w:rsidRPr="006A1DE8">
        <w:rPr>
          <w:rFonts w:ascii="宋体" w:eastAsia="宋体" w:hAnsi="宋体"/>
          <w:sz w:val="24"/>
        </w:rPr>
        <w:t>2个接口，分别连接着内部网络和外部网络，位于内外网络之间，阻止内外网络之间的IP通信，禁止一个网络将数据包发往另一个网络。两个网络之间的通信通过应用层数据共享和应用层代理服务的方法来实现，一般情况下都会在上面使用代理服务器</w:t>
      </w:r>
      <w:r w:rsidR="00083770">
        <w:rPr>
          <w:rFonts w:ascii="宋体" w:eastAsia="宋体" w:hAnsi="宋体" w:hint="eastAsia"/>
          <w:sz w:val="24"/>
        </w:rPr>
        <w:t>。</w:t>
      </w:r>
      <w:r w:rsidR="00083770" w:rsidRPr="00083770">
        <w:rPr>
          <w:rFonts w:ascii="宋体" w:eastAsia="宋体" w:hAnsi="宋体" w:hint="eastAsia"/>
          <w:sz w:val="24"/>
        </w:rPr>
        <w:t>这种体系结构是存在漏洞的，比如双重宿主主机是整个网络的屏障，一旦被黑客攻破，那么内部网络就会对攻击者敞开大门，所以一般双重宿主机会要求有强大的身份验证系统来阻止外部非法登陆的可能性。</w:t>
      </w:r>
    </w:p>
    <w:p w:rsidR="006A1DE8" w:rsidRPr="006A1DE8" w:rsidRDefault="006A1DE8" w:rsidP="006A1DE8">
      <w:pPr>
        <w:pStyle w:val="a3"/>
        <w:numPr>
          <w:ilvl w:val="1"/>
          <w:numId w:val="2"/>
        </w:numPr>
        <w:ind w:firstLineChars="0"/>
        <w:rPr>
          <w:rFonts w:ascii="宋体" w:eastAsia="宋体" w:hAnsi="宋体"/>
          <w:sz w:val="24"/>
        </w:rPr>
      </w:pPr>
      <w:r w:rsidRPr="006A1DE8">
        <w:rPr>
          <w:rFonts w:ascii="宋体" w:eastAsia="宋体" w:hAnsi="宋体" w:hint="eastAsia"/>
          <w:sz w:val="24"/>
        </w:rPr>
        <w:t>子网屏蔽防火墙模型</w:t>
      </w:r>
    </w:p>
    <w:p w:rsidR="006A1DE8" w:rsidRPr="006A1DE8" w:rsidRDefault="00861A22" w:rsidP="006A1DE8">
      <w:pPr>
        <w:ind w:left="420"/>
        <w:rPr>
          <w:rFonts w:ascii="宋体" w:eastAsia="宋体" w:hAnsi="宋体" w:hint="eastAsia"/>
          <w:sz w:val="24"/>
        </w:rPr>
      </w:pPr>
      <w:r w:rsidRPr="00861A22">
        <w:rPr>
          <w:rFonts w:ascii="宋体" w:eastAsia="宋体" w:hAnsi="宋体" w:hint="eastAsia"/>
          <w:sz w:val="24"/>
        </w:rPr>
        <w:t>这是最安全的防火墙体系结构，由两个包过滤路由器和一个堡垒主机构成，与屏蔽主机体系结构相比，它多了一层防护体系就是周边网络，周边网络</w:t>
      </w:r>
      <w:proofErr w:type="gramStart"/>
      <w:r w:rsidRPr="00861A22">
        <w:rPr>
          <w:rFonts w:ascii="宋体" w:eastAsia="宋体" w:hAnsi="宋体" w:hint="eastAsia"/>
          <w:sz w:val="24"/>
        </w:rPr>
        <w:t>相当</w:t>
      </w:r>
      <w:proofErr w:type="gramEnd"/>
      <w:r w:rsidRPr="00861A22">
        <w:rPr>
          <w:rFonts w:ascii="宋体" w:eastAsia="宋体" w:hAnsi="宋体" w:hint="eastAsia"/>
          <w:sz w:val="24"/>
        </w:rPr>
        <w:t>与是一个防护层介于外网和内网之间，周边网络内经常放置堡垒主机和对外开放的应用服务器，比如</w:t>
      </w:r>
      <w:r w:rsidRPr="00861A22">
        <w:rPr>
          <w:rFonts w:ascii="宋体" w:eastAsia="宋体" w:hAnsi="宋体"/>
          <w:sz w:val="24"/>
        </w:rPr>
        <w:t>web服务器。</w:t>
      </w:r>
      <w:r w:rsidRPr="00861A22">
        <w:rPr>
          <w:rFonts w:ascii="宋体" w:eastAsia="宋体" w:hAnsi="宋体" w:hint="eastAsia"/>
          <w:sz w:val="24"/>
        </w:rPr>
        <w:t>在屏蔽子网体系结构中，堡垒主机位于周边网络，为整个防御系统的核心，堡垒主机运行应用级网关，比如各种代理服务器程序，如果堡垒主机遭到了入侵，那么有内部路由器的保护，可以使得其不能进入内部网络</w:t>
      </w:r>
    </w:p>
    <w:p w:rsidR="00546C04" w:rsidRPr="0035337B" w:rsidRDefault="00546C04" w:rsidP="00546C04">
      <w:pPr>
        <w:pStyle w:val="a3"/>
        <w:numPr>
          <w:ilvl w:val="0"/>
          <w:numId w:val="2"/>
        </w:numPr>
        <w:ind w:firstLineChars="0"/>
        <w:rPr>
          <w:rFonts w:ascii="宋体" w:eastAsia="宋体" w:hAnsi="宋体"/>
          <w:b/>
          <w:sz w:val="24"/>
        </w:rPr>
      </w:pPr>
      <w:r w:rsidRPr="0035337B">
        <w:rPr>
          <w:rFonts w:ascii="宋体" w:eastAsia="宋体" w:hAnsi="宋体" w:hint="eastAsia"/>
          <w:b/>
          <w:sz w:val="24"/>
        </w:rPr>
        <w:t>如果允许</w:t>
      </w:r>
      <w:r w:rsidRPr="0035337B">
        <w:rPr>
          <w:rFonts w:ascii="宋体" w:eastAsia="宋体" w:hAnsi="宋体"/>
          <w:b/>
          <w:sz w:val="24"/>
        </w:rPr>
        <w:t>IP地址为192.168.1.212的内网主机访问外部网络的Web服务，但禁止该主机使用邮件服务（SMTP，POP3），请给出防火墙应当配置的规则</w:t>
      </w:r>
    </w:p>
    <w:p w:rsidR="00861A22" w:rsidRDefault="0035337B" w:rsidP="00861A22">
      <w:pPr>
        <w:pStyle w:val="a3"/>
        <w:ind w:left="360" w:firstLineChars="0" w:firstLine="0"/>
        <w:rPr>
          <w:rFonts w:ascii="宋体" w:eastAsia="宋体" w:hAnsi="宋体"/>
          <w:sz w:val="24"/>
        </w:rPr>
      </w:pPr>
      <w:r w:rsidRPr="002E6B0E">
        <w:rPr>
          <w:rFonts w:ascii="宋体" w:eastAsia="宋体" w:hAnsi="宋体" w:hint="eastAsia"/>
          <w:sz w:val="24"/>
        </w:rPr>
        <w:t>①</w:t>
      </w:r>
      <w:r>
        <w:rPr>
          <w:rFonts w:ascii="宋体" w:eastAsia="宋体" w:hAnsi="宋体" w:hint="eastAsia"/>
          <w:sz w:val="24"/>
        </w:rPr>
        <w:t>开启web</w:t>
      </w:r>
      <w:r>
        <w:rPr>
          <w:rFonts w:ascii="宋体" w:eastAsia="宋体" w:hAnsi="宋体"/>
          <w:sz w:val="24"/>
        </w:rPr>
        <w:t>服务器端口</w:t>
      </w:r>
    </w:p>
    <w:p w:rsidR="0035337B" w:rsidRPr="0035337B" w:rsidRDefault="0035337B" w:rsidP="0035337B">
      <w:pPr>
        <w:ind w:firstLineChars="175" w:firstLine="420"/>
        <w:rPr>
          <w:rFonts w:ascii="宋体" w:eastAsia="宋体" w:hAnsi="宋体"/>
          <w:sz w:val="24"/>
        </w:rPr>
      </w:pPr>
      <w:r w:rsidRPr="0035337B">
        <w:rPr>
          <w:rFonts w:ascii="宋体" w:eastAsia="宋体" w:hAnsi="宋体" w:hint="eastAsia"/>
          <w:sz w:val="24"/>
        </w:rPr>
        <w:t>先关闭所有的</w:t>
      </w:r>
      <w:r w:rsidRPr="0035337B">
        <w:rPr>
          <w:rFonts w:ascii="宋体" w:eastAsia="宋体" w:hAnsi="宋体"/>
          <w:sz w:val="24"/>
        </w:rPr>
        <w:t>80端口</w:t>
      </w:r>
    </w:p>
    <w:p w:rsidR="0035337B" w:rsidRPr="0035337B" w:rsidRDefault="0035337B" w:rsidP="0035337B">
      <w:pPr>
        <w:ind w:firstLineChars="175" w:firstLine="420"/>
        <w:rPr>
          <w:rFonts w:ascii="宋体" w:eastAsia="宋体" w:hAnsi="宋体"/>
          <w:sz w:val="24"/>
        </w:rPr>
      </w:pPr>
      <w:r w:rsidRPr="0035337B">
        <w:rPr>
          <w:rFonts w:ascii="宋体" w:eastAsia="宋体" w:hAnsi="宋体" w:hint="eastAsia"/>
          <w:sz w:val="24"/>
        </w:rPr>
        <w:t>开启</w:t>
      </w:r>
      <w:proofErr w:type="spellStart"/>
      <w:r w:rsidRPr="0035337B">
        <w:rPr>
          <w:rFonts w:ascii="宋体" w:eastAsia="宋体" w:hAnsi="宋体"/>
          <w:sz w:val="24"/>
        </w:rPr>
        <w:t>ip</w:t>
      </w:r>
      <w:proofErr w:type="spellEnd"/>
      <w:r w:rsidRPr="0035337B">
        <w:rPr>
          <w:rFonts w:ascii="宋体" w:eastAsia="宋体" w:hAnsi="宋体"/>
          <w:sz w:val="24"/>
        </w:rPr>
        <w:t>段192.168.1.0/24端的80口</w:t>
      </w:r>
    </w:p>
    <w:p w:rsidR="0035337B" w:rsidRPr="0035337B" w:rsidRDefault="0035337B" w:rsidP="0035337B">
      <w:pPr>
        <w:ind w:firstLineChars="175" w:firstLine="420"/>
        <w:rPr>
          <w:rFonts w:ascii="宋体" w:eastAsia="宋体" w:hAnsi="宋体"/>
          <w:sz w:val="24"/>
        </w:rPr>
      </w:pPr>
      <w:r w:rsidRPr="0035337B">
        <w:rPr>
          <w:rFonts w:ascii="宋体" w:eastAsia="宋体" w:hAnsi="宋体"/>
          <w:sz w:val="24"/>
        </w:rPr>
        <w:t xml:space="preserve"># </w:t>
      </w:r>
      <w:proofErr w:type="spellStart"/>
      <w:r w:rsidRPr="0035337B">
        <w:rPr>
          <w:rFonts w:ascii="宋体" w:eastAsia="宋体" w:hAnsi="宋体"/>
          <w:sz w:val="24"/>
        </w:rPr>
        <w:t>iptables</w:t>
      </w:r>
      <w:proofErr w:type="spellEnd"/>
      <w:r w:rsidRPr="0035337B">
        <w:rPr>
          <w:rFonts w:ascii="宋体" w:eastAsia="宋体" w:hAnsi="宋体"/>
          <w:sz w:val="24"/>
        </w:rPr>
        <w:t xml:space="preserve"> -I INPUT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80 -j DROP</w:t>
      </w:r>
    </w:p>
    <w:p w:rsidR="0035337B" w:rsidRPr="0035337B" w:rsidRDefault="0035337B" w:rsidP="0035337B">
      <w:pPr>
        <w:pStyle w:val="a3"/>
        <w:ind w:left="360" w:firstLineChars="0" w:firstLine="0"/>
        <w:rPr>
          <w:rFonts w:ascii="宋体" w:eastAsia="宋体" w:hAnsi="宋体"/>
          <w:sz w:val="24"/>
        </w:rPr>
      </w:pPr>
      <w:r w:rsidRPr="0035337B">
        <w:rPr>
          <w:rFonts w:ascii="宋体" w:eastAsia="宋体" w:hAnsi="宋体"/>
          <w:sz w:val="24"/>
        </w:rPr>
        <w:t xml:space="preserve"># </w:t>
      </w:r>
      <w:proofErr w:type="spellStart"/>
      <w:r w:rsidRPr="0035337B">
        <w:rPr>
          <w:rFonts w:ascii="宋体" w:eastAsia="宋体" w:hAnsi="宋体"/>
          <w:sz w:val="24"/>
        </w:rPr>
        <w:t>iptables</w:t>
      </w:r>
      <w:proofErr w:type="spellEnd"/>
      <w:r w:rsidRPr="0035337B">
        <w:rPr>
          <w:rFonts w:ascii="宋体" w:eastAsia="宋体" w:hAnsi="宋体"/>
          <w:sz w:val="24"/>
        </w:rPr>
        <w:t xml:space="preserve"> -I INPUT -s 192.168.1.0/24 -p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80 -j ACCEPT</w:t>
      </w:r>
    </w:p>
    <w:p w:rsidR="0035337B" w:rsidRPr="0035337B" w:rsidRDefault="0035337B" w:rsidP="0035337B">
      <w:pPr>
        <w:pStyle w:val="a3"/>
        <w:ind w:left="360" w:firstLineChars="0" w:firstLine="0"/>
        <w:rPr>
          <w:rFonts w:ascii="宋体" w:eastAsia="宋体" w:hAnsi="宋体" w:hint="eastAsia"/>
          <w:sz w:val="24"/>
        </w:rPr>
      </w:pPr>
      <w:r w:rsidRPr="0035337B">
        <w:rPr>
          <w:rFonts w:ascii="宋体" w:eastAsia="宋体" w:hAnsi="宋体"/>
          <w:sz w:val="24"/>
        </w:rPr>
        <w:t xml:space="preserve"># </w:t>
      </w:r>
      <w:proofErr w:type="spellStart"/>
      <w:r w:rsidRPr="0035337B">
        <w:rPr>
          <w:rFonts w:ascii="宋体" w:eastAsia="宋体" w:hAnsi="宋体"/>
          <w:sz w:val="24"/>
        </w:rPr>
        <w:t>iptables</w:t>
      </w:r>
      <w:proofErr w:type="spellEnd"/>
      <w:r w:rsidRPr="0035337B">
        <w:rPr>
          <w:rFonts w:ascii="宋体" w:eastAsia="宋体" w:hAnsi="宋体"/>
          <w:sz w:val="24"/>
        </w:rPr>
        <w:t xml:space="preserve"> -I INPUT -s </w:t>
      </w:r>
      <w:r w:rsidR="00700DD1" w:rsidRPr="00700DD1">
        <w:rPr>
          <w:rFonts w:ascii="宋体" w:eastAsia="宋体" w:hAnsi="宋体"/>
          <w:sz w:val="24"/>
        </w:rPr>
        <w:t>192.168.1.212</w:t>
      </w:r>
      <w:r w:rsidRPr="0035337B">
        <w:rPr>
          <w:rFonts w:ascii="宋体" w:eastAsia="宋体" w:hAnsi="宋体"/>
          <w:sz w:val="24"/>
        </w:rPr>
        <w:t xml:space="preserve">/24 -p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80 -j ACCEPT</w:t>
      </w:r>
    </w:p>
    <w:p w:rsidR="0035337B" w:rsidRDefault="0035337B" w:rsidP="00861A22">
      <w:pPr>
        <w:pStyle w:val="a3"/>
        <w:ind w:left="360" w:firstLineChars="0" w:firstLine="0"/>
        <w:rPr>
          <w:rFonts w:ascii="宋体" w:eastAsia="宋体" w:hAnsi="宋体"/>
          <w:sz w:val="24"/>
        </w:rPr>
      </w:pPr>
      <w:r w:rsidRPr="002E6B0E">
        <w:rPr>
          <w:rFonts w:ascii="宋体" w:eastAsia="宋体" w:hAnsi="宋体" w:hint="eastAsia"/>
          <w:sz w:val="24"/>
        </w:rPr>
        <w:t>②</w:t>
      </w:r>
      <w:r>
        <w:rPr>
          <w:rFonts w:ascii="宋体" w:eastAsia="宋体" w:hAnsi="宋体"/>
          <w:sz w:val="24"/>
        </w:rPr>
        <w:t>关闭</w:t>
      </w:r>
      <w:r>
        <w:rPr>
          <w:rFonts w:ascii="宋体" w:eastAsia="宋体" w:hAnsi="宋体" w:hint="eastAsia"/>
          <w:sz w:val="24"/>
        </w:rPr>
        <w:t>邮件</w:t>
      </w:r>
      <w:r>
        <w:rPr>
          <w:rFonts w:ascii="宋体" w:eastAsia="宋体" w:hAnsi="宋体"/>
          <w:sz w:val="24"/>
        </w:rPr>
        <w:t>服务端口</w:t>
      </w:r>
    </w:p>
    <w:p w:rsidR="0035337B" w:rsidRPr="0035337B" w:rsidRDefault="0035337B" w:rsidP="0035337B">
      <w:pPr>
        <w:ind w:firstLineChars="175" w:firstLine="420"/>
        <w:rPr>
          <w:rFonts w:ascii="宋体" w:eastAsia="宋体" w:hAnsi="宋体" w:hint="eastAsia"/>
          <w:sz w:val="24"/>
        </w:rPr>
      </w:pPr>
      <w:r w:rsidRPr="0035337B">
        <w:rPr>
          <w:rFonts w:ascii="宋体" w:eastAsia="宋体" w:hAnsi="宋体" w:hint="eastAsia"/>
          <w:sz w:val="24"/>
        </w:rPr>
        <w:t>先用</w:t>
      </w:r>
      <w:proofErr w:type="spellStart"/>
      <w:r w:rsidRPr="0035337B">
        <w:rPr>
          <w:rFonts w:ascii="宋体" w:eastAsia="宋体" w:hAnsi="宋体"/>
          <w:sz w:val="24"/>
        </w:rPr>
        <w:t>iptables</w:t>
      </w:r>
      <w:proofErr w:type="spellEnd"/>
      <w:r w:rsidRPr="0035337B">
        <w:rPr>
          <w:rFonts w:ascii="宋体" w:eastAsia="宋体" w:hAnsi="宋体"/>
          <w:sz w:val="24"/>
        </w:rPr>
        <w:t>屏蔽全部IP连接25端口：</w:t>
      </w:r>
    </w:p>
    <w:p w:rsidR="0035337B" w:rsidRPr="0035337B" w:rsidRDefault="0035337B" w:rsidP="0035337B">
      <w:pPr>
        <w:ind w:firstLineChars="175" w:firstLine="420"/>
        <w:rPr>
          <w:rFonts w:ascii="宋体" w:eastAsia="宋体" w:hAnsi="宋体"/>
          <w:sz w:val="24"/>
        </w:rPr>
      </w:pPr>
      <w:proofErr w:type="spellStart"/>
      <w:r w:rsidRPr="0035337B">
        <w:rPr>
          <w:rFonts w:ascii="宋体" w:eastAsia="宋体" w:hAnsi="宋体"/>
          <w:sz w:val="24"/>
        </w:rPr>
        <w:t>iptables</w:t>
      </w:r>
      <w:proofErr w:type="spellEnd"/>
      <w:r w:rsidRPr="0035337B">
        <w:rPr>
          <w:rFonts w:ascii="宋体" w:eastAsia="宋体" w:hAnsi="宋体"/>
          <w:sz w:val="24"/>
        </w:rPr>
        <w:t xml:space="preserve"> -I FORWARD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25 -j DROP</w:t>
      </w:r>
    </w:p>
    <w:p w:rsidR="0035337B" w:rsidRPr="0035337B" w:rsidRDefault="0035337B" w:rsidP="0035337B">
      <w:pPr>
        <w:ind w:firstLineChars="175" w:firstLine="420"/>
        <w:rPr>
          <w:rFonts w:ascii="宋体" w:eastAsia="宋体" w:hAnsi="宋体"/>
          <w:sz w:val="24"/>
        </w:rPr>
      </w:pPr>
      <w:proofErr w:type="spellStart"/>
      <w:r w:rsidRPr="0035337B">
        <w:rPr>
          <w:rFonts w:ascii="宋体" w:eastAsia="宋体" w:hAnsi="宋体"/>
          <w:sz w:val="24"/>
        </w:rPr>
        <w:lastRenderedPageBreak/>
        <w:t>iptables</w:t>
      </w:r>
      <w:proofErr w:type="spellEnd"/>
      <w:r w:rsidRPr="0035337B">
        <w:rPr>
          <w:rFonts w:ascii="宋体" w:eastAsia="宋体" w:hAnsi="宋体"/>
          <w:sz w:val="24"/>
        </w:rPr>
        <w:t xml:space="preserve"> -I INPUT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25 -j DROP</w:t>
      </w:r>
    </w:p>
    <w:p w:rsidR="0035337B" w:rsidRPr="0035337B" w:rsidRDefault="0035337B" w:rsidP="0035337B">
      <w:pPr>
        <w:ind w:firstLineChars="175" w:firstLine="420"/>
        <w:rPr>
          <w:rFonts w:ascii="宋体" w:eastAsia="宋体" w:hAnsi="宋体"/>
          <w:sz w:val="24"/>
        </w:rPr>
      </w:pPr>
      <w:proofErr w:type="spellStart"/>
      <w:r w:rsidRPr="0035337B">
        <w:rPr>
          <w:rFonts w:ascii="宋体" w:eastAsia="宋体" w:hAnsi="宋体"/>
          <w:sz w:val="24"/>
        </w:rPr>
        <w:t>iptables</w:t>
      </w:r>
      <w:proofErr w:type="spellEnd"/>
      <w:r w:rsidRPr="0035337B">
        <w:rPr>
          <w:rFonts w:ascii="宋体" w:eastAsia="宋体" w:hAnsi="宋体"/>
          <w:sz w:val="24"/>
        </w:rPr>
        <w:t xml:space="preserve"> -I OUTPUT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25 -j DROP</w:t>
      </w:r>
    </w:p>
    <w:p w:rsidR="0035337B" w:rsidRPr="0035337B" w:rsidRDefault="0035337B" w:rsidP="0035337B">
      <w:pPr>
        <w:ind w:firstLineChars="175" w:firstLine="420"/>
        <w:rPr>
          <w:rFonts w:ascii="宋体" w:eastAsia="宋体" w:hAnsi="宋体"/>
          <w:sz w:val="24"/>
        </w:rPr>
      </w:pPr>
      <w:r w:rsidRPr="0035337B">
        <w:rPr>
          <w:rFonts w:ascii="宋体" w:eastAsia="宋体" w:hAnsi="宋体" w:hint="eastAsia"/>
          <w:sz w:val="24"/>
        </w:rPr>
        <w:t>只允许特定</w:t>
      </w:r>
      <w:proofErr w:type="spellStart"/>
      <w:r w:rsidRPr="0035337B">
        <w:rPr>
          <w:rFonts w:ascii="宋体" w:eastAsia="宋体" w:hAnsi="宋体"/>
          <w:sz w:val="24"/>
        </w:rPr>
        <w:t>ip</w:t>
      </w:r>
      <w:proofErr w:type="spellEnd"/>
      <w:r w:rsidRPr="0035337B">
        <w:rPr>
          <w:rFonts w:ascii="宋体" w:eastAsia="宋体" w:hAnsi="宋体"/>
          <w:sz w:val="24"/>
        </w:rPr>
        <w:t>连接25端口：</w:t>
      </w:r>
    </w:p>
    <w:p w:rsidR="0035337B" w:rsidRPr="0035337B" w:rsidRDefault="0035337B" w:rsidP="0035337B">
      <w:pPr>
        <w:ind w:firstLineChars="175" w:firstLine="420"/>
        <w:rPr>
          <w:rFonts w:ascii="宋体" w:eastAsia="宋体" w:hAnsi="宋体"/>
          <w:sz w:val="24"/>
        </w:rPr>
      </w:pPr>
      <w:proofErr w:type="spellStart"/>
      <w:r w:rsidRPr="0035337B">
        <w:rPr>
          <w:rFonts w:ascii="宋体" w:eastAsia="宋体" w:hAnsi="宋体"/>
          <w:sz w:val="24"/>
        </w:rPr>
        <w:t>iptables</w:t>
      </w:r>
      <w:proofErr w:type="spellEnd"/>
      <w:r w:rsidRPr="0035337B">
        <w:rPr>
          <w:rFonts w:ascii="宋体" w:eastAsia="宋体" w:hAnsi="宋体"/>
          <w:sz w:val="24"/>
        </w:rPr>
        <w:t xml:space="preserve"> -I FORWARD -s </w:t>
      </w:r>
      <w:r w:rsidR="00700DD1" w:rsidRPr="00700DD1">
        <w:rPr>
          <w:rFonts w:ascii="宋体" w:eastAsia="宋体" w:hAnsi="宋体"/>
          <w:sz w:val="24"/>
        </w:rPr>
        <w:t>192.168.1.212</w:t>
      </w:r>
      <w:r w:rsidRPr="0035337B">
        <w:rPr>
          <w:rFonts w:ascii="宋体" w:eastAsia="宋体" w:hAnsi="宋体"/>
          <w:sz w:val="24"/>
        </w:rPr>
        <w:t xml:space="preserve">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25 -j ACCEPT</w:t>
      </w:r>
    </w:p>
    <w:p w:rsidR="0035337B" w:rsidRPr="0035337B" w:rsidRDefault="0035337B" w:rsidP="0035337B">
      <w:pPr>
        <w:ind w:firstLineChars="175" w:firstLine="420"/>
        <w:rPr>
          <w:rFonts w:ascii="宋体" w:eastAsia="宋体" w:hAnsi="宋体"/>
          <w:sz w:val="24"/>
        </w:rPr>
      </w:pPr>
      <w:r w:rsidRPr="0035337B">
        <w:rPr>
          <w:rFonts w:ascii="宋体" w:eastAsia="宋体" w:hAnsi="宋体" w:hint="eastAsia"/>
          <w:sz w:val="24"/>
        </w:rPr>
        <w:t>重新</w:t>
      </w:r>
      <w:proofErr w:type="gramStart"/>
      <w:r w:rsidRPr="0035337B">
        <w:rPr>
          <w:rFonts w:ascii="宋体" w:eastAsia="宋体" w:hAnsi="宋体" w:hint="eastAsia"/>
          <w:sz w:val="24"/>
        </w:rPr>
        <w:t>禁止此</w:t>
      </w:r>
      <w:proofErr w:type="spellStart"/>
      <w:proofErr w:type="gramEnd"/>
      <w:r w:rsidRPr="0035337B">
        <w:rPr>
          <w:rFonts w:ascii="宋体" w:eastAsia="宋体" w:hAnsi="宋体"/>
          <w:sz w:val="24"/>
        </w:rPr>
        <w:t>ip</w:t>
      </w:r>
      <w:proofErr w:type="spellEnd"/>
      <w:r w:rsidRPr="0035337B">
        <w:rPr>
          <w:rFonts w:ascii="宋体" w:eastAsia="宋体" w:hAnsi="宋体"/>
          <w:sz w:val="24"/>
        </w:rPr>
        <w:t>连接25端口，删除上述许可记录就可以了：</w:t>
      </w:r>
    </w:p>
    <w:p w:rsidR="0035337B" w:rsidRPr="0035337B" w:rsidRDefault="0035337B" w:rsidP="0035337B">
      <w:pPr>
        <w:pStyle w:val="a3"/>
        <w:ind w:left="360" w:firstLineChars="0" w:firstLine="0"/>
        <w:rPr>
          <w:rFonts w:ascii="宋体" w:eastAsia="宋体" w:hAnsi="宋体" w:hint="eastAsia"/>
          <w:sz w:val="24"/>
        </w:rPr>
      </w:pPr>
      <w:proofErr w:type="spellStart"/>
      <w:r w:rsidRPr="0035337B">
        <w:rPr>
          <w:rFonts w:ascii="宋体" w:eastAsia="宋体" w:hAnsi="宋体"/>
          <w:sz w:val="24"/>
        </w:rPr>
        <w:t>iptables</w:t>
      </w:r>
      <w:proofErr w:type="spellEnd"/>
      <w:r w:rsidRPr="0035337B">
        <w:rPr>
          <w:rFonts w:ascii="宋体" w:eastAsia="宋体" w:hAnsi="宋体"/>
          <w:sz w:val="24"/>
        </w:rPr>
        <w:t xml:space="preserve"> -D FORWARD -s </w:t>
      </w:r>
      <w:r w:rsidR="00700DD1" w:rsidRPr="00700DD1">
        <w:rPr>
          <w:rFonts w:ascii="宋体" w:eastAsia="宋体" w:hAnsi="宋体"/>
          <w:sz w:val="24"/>
        </w:rPr>
        <w:t>192.168.1.212</w:t>
      </w:r>
      <w:r w:rsidRPr="0035337B">
        <w:rPr>
          <w:rFonts w:ascii="宋体" w:eastAsia="宋体" w:hAnsi="宋体"/>
          <w:sz w:val="24"/>
        </w:rPr>
        <w:t xml:space="preserve"> -p </w:t>
      </w:r>
      <w:proofErr w:type="spellStart"/>
      <w:r w:rsidRPr="0035337B">
        <w:rPr>
          <w:rFonts w:ascii="宋体" w:eastAsia="宋体" w:hAnsi="宋体"/>
          <w:sz w:val="24"/>
        </w:rPr>
        <w:t>tcp</w:t>
      </w:r>
      <w:proofErr w:type="spellEnd"/>
      <w:r w:rsidRPr="0035337B">
        <w:rPr>
          <w:rFonts w:ascii="宋体" w:eastAsia="宋体" w:hAnsi="宋体"/>
          <w:sz w:val="24"/>
        </w:rPr>
        <w:t xml:space="preserve"> --</w:t>
      </w:r>
      <w:proofErr w:type="spellStart"/>
      <w:r w:rsidRPr="0035337B">
        <w:rPr>
          <w:rFonts w:ascii="宋体" w:eastAsia="宋体" w:hAnsi="宋体"/>
          <w:sz w:val="24"/>
        </w:rPr>
        <w:t>dport</w:t>
      </w:r>
      <w:proofErr w:type="spellEnd"/>
      <w:r w:rsidRPr="0035337B">
        <w:rPr>
          <w:rFonts w:ascii="宋体" w:eastAsia="宋体" w:hAnsi="宋体"/>
          <w:sz w:val="24"/>
        </w:rPr>
        <w:t xml:space="preserve"> 25 -j ACCEPT</w:t>
      </w:r>
    </w:p>
    <w:p w:rsidR="00861A22" w:rsidRPr="00861A22" w:rsidRDefault="00861A22" w:rsidP="00861A22">
      <w:pPr>
        <w:pStyle w:val="a3"/>
        <w:ind w:firstLine="480"/>
        <w:rPr>
          <w:rFonts w:ascii="宋体" w:eastAsia="宋体" w:hAnsi="宋体" w:hint="eastAsia"/>
          <w:sz w:val="24"/>
        </w:rPr>
      </w:pPr>
      <w:bookmarkStart w:id="0" w:name="_GoBack"/>
      <w:bookmarkEnd w:id="0"/>
    </w:p>
    <w:p w:rsidR="00861A22" w:rsidRPr="00787328" w:rsidRDefault="00861A22" w:rsidP="00861A22">
      <w:pPr>
        <w:rPr>
          <w:rFonts w:ascii="宋体" w:eastAsia="宋体" w:hAnsi="宋体"/>
          <w:sz w:val="28"/>
        </w:rPr>
      </w:pPr>
      <w:r w:rsidRPr="00787328">
        <w:rPr>
          <w:rFonts w:ascii="宋体" w:eastAsia="宋体" w:hAnsi="宋体" w:hint="eastAsia"/>
          <w:sz w:val="28"/>
        </w:rPr>
        <w:t>测试点6</w:t>
      </w:r>
      <w:r w:rsidRPr="00787328">
        <w:rPr>
          <w:rFonts w:ascii="宋体" w:eastAsia="宋体" w:hAnsi="宋体"/>
          <w:sz w:val="28"/>
        </w:rPr>
        <w:t>-3</w:t>
      </w:r>
    </w:p>
    <w:p w:rsidR="00861A22" w:rsidRPr="00787328" w:rsidRDefault="00861A22" w:rsidP="00861A22">
      <w:pPr>
        <w:pStyle w:val="a3"/>
        <w:numPr>
          <w:ilvl w:val="0"/>
          <w:numId w:val="4"/>
        </w:numPr>
        <w:ind w:firstLineChars="0"/>
        <w:rPr>
          <w:rFonts w:ascii="宋体" w:eastAsia="宋体" w:hAnsi="宋体"/>
          <w:b/>
          <w:sz w:val="24"/>
        </w:rPr>
      </w:pPr>
      <w:r w:rsidRPr="00787328">
        <w:rPr>
          <w:rFonts w:ascii="宋体" w:eastAsia="宋体" w:hAnsi="宋体"/>
          <w:b/>
          <w:sz w:val="24"/>
        </w:rPr>
        <w:t>NAT有几种转换方式？简述其工作原理与特点。</w:t>
      </w:r>
    </w:p>
    <w:p w:rsidR="00787328" w:rsidRDefault="00787328" w:rsidP="00787328">
      <w:pPr>
        <w:pStyle w:val="a3"/>
        <w:ind w:left="360" w:firstLineChars="0" w:firstLine="0"/>
        <w:rPr>
          <w:rFonts w:ascii="宋体" w:eastAsia="宋体" w:hAnsi="宋体"/>
          <w:sz w:val="24"/>
        </w:rPr>
      </w:pPr>
      <w:r w:rsidRPr="002E6B0E">
        <w:rPr>
          <w:rFonts w:ascii="宋体" w:eastAsia="宋体" w:hAnsi="宋体" w:hint="eastAsia"/>
          <w:sz w:val="24"/>
        </w:rPr>
        <w:t>①</w:t>
      </w:r>
      <w:r w:rsidRPr="00787328">
        <w:rPr>
          <w:rFonts w:ascii="宋体" w:eastAsia="宋体" w:hAnsi="宋体" w:hint="eastAsia"/>
          <w:sz w:val="24"/>
        </w:rPr>
        <w:t>静态转换（</w:t>
      </w:r>
      <w:r w:rsidRPr="00787328">
        <w:rPr>
          <w:rFonts w:ascii="宋体" w:eastAsia="宋体" w:hAnsi="宋体"/>
          <w:sz w:val="24"/>
        </w:rPr>
        <w:t>Static NAT）</w:t>
      </w:r>
      <w:r>
        <w:rPr>
          <w:rFonts w:ascii="宋体" w:eastAsia="宋体" w:hAnsi="宋体" w:hint="eastAsia"/>
          <w:sz w:val="24"/>
        </w:rPr>
        <w:t>：</w:t>
      </w:r>
      <w:r w:rsidRPr="00787328">
        <w:rPr>
          <w:rFonts w:ascii="宋体" w:eastAsia="宋体" w:hAnsi="宋体" w:hint="eastAsia"/>
          <w:sz w:val="24"/>
        </w:rPr>
        <w:t>是指将内部网络的私有</w:t>
      </w:r>
      <w:r w:rsidRPr="00787328">
        <w:rPr>
          <w:rFonts w:ascii="宋体" w:eastAsia="宋体" w:hAnsi="宋体"/>
          <w:sz w:val="24"/>
        </w:rPr>
        <w:t>IP地址与公有IP地址进行一一对应的转换。</w:t>
      </w:r>
    </w:p>
    <w:p w:rsidR="00787328" w:rsidRDefault="00787328" w:rsidP="00787328">
      <w:pPr>
        <w:pStyle w:val="a3"/>
        <w:ind w:left="360" w:firstLineChars="0" w:firstLine="0"/>
        <w:rPr>
          <w:rFonts w:ascii="宋体" w:eastAsia="宋体" w:hAnsi="宋体"/>
          <w:sz w:val="24"/>
        </w:rPr>
      </w:pPr>
      <w:r w:rsidRPr="002E6B0E">
        <w:rPr>
          <w:rFonts w:ascii="宋体" w:eastAsia="宋体" w:hAnsi="宋体" w:hint="eastAsia"/>
          <w:sz w:val="24"/>
        </w:rPr>
        <w:t>②</w:t>
      </w:r>
      <w:r w:rsidRPr="00787328">
        <w:rPr>
          <w:rFonts w:ascii="宋体" w:eastAsia="宋体" w:hAnsi="宋体" w:hint="eastAsia"/>
          <w:sz w:val="24"/>
        </w:rPr>
        <w:t>动态转换（</w:t>
      </w:r>
      <w:r w:rsidRPr="00787328">
        <w:rPr>
          <w:rFonts w:ascii="宋体" w:eastAsia="宋体" w:hAnsi="宋体"/>
          <w:sz w:val="24"/>
        </w:rPr>
        <w:t>Dynamic NAT）</w:t>
      </w:r>
      <w:r>
        <w:rPr>
          <w:rFonts w:ascii="宋体" w:eastAsia="宋体" w:hAnsi="宋体" w:hint="eastAsia"/>
          <w:sz w:val="24"/>
        </w:rPr>
        <w:t>：</w:t>
      </w:r>
      <w:r w:rsidRPr="00787328">
        <w:rPr>
          <w:rFonts w:ascii="宋体" w:eastAsia="宋体" w:hAnsi="宋体" w:hint="eastAsia"/>
          <w:sz w:val="24"/>
        </w:rPr>
        <w:t>是指将内部网络的私有</w:t>
      </w:r>
      <w:r w:rsidRPr="00787328">
        <w:rPr>
          <w:rFonts w:ascii="宋体" w:eastAsia="宋体" w:hAnsi="宋体"/>
          <w:sz w:val="24"/>
        </w:rPr>
        <w:t>IP地址转换为公用IP地址时，IP地址是不确定的，是随机的。</w:t>
      </w:r>
    </w:p>
    <w:p w:rsidR="00787328" w:rsidRPr="00787328" w:rsidRDefault="00787328" w:rsidP="00787328">
      <w:pPr>
        <w:pStyle w:val="a3"/>
        <w:ind w:left="360" w:firstLineChars="0" w:firstLine="0"/>
        <w:rPr>
          <w:rFonts w:ascii="宋体" w:eastAsia="宋体" w:hAnsi="宋体"/>
          <w:sz w:val="24"/>
        </w:rPr>
      </w:pPr>
      <w:r w:rsidRPr="002E6B0E">
        <w:rPr>
          <w:rFonts w:ascii="宋体" w:eastAsia="宋体" w:hAnsi="宋体" w:hint="eastAsia"/>
          <w:sz w:val="24"/>
        </w:rPr>
        <w:t>③</w:t>
      </w:r>
      <w:r w:rsidRPr="00787328">
        <w:rPr>
          <w:rFonts w:ascii="宋体" w:eastAsia="宋体" w:hAnsi="宋体"/>
          <w:sz w:val="24"/>
        </w:rPr>
        <w:t>网络地址端口转换（NAPT）</w:t>
      </w:r>
      <w:r>
        <w:rPr>
          <w:rFonts w:ascii="宋体" w:eastAsia="宋体" w:hAnsi="宋体" w:hint="eastAsia"/>
          <w:sz w:val="24"/>
        </w:rPr>
        <w:t>：</w:t>
      </w:r>
      <w:r w:rsidRPr="00787328">
        <w:rPr>
          <w:rFonts w:ascii="宋体" w:eastAsia="宋体" w:hAnsi="宋体" w:hint="eastAsia"/>
          <w:sz w:val="24"/>
        </w:rPr>
        <w:t>是指改变外出数据包的源端口并进行端口转换，内部网络的所有主机均可共享一个合法外部</w:t>
      </w:r>
      <w:r w:rsidRPr="00787328">
        <w:rPr>
          <w:rFonts w:ascii="宋体" w:eastAsia="宋体" w:hAnsi="宋体"/>
          <w:sz w:val="24"/>
        </w:rPr>
        <w:t>IP地址实现对Internet的访问，从而可以最大限度地节约IP地址资源。</w:t>
      </w:r>
    </w:p>
    <w:p w:rsidR="00861A22" w:rsidRPr="000557FA" w:rsidRDefault="00861A22" w:rsidP="00861A22">
      <w:pPr>
        <w:pStyle w:val="a3"/>
        <w:numPr>
          <w:ilvl w:val="0"/>
          <w:numId w:val="4"/>
        </w:numPr>
        <w:ind w:firstLineChars="0"/>
        <w:rPr>
          <w:rFonts w:ascii="宋体" w:eastAsia="宋体" w:hAnsi="宋体"/>
          <w:b/>
          <w:sz w:val="24"/>
        </w:rPr>
      </w:pPr>
      <w:r w:rsidRPr="000557FA">
        <w:rPr>
          <w:rFonts w:ascii="宋体" w:eastAsia="宋体" w:hAnsi="宋体"/>
          <w:b/>
          <w:sz w:val="24"/>
        </w:rPr>
        <w:t>VPN可提供哪些基本安全功能？如果一个企业需要在分支机构间提供安全通信，以及让出差的员工访问内部资源，请给出一个基于VPN技术的解决方案</w:t>
      </w:r>
    </w:p>
    <w:p w:rsidR="00787328" w:rsidRDefault="000557FA" w:rsidP="000557FA">
      <w:pPr>
        <w:pStyle w:val="a3"/>
        <w:ind w:left="360" w:firstLine="480"/>
        <w:rPr>
          <w:rFonts w:ascii="宋体" w:eastAsia="宋体" w:hAnsi="宋体"/>
          <w:sz w:val="24"/>
        </w:rPr>
      </w:pPr>
      <w:r>
        <w:rPr>
          <w:rFonts w:ascii="宋体" w:eastAsia="宋体" w:hAnsi="宋体" w:hint="eastAsia"/>
          <w:sz w:val="24"/>
        </w:rPr>
        <w:t>功能</w:t>
      </w:r>
      <w:r>
        <w:rPr>
          <w:rFonts w:ascii="宋体" w:eastAsia="宋体" w:hAnsi="宋体"/>
          <w:sz w:val="24"/>
        </w:rPr>
        <w:t>：</w:t>
      </w:r>
      <w:r w:rsidRPr="000557FA">
        <w:rPr>
          <w:rFonts w:ascii="宋体" w:eastAsia="宋体" w:hAnsi="宋体"/>
          <w:sz w:val="24"/>
        </w:rPr>
        <w:t>保证数据的完整性：接收到的数据必须与发送时的一致，要有抵抗不法分子篡改数据的能力；</w:t>
      </w:r>
      <w:r w:rsidRPr="000557FA">
        <w:rPr>
          <w:rFonts w:ascii="宋体" w:eastAsia="宋体" w:hAnsi="宋体" w:hint="eastAsia"/>
          <w:sz w:val="24"/>
        </w:rPr>
        <w:t>保证通道的机密性：提供强有力的加密手段，必须使偷听者不能破解拦截到的通道数据；提供动态密钥交换功能：提供密钥中心管理服务器，必须具备防止数据重演</w:t>
      </w:r>
      <w:r w:rsidRPr="000557FA">
        <w:rPr>
          <w:rFonts w:ascii="宋体" w:eastAsia="宋体" w:hAnsi="宋体"/>
          <w:sz w:val="24"/>
        </w:rPr>
        <w:t>(Replay)的功能，保证通道不能被重演；</w:t>
      </w:r>
      <w:r w:rsidRPr="000557FA">
        <w:rPr>
          <w:rFonts w:ascii="宋体" w:eastAsia="宋体" w:hAnsi="宋体" w:hint="eastAsia"/>
          <w:sz w:val="24"/>
        </w:rPr>
        <w:t>提供安全防护措施和访问控制：要有抵抗黑客通过</w:t>
      </w:r>
      <w:r w:rsidRPr="000557FA">
        <w:rPr>
          <w:rFonts w:ascii="宋体" w:eastAsia="宋体" w:hAnsi="宋体"/>
          <w:sz w:val="24"/>
        </w:rPr>
        <w:t>VPN通道攻击企业网络的能力，并且可以对VPN通道进行访问控制(Access Control)。</w:t>
      </w:r>
    </w:p>
    <w:p w:rsidR="000557FA" w:rsidRPr="000557FA" w:rsidRDefault="000557FA" w:rsidP="000557FA">
      <w:pPr>
        <w:pStyle w:val="a3"/>
        <w:ind w:left="360" w:firstLine="480"/>
        <w:rPr>
          <w:rFonts w:ascii="宋体" w:eastAsia="宋体" w:hAnsi="宋体" w:hint="eastAsia"/>
          <w:sz w:val="24"/>
        </w:rPr>
      </w:pPr>
      <w:r>
        <w:rPr>
          <w:rFonts w:ascii="宋体" w:eastAsia="宋体" w:hAnsi="宋体" w:hint="eastAsia"/>
          <w:sz w:val="24"/>
        </w:rPr>
        <w:t>方案</w:t>
      </w:r>
      <w:r>
        <w:rPr>
          <w:rFonts w:ascii="宋体" w:eastAsia="宋体" w:hAnsi="宋体"/>
          <w:sz w:val="24"/>
        </w:rPr>
        <w:t>：</w:t>
      </w:r>
      <w:r w:rsidR="0015543F" w:rsidRPr="0015543F">
        <w:rPr>
          <w:rFonts w:ascii="宋体" w:eastAsia="宋体" w:hAnsi="宋体"/>
          <w:sz w:val="24"/>
        </w:rPr>
        <w:t>解决方法是在内网中架设一台VPN服务器，VPN服务器有两块网卡，一块连接内网，一块连接公网。外地员工在当地连上互联网后，通过互联网找到VPN服务器，然后利用VPN服务器作为跳板进入企业内网。为了保证数据安全，VPN服务器和客户机之间的通讯数据都进行了加密处理。有了数据加密，就可以认为数据是在一条专用的数据链路上进行安全传输，就如同专门架设了一个专用网络一样。但实际上VPN使用的是互联网上的公</w:t>
      </w:r>
      <w:r w:rsidR="0015543F" w:rsidRPr="0015543F">
        <w:rPr>
          <w:rFonts w:ascii="宋体" w:eastAsia="宋体" w:hAnsi="宋体" w:hint="eastAsia"/>
          <w:sz w:val="24"/>
        </w:rPr>
        <w:t>用链路，因此只能称为虚拟专用网。即：</w:t>
      </w:r>
      <w:r w:rsidR="0015543F" w:rsidRPr="0015543F">
        <w:rPr>
          <w:rFonts w:ascii="宋体" w:eastAsia="宋体" w:hAnsi="宋体"/>
          <w:sz w:val="24"/>
        </w:rPr>
        <w:t>VPN实质上就是利用加密技术在公网上封装出一个数据通讯隧道。</w:t>
      </w:r>
    </w:p>
    <w:p w:rsidR="00861A22" w:rsidRDefault="00861A22" w:rsidP="00861A22">
      <w:pPr>
        <w:rPr>
          <w:rFonts w:ascii="宋体" w:eastAsia="宋体" w:hAnsi="宋体"/>
          <w:sz w:val="24"/>
        </w:rPr>
      </w:pPr>
    </w:p>
    <w:p w:rsidR="00450623" w:rsidRPr="00450623" w:rsidRDefault="00450623" w:rsidP="00861A22">
      <w:pPr>
        <w:rPr>
          <w:rFonts w:ascii="宋体" w:eastAsia="宋体" w:hAnsi="宋体"/>
          <w:sz w:val="28"/>
        </w:rPr>
      </w:pPr>
      <w:r w:rsidRPr="00450623">
        <w:rPr>
          <w:rFonts w:ascii="宋体" w:eastAsia="宋体" w:hAnsi="宋体" w:hint="eastAsia"/>
          <w:sz w:val="28"/>
        </w:rPr>
        <w:t>测试点</w:t>
      </w:r>
      <w:r w:rsidRPr="00450623">
        <w:rPr>
          <w:rFonts w:ascii="宋体" w:eastAsia="宋体" w:hAnsi="宋体"/>
          <w:sz w:val="28"/>
        </w:rPr>
        <w:t>6-4</w:t>
      </w:r>
    </w:p>
    <w:p w:rsidR="00450623" w:rsidRPr="00450623" w:rsidRDefault="00450623" w:rsidP="00450623">
      <w:pPr>
        <w:pStyle w:val="a3"/>
        <w:numPr>
          <w:ilvl w:val="0"/>
          <w:numId w:val="5"/>
        </w:numPr>
        <w:ind w:firstLineChars="0"/>
        <w:rPr>
          <w:rFonts w:ascii="宋体" w:eastAsia="宋体" w:hAnsi="宋体"/>
          <w:b/>
          <w:sz w:val="24"/>
        </w:rPr>
      </w:pPr>
      <w:r w:rsidRPr="00450623">
        <w:rPr>
          <w:rFonts w:ascii="宋体" w:eastAsia="宋体" w:hAnsi="宋体"/>
          <w:b/>
          <w:sz w:val="24"/>
        </w:rPr>
        <w:t>简述物理隔离的类型与工作模式。</w:t>
      </w:r>
    </w:p>
    <w:p w:rsidR="00861A22" w:rsidRDefault="00450623" w:rsidP="00450623">
      <w:pPr>
        <w:pStyle w:val="a3"/>
        <w:ind w:left="360" w:firstLineChars="0" w:firstLine="0"/>
        <w:rPr>
          <w:rFonts w:ascii="宋体" w:eastAsia="宋体" w:hAnsi="宋体"/>
          <w:sz w:val="24"/>
        </w:rPr>
      </w:pPr>
      <w:r w:rsidRPr="002E6B0E">
        <w:rPr>
          <w:rFonts w:ascii="宋体" w:eastAsia="宋体" w:hAnsi="宋体" w:hint="eastAsia"/>
          <w:sz w:val="24"/>
        </w:rPr>
        <w:t>①</w:t>
      </w:r>
      <w:r w:rsidRPr="00450623">
        <w:rPr>
          <w:rFonts w:ascii="宋体" w:eastAsia="宋体" w:hAnsi="宋体" w:hint="eastAsia"/>
          <w:sz w:val="24"/>
        </w:rPr>
        <w:t>双网双机：两台计算机共用一套外部设备，通过开关选择两套计算机系统。</w:t>
      </w:r>
    </w:p>
    <w:p w:rsidR="00450623" w:rsidRDefault="00450623" w:rsidP="00450623">
      <w:pPr>
        <w:pStyle w:val="a3"/>
        <w:ind w:left="360" w:firstLineChars="0" w:firstLine="0"/>
        <w:rPr>
          <w:rFonts w:ascii="宋体" w:eastAsia="宋体" w:hAnsi="宋体"/>
          <w:sz w:val="24"/>
        </w:rPr>
      </w:pPr>
      <w:r w:rsidRPr="002E6B0E">
        <w:rPr>
          <w:rFonts w:ascii="宋体" w:eastAsia="宋体" w:hAnsi="宋体" w:hint="eastAsia"/>
          <w:sz w:val="24"/>
        </w:rPr>
        <w:t>②</w:t>
      </w:r>
      <w:r w:rsidRPr="00450623">
        <w:rPr>
          <w:rFonts w:ascii="宋体" w:eastAsia="宋体" w:hAnsi="宋体" w:hint="eastAsia"/>
          <w:sz w:val="24"/>
        </w:rPr>
        <w:t>双硬盘物理隔离卡：通过增加一块隔离卡、一块硬盘，将硬盘接口通过添加的隔</w:t>
      </w:r>
      <w:r w:rsidRPr="00450623">
        <w:rPr>
          <w:rFonts w:ascii="宋体" w:eastAsia="宋体" w:hAnsi="宋体"/>
          <w:sz w:val="24"/>
        </w:rPr>
        <w:t xml:space="preserve"> 离卡转接到主板，网卡也通过该卡引出两个网络接口。</w:t>
      </w:r>
    </w:p>
    <w:p w:rsidR="00450623" w:rsidRDefault="00450623" w:rsidP="00450623">
      <w:pPr>
        <w:pStyle w:val="a3"/>
        <w:ind w:left="360" w:firstLineChars="0" w:firstLine="0"/>
        <w:rPr>
          <w:rFonts w:ascii="宋体" w:eastAsia="宋体" w:hAnsi="宋体"/>
          <w:sz w:val="24"/>
        </w:rPr>
      </w:pPr>
      <w:r w:rsidRPr="00450623">
        <w:rPr>
          <w:rFonts w:ascii="宋体" w:eastAsia="宋体" w:hAnsi="宋体" w:hint="eastAsia"/>
          <w:sz w:val="24"/>
        </w:rPr>
        <w:t>③单硬盘物理隔离：增加一块隔离卡，引出两个网口，并对原有硬盘划分安全区、非安全区。（非严格的物理隔离）</w:t>
      </w:r>
    </w:p>
    <w:p w:rsidR="00450623" w:rsidRPr="00450623" w:rsidRDefault="00450623" w:rsidP="00450623">
      <w:pPr>
        <w:pStyle w:val="a3"/>
        <w:ind w:left="360" w:firstLineChars="0" w:firstLine="0"/>
        <w:rPr>
          <w:rFonts w:ascii="宋体" w:eastAsia="宋体" w:hAnsi="宋体" w:hint="eastAsia"/>
          <w:sz w:val="24"/>
        </w:rPr>
      </w:pPr>
      <w:r w:rsidRPr="00450623">
        <w:rPr>
          <w:rFonts w:ascii="宋体" w:eastAsia="宋体" w:hAnsi="宋体" w:hint="eastAsia"/>
          <w:sz w:val="24"/>
        </w:rPr>
        <w:t>④隔离网关（网闸）</w:t>
      </w:r>
      <w:r w:rsidRPr="00450623">
        <w:rPr>
          <w:rFonts w:ascii="宋体" w:eastAsia="宋体" w:hAnsi="宋体"/>
          <w:sz w:val="24"/>
        </w:rPr>
        <w:t>:内、外部主机是完全网络隔离的，支持文件、数据或信息的交换。</w:t>
      </w:r>
    </w:p>
    <w:sectPr w:rsidR="00450623" w:rsidRPr="004506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532"/>
    <w:multiLevelType w:val="hybridMultilevel"/>
    <w:tmpl w:val="FBFED018"/>
    <w:lvl w:ilvl="0" w:tplc="009487E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A05245"/>
    <w:multiLevelType w:val="hybridMultilevel"/>
    <w:tmpl w:val="015A2940"/>
    <w:lvl w:ilvl="0" w:tplc="1EB68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777802"/>
    <w:multiLevelType w:val="hybridMultilevel"/>
    <w:tmpl w:val="4618919A"/>
    <w:lvl w:ilvl="0" w:tplc="C1768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84234A"/>
    <w:multiLevelType w:val="hybridMultilevel"/>
    <w:tmpl w:val="60C01992"/>
    <w:lvl w:ilvl="0" w:tplc="6774553C">
      <w:start w:val="1"/>
      <w:numFmt w:val="decimal"/>
      <w:lvlText w:val="%1."/>
      <w:lvlJc w:val="left"/>
      <w:pPr>
        <w:ind w:left="360" w:hanging="360"/>
      </w:pPr>
      <w:rPr>
        <w:rFonts w:hint="default"/>
      </w:rPr>
    </w:lvl>
    <w:lvl w:ilvl="1" w:tplc="3D72C01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C209F"/>
    <w:multiLevelType w:val="hybridMultilevel"/>
    <w:tmpl w:val="8358568E"/>
    <w:lvl w:ilvl="0" w:tplc="AE5A4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13"/>
    <w:rsid w:val="000557FA"/>
    <w:rsid w:val="00083770"/>
    <w:rsid w:val="000F3682"/>
    <w:rsid w:val="0015543F"/>
    <w:rsid w:val="00295BFA"/>
    <w:rsid w:val="002E6B0E"/>
    <w:rsid w:val="00320E5A"/>
    <w:rsid w:val="0035337B"/>
    <w:rsid w:val="00450623"/>
    <w:rsid w:val="00546C04"/>
    <w:rsid w:val="006A1DE8"/>
    <w:rsid w:val="006D4EBD"/>
    <w:rsid w:val="00700979"/>
    <w:rsid w:val="00700DD1"/>
    <w:rsid w:val="00787328"/>
    <w:rsid w:val="007A6C4C"/>
    <w:rsid w:val="00861A22"/>
    <w:rsid w:val="00B97C13"/>
    <w:rsid w:val="00C0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5D11"/>
  <w15:chartTrackingRefBased/>
  <w15:docId w15:val="{D22E7F51-DB67-4024-8F37-E1A632D6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E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074">
      <w:bodyDiv w:val="1"/>
      <w:marLeft w:val="0"/>
      <w:marRight w:val="0"/>
      <w:marTop w:val="0"/>
      <w:marBottom w:val="0"/>
      <w:divBdr>
        <w:top w:val="none" w:sz="0" w:space="0" w:color="auto"/>
        <w:left w:val="none" w:sz="0" w:space="0" w:color="auto"/>
        <w:bottom w:val="none" w:sz="0" w:space="0" w:color="auto"/>
        <w:right w:val="none" w:sz="0" w:space="0" w:color="auto"/>
      </w:divBdr>
      <w:divsChild>
        <w:div w:id="509489729">
          <w:marLeft w:val="2520"/>
          <w:marRight w:val="0"/>
          <w:marTop w:val="96"/>
          <w:marBottom w:val="0"/>
          <w:divBdr>
            <w:top w:val="none" w:sz="0" w:space="0" w:color="auto"/>
            <w:left w:val="none" w:sz="0" w:space="0" w:color="auto"/>
            <w:bottom w:val="none" w:sz="0" w:space="0" w:color="auto"/>
            <w:right w:val="none" w:sz="0" w:space="0" w:color="auto"/>
          </w:divBdr>
        </w:div>
      </w:divsChild>
    </w:div>
    <w:div w:id="48657246">
      <w:bodyDiv w:val="1"/>
      <w:marLeft w:val="0"/>
      <w:marRight w:val="0"/>
      <w:marTop w:val="0"/>
      <w:marBottom w:val="0"/>
      <w:divBdr>
        <w:top w:val="none" w:sz="0" w:space="0" w:color="auto"/>
        <w:left w:val="none" w:sz="0" w:space="0" w:color="auto"/>
        <w:bottom w:val="none" w:sz="0" w:space="0" w:color="auto"/>
        <w:right w:val="none" w:sz="0" w:space="0" w:color="auto"/>
      </w:divBdr>
      <w:divsChild>
        <w:div w:id="78215630">
          <w:marLeft w:val="1166"/>
          <w:marRight w:val="0"/>
          <w:marTop w:val="115"/>
          <w:marBottom w:val="0"/>
          <w:divBdr>
            <w:top w:val="none" w:sz="0" w:space="0" w:color="auto"/>
            <w:left w:val="none" w:sz="0" w:space="0" w:color="auto"/>
            <w:bottom w:val="none" w:sz="0" w:space="0" w:color="auto"/>
            <w:right w:val="none" w:sz="0" w:space="0" w:color="auto"/>
          </w:divBdr>
        </w:div>
      </w:divsChild>
    </w:div>
    <w:div w:id="96945703">
      <w:bodyDiv w:val="1"/>
      <w:marLeft w:val="0"/>
      <w:marRight w:val="0"/>
      <w:marTop w:val="0"/>
      <w:marBottom w:val="0"/>
      <w:divBdr>
        <w:top w:val="none" w:sz="0" w:space="0" w:color="auto"/>
        <w:left w:val="none" w:sz="0" w:space="0" w:color="auto"/>
        <w:bottom w:val="none" w:sz="0" w:space="0" w:color="auto"/>
        <w:right w:val="none" w:sz="0" w:space="0" w:color="auto"/>
      </w:divBdr>
      <w:divsChild>
        <w:div w:id="455106000">
          <w:marLeft w:val="0"/>
          <w:marRight w:val="0"/>
          <w:marTop w:val="0"/>
          <w:marBottom w:val="0"/>
          <w:divBdr>
            <w:top w:val="none" w:sz="0" w:space="0" w:color="auto"/>
            <w:left w:val="none" w:sz="0" w:space="0" w:color="auto"/>
            <w:bottom w:val="none" w:sz="0" w:space="0" w:color="auto"/>
            <w:right w:val="none" w:sz="0" w:space="0" w:color="auto"/>
          </w:divBdr>
          <w:divsChild>
            <w:div w:id="14690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3396">
      <w:bodyDiv w:val="1"/>
      <w:marLeft w:val="0"/>
      <w:marRight w:val="0"/>
      <w:marTop w:val="0"/>
      <w:marBottom w:val="0"/>
      <w:divBdr>
        <w:top w:val="none" w:sz="0" w:space="0" w:color="auto"/>
        <w:left w:val="none" w:sz="0" w:space="0" w:color="auto"/>
        <w:bottom w:val="none" w:sz="0" w:space="0" w:color="auto"/>
        <w:right w:val="none" w:sz="0" w:space="0" w:color="auto"/>
      </w:divBdr>
      <w:divsChild>
        <w:div w:id="222719648">
          <w:marLeft w:val="1166"/>
          <w:marRight w:val="0"/>
          <w:marTop w:val="115"/>
          <w:marBottom w:val="0"/>
          <w:divBdr>
            <w:top w:val="none" w:sz="0" w:space="0" w:color="auto"/>
            <w:left w:val="none" w:sz="0" w:space="0" w:color="auto"/>
            <w:bottom w:val="none" w:sz="0" w:space="0" w:color="auto"/>
            <w:right w:val="none" w:sz="0" w:space="0" w:color="auto"/>
          </w:divBdr>
        </w:div>
      </w:divsChild>
    </w:div>
    <w:div w:id="157424321">
      <w:bodyDiv w:val="1"/>
      <w:marLeft w:val="0"/>
      <w:marRight w:val="0"/>
      <w:marTop w:val="0"/>
      <w:marBottom w:val="0"/>
      <w:divBdr>
        <w:top w:val="none" w:sz="0" w:space="0" w:color="auto"/>
        <w:left w:val="none" w:sz="0" w:space="0" w:color="auto"/>
        <w:bottom w:val="none" w:sz="0" w:space="0" w:color="auto"/>
        <w:right w:val="none" w:sz="0" w:space="0" w:color="auto"/>
      </w:divBdr>
      <w:divsChild>
        <w:div w:id="1712280">
          <w:marLeft w:val="2520"/>
          <w:marRight w:val="0"/>
          <w:marTop w:val="96"/>
          <w:marBottom w:val="0"/>
          <w:divBdr>
            <w:top w:val="none" w:sz="0" w:space="0" w:color="auto"/>
            <w:left w:val="none" w:sz="0" w:space="0" w:color="auto"/>
            <w:bottom w:val="none" w:sz="0" w:space="0" w:color="auto"/>
            <w:right w:val="none" w:sz="0" w:space="0" w:color="auto"/>
          </w:divBdr>
        </w:div>
      </w:divsChild>
    </w:div>
    <w:div w:id="197203785">
      <w:bodyDiv w:val="1"/>
      <w:marLeft w:val="0"/>
      <w:marRight w:val="0"/>
      <w:marTop w:val="0"/>
      <w:marBottom w:val="0"/>
      <w:divBdr>
        <w:top w:val="none" w:sz="0" w:space="0" w:color="auto"/>
        <w:left w:val="none" w:sz="0" w:space="0" w:color="auto"/>
        <w:bottom w:val="none" w:sz="0" w:space="0" w:color="auto"/>
        <w:right w:val="none" w:sz="0" w:space="0" w:color="auto"/>
      </w:divBdr>
      <w:divsChild>
        <w:div w:id="646086028">
          <w:marLeft w:val="2520"/>
          <w:marRight w:val="0"/>
          <w:marTop w:val="91"/>
          <w:marBottom w:val="0"/>
          <w:divBdr>
            <w:top w:val="none" w:sz="0" w:space="0" w:color="auto"/>
            <w:left w:val="none" w:sz="0" w:space="0" w:color="auto"/>
            <w:bottom w:val="none" w:sz="0" w:space="0" w:color="auto"/>
            <w:right w:val="none" w:sz="0" w:space="0" w:color="auto"/>
          </w:divBdr>
        </w:div>
      </w:divsChild>
    </w:div>
    <w:div w:id="228542239">
      <w:bodyDiv w:val="1"/>
      <w:marLeft w:val="0"/>
      <w:marRight w:val="0"/>
      <w:marTop w:val="0"/>
      <w:marBottom w:val="0"/>
      <w:divBdr>
        <w:top w:val="none" w:sz="0" w:space="0" w:color="auto"/>
        <w:left w:val="none" w:sz="0" w:space="0" w:color="auto"/>
        <w:bottom w:val="none" w:sz="0" w:space="0" w:color="auto"/>
        <w:right w:val="none" w:sz="0" w:space="0" w:color="auto"/>
      </w:divBdr>
      <w:divsChild>
        <w:div w:id="1641567418">
          <w:marLeft w:val="1166"/>
          <w:marRight w:val="0"/>
          <w:marTop w:val="115"/>
          <w:marBottom w:val="0"/>
          <w:divBdr>
            <w:top w:val="none" w:sz="0" w:space="0" w:color="auto"/>
            <w:left w:val="none" w:sz="0" w:space="0" w:color="auto"/>
            <w:bottom w:val="none" w:sz="0" w:space="0" w:color="auto"/>
            <w:right w:val="none" w:sz="0" w:space="0" w:color="auto"/>
          </w:divBdr>
        </w:div>
      </w:divsChild>
    </w:div>
    <w:div w:id="261039702">
      <w:bodyDiv w:val="1"/>
      <w:marLeft w:val="0"/>
      <w:marRight w:val="0"/>
      <w:marTop w:val="0"/>
      <w:marBottom w:val="0"/>
      <w:divBdr>
        <w:top w:val="none" w:sz="0" w:space="0" w:color="auto"/>
        <w:left w:val="none" w:sz="0" w:space="0" w:color="auto"/>
        <w:bottom w:val="none" w:sz="0" w:space="0" w:color="auto"/>
        <w:right w:val="none" w:sz="0" w:space="0" w:color="auto"/>
      </w:divBdr>
      <w:divsChild>
        <w:div w:id="234555760">
          <w:marLeft w:val="1800"/>
          <w:marRight w:val="0"/>
          <w:marTop w:val="106"/>
          <w:marBottom w:val="0"/>
          <w:divBdr>
            <w:top w:val="none" w:sz="0" w:space="0" w:color="auto"/>
            <w:left w:val="none" w:sz="0" w:space="0" w:color="auto"/>
            <w:bottom w:val="none" w:sz="0" w:space="0" w:color="auto"/>
            <w:right w:val="none" w:sz="0" w:space="0" w:color="auto"/>
          </w:divBdr>
        </w:div>
      </w:divsChild>
    </w:div>
    <w:div w:id="346517357">
      <w:bodyDiv w:val="1"/>
      <w:marLeft w:val="0"/>
      <w:marRight w:val="0"/>
      <w:marTop w:val="0"/>
      <w:marBottom w:val="0"/>
      <w:divBdr>
        <w:top w:val="none" w:sz="0" w:space="0" w:color="auto"/>
        <w:left w:val="none" w:sz="0" w:space="0" w:color="auto"/>
        <w:bottom w:val="none" w:sz="0" w:space="0" w:color="auto"/>
        <w:right w:val="none" w:sz="0" w:space="0" w:color="auto"/>
      </w:divBdr>
      <w:divsChild>
        <w:div w:id="1003557313">
          <w:marLeft w:val="446"/>
          <w:marRight w:val="0"/>
          <w:marTop w:val="240"/>
          <w:marBottom w:val="0"/>
          <w:divBdr>
            <w:top w:val="none" w:sz="0" w:space="0" w:color="auto"/>
            <w:left w:val="none" w:sz="0" w:space="0" w:color="auto"/>
            <w:bottom w:val="none" w:sz="0" w:space="0" w:color="auto"/>
            <w:right w:val="none" w:sz="0" w:space="0" w:color="auto"/>
          </w:divBdr>
        </w:div>
      </w:divsChild>
    </w:div>
    <w:div w:id="488907192">
      <w:bodyDiv w:val="1"/>
      <w:marLeft w:val="0"/>
      <w:marRight w:val="0"/>
      <w:marTop w:val="0"/>
      <w:marBottom w:val="0"/>
      <w:divBdr>
        <w:top w:val="none" w:sz="0" w:space="0" w:color="auto"/>
        <w:left w:val="none" w:sz="0" w:space="0" w:color="auto"/>
        <w:bottom w:val="none" w:sz="0" w:space="0" w:color="auto"/>
        <w:right w:val="none" w:sz="0" w:space="0" w:color="auto"/>
      </w:divBdr>
      <w:divsChild>
        <w:div w:id="600331988">
          <w:marLeft w:val="2520"/>
          <w:marRight w:val="0"/>
          <w:marTop w:val="96"/>
          <w:marBottom w:val="0"/>
          <w:divBdr>
            <w:top w:val="none" w:sz="0" w:space="0" w:color="auto"/>
            <w:left w:val="none" w:sz="0" w:space="0" w:color="auto"/>
            <w:bottom w:val="none" w:sz="0" w:space="0" w:color="auto"/>
            <w:right w:val="none" w:sz="0" w:space="0" w:color="auto"/>
          </w:divBdr>
        </w:div>
      </w:divsChild>
    </w:div>
    <w:div w:id="519397992">
      <w:bodyDiv w:val="1"/>
      <w:marLeft w:val="0"/>
      <w:marRight w:val="0"/>
      <w:marTop w:val="0"/>
      <w:marBottom w:val="0"/>
      <w:divBdr>
        <w:top w:val="none" w:sz="0" w:space="0" w:color="auto"/>
        <w:left w:val="none" w:sz="0" w:space="0" w:color="auto"/>
        <w:bottom w:val="none" w:sz="0" w:space="0" w:color="auto"/>
        <w:right w:val="none" w:sz="0" w:space="0" w:color="auto"/>
      </w:divBdr>
      <w:divsChild>
        <w:div w:id="355620584">
          <w:marLeft w:val="1800"/>
          <w:marRight w:val="0"/>
          <w:marTop w:val="106"/>
          <w:marBottom w:val="0"/>
          <w:divBdr>
            <w:top w:val="none" w:sz="0" w:space="0" w:color="auto"/>
            <w:left w:val="none" w:sz="0" w:space="0" w:color="auto"/>
            <w:bottom w:val="none" w:sz="0" w:space="0" w:color="auto"/>
            <w:right w:val="none" w:sz="0" w:space="0" w:color="auto"/>
          </w:divBdr>
        </w:div>
      </w:divsChild>
    </w:div>
    <w:div w:id="525407393">
      <w:bodyDiv w:val="1"/>
      <w:marLeft w:val="0"/>
      <w:marRight w:val="0"/>
      <w:marTop w:val="0"/>
      <w:marBottom w:val="0"/>
      <w:divBdr>
        <w:top w:val="none" w:sz="0" w:space="0" w:color="auto"/>
        <w:left w:val="none" w:sz="0" w:space="0" w:color="auto"/>
        <w:bottom w:val="none" w:sz="0" w:space="0" w:color="auto"/>
        <w:right w:val="none" w:sz="0" w:space="0" w:color="auto"/>
      </w:divBdr>
      <w:divsChild>
        <w:div w:id="1613632934">
          <w:marLeft w:val="1800"/>
          <w:marRight w:val="0"/>
          <w:marTop w:val="106"/>
          <w:marBottom w:val="0"/>
          <w:divBdr>
            <w:top w:val="none" w:sz="0" w:space="0" w:color="auto"/>
            <w:left w:val="none" w:sz="0" w:space="0" w:color="auto"/>
            <w:bottom w:val="none" w:sz="0" w:space="0" w:color="auto"/>
            <w:right w:val="none" w:sz="0" w:space="0" w:color="auto"/>
          </w:divBdr>
        </w:div>
      </w:divsChild>
    </w:div>
    <w:div w:id="542253836">
      <w:bodyDiv w:val="1"/>
      <w:marLeft w:val="0"/>
      <w:marRight w:val="0"/>
      <w:marTop w:val="0"/>
      <w:marBottom w:val="0"/>
      <w:divBdr>
        <w:top w:val="none" w:sz="0" w:space="0" w:color="auto"/>
        <w:left w:val="none" w:sz="0" w:space="0" w:color="auto"/>
        <w:bottom w:val="none" w:sz="0" w:space="0" w:color="auto"/>
        <w:right w:val="none" w:sz="0" w:space="0" w:color="auto"/>
      </w:divBdr>
      <w:divsChild>
        <w:div w:id="546795652">
          <w:marLeft w:val="1800"/>
          <w:marRight w:val="0"/>
          <w:marTop w:val="106"/>
          <w:marBottom w:val="0"/>
          <w:divBdr>
            <w:top w:val="none" w:sz="0" w:space="0" w:color="auto"/>
            <w:left w:val="none" w:sz="0" w:space="0" w:color="auto"/>
            <w:bottom w:val="none" w:sz="0" w:space="0" w:color="auto"/>
            <w:right w:val="none" w:sz="0" w:space="0" w:color="auto"/>
          </w:divBdr>
        </w:div>
      </w:divsChild>
    </w:div>
    <w:div w:id="596786804">
      <w:bodyDiv w:val="1"/>
      <w:marLeft w:val="0"/>
      <w:marRight w:val="0"/>
      <w:marTop w:val="0"/>
      <w:marBottom w:val="0"/>
      <w:divBdr>
        <w:top w:val="none" w:sz="0" w:space="0" w:color="auto"/>
        <w:left w:val="none" w:sz="0" w:space="0" w:color="auto"/>
        <w:bottom w:val="none" w:sz="0" w:space="0" w:color="auto"/>
        <w:right w:val="none" w:sz="0" w:space="0" w:color="auto"/>
      </w:divBdr>
      <w:divsChild>
        <w:div w:id="318849496">
          <w:marLeft w:val="2520"/>
          <w:marRight w:val="0"/>
          <w:marTop w:val="91"/>
          <w:marBottom w:val="0"/>
          <w:divBdr>
            <w:top w:val="none" w:sz="0" w:space="0" w:color="auto"/>
            <w:left w:val="none" w:sz="0" w:space="0" w:color="auto"/>
            <w:bottom w:val="none" w:sz="0" w:space="0" w:color="auto"/>
            <w:right w:val="none" w:sz="0" w:space="0" w:color="auto"/>
          </w:divBdr>
        </w:div>
      </w:divsChild>
    </w:div>
    <w:div w:id="601497049">
      <w:bodyDiv w:val="1"/>
      <w:marLeft w:val="0"/>
      <w:marRight w:val="0"/>
      <w:marTop w:val="0"/>
      <w:marBottom w:val="0"/>
      <w:divBdr>
        <w:top w:val="none" w:sz="0" w:space="0" w:color="auto"/>
        <w:left w:val="none" w:sz="0" w:space="0" w:color="auto"/>
        <w:bottom w:val="none" w:sz="0" w:space="0" w:color="auto"/>
        <w:right w:val="none" w:sz="0" w:space="0" w:color="auto"/>
      </w:divBdr>
      <w:divsChild>
        <w:div w:id="1883707788">
          <w:marLeft w:val="2520"/>
          <w:marRight w:val="0"/>
          <w:marTop w:val="96"/>
          <w:marBottom w:val="0"/>
          <w:divBdr>
            <w:top w:val="none" w:sz="0" w:space="0" w:color="auto"/>
            <w:left w:val="none" w:sz="0" w:space="0" w:color="auto"/>
            <w:bottom w:val="none" w:sz="0" w:space="0" w:color="auto"/>
            <w:right w:val="none" w:sz="0" w:space="0" w:color="auto"/>
          </w:divBdr>
        </w:div>
      </w:divsChild>
    </w:div>
    <w:div w:id="634873133">
      <w:bodyDiv w:val="1"/>
      <w:marLeft w:val="0"/>
      <w:marRight w:val="0"/>
      <w:marTop w:val="0"/>
      <w:marBottom w:val="0"/>
      <w:divBdr>
        <w:top w:val="none" w:sz="0" w:space="0" w:color="auto"/>
        <w:left w:val="none" w:sz="0" w:space="0" w:color="auto"/>
        <w:bottom w:val="none" w:sz="0" w:space="0" w:color="auto"/>
        <w:right w:val="none" w:sz="0" w:space="0" w:color="auto"/>
      </w:divBdr>
    </w:div>
    <w:div w:id="696614590">
      <w:bodyDiv w:val="1"/>
      <w:marLeft w:val="0"/>
      <w:marRight w:val="0"/>
      <w:marTop w:val="0"/>
      <w:marBottom w:val="0"/>
      <w:divBdr>
        <w:top w:val="none" w:sz="0" w:space="0" w:color="auto"/>
        <w:left w:val="none" w:sz="0" w:space="0" w:color="auto"/>
        <w:bottom w:val="none" w:sz="0" w:space="0" w:color="auto"/>
        <w:right w:val="none" w:sz="0" w:space="0" w:color="auto"/>
      </w:divBdr>
      <w:divsChild>
        <w:div w:id="1094975966">
          <w:marLeft w:val="2520"/>
          <w:marRight w:val="0"/>
          <w:marTop w:val="96"/>
          <w:marBottom w:val="0"/>
          <w:divBdr>
            <w:top w:val="none" w:sz="0" w:space="0" w:color="auto"/>
            <w:left w:val="none" w:sz="0" w:space="0" w:color="auto"/>
            <w:bottom w:val="none" w:sz="0" w:space="0" w:color="auto"/>
            <w:right w:val="none" w:sz="0" w:space="0" w:color="auto"/>
          </w:divBdr>
        </w:div>
      </w:divsChild>
    </w:div>
    <w:div w:id="712382904">
      <w:bodyDiv w:val="1"/>
      <w:marLeft w:val="0"/>
      <w:marRight w:val="0"/>
      <w:marTop w:val="0"/>
      <w:marBottom w:val="0"/>
      <w:divBdr>
        <w:top w:val="none" w:sz="0" w:space="0" w:color="auto"/>
        <w:left w:val="none" w:sz="0" w:space="0" w:color="auto"/>
        <w:bottom w:val="none" w:sz="0" w:space="0" w:color="auto"/>
        <w:right w:val="none" w:sz="0" w:space="0" w:color="auto"/>
      </w:divBdr>
      <w:divsChild>
        <w:div w:id="1573156353">
          <w:marLeft w:val="1800"/>
          <w:marRight w:val="0"/>
          <w:marTop w:val="106"/>
          <w:marBottom w:val="0"/>
          <w:divBdr>
            <w:top w:val="none" w:sz="0" w:space="0" w:color="auto"/>
            <w:left w:val="none" w:sz="0" w:space="0" w:color="auto"/>
            <w:bottom w:val="none" w:sz="0" w:space="0" w:color="auto"/>
            <w:right w:val="none" w:sz="0" w:space="0" w:color="auto"/>
          </w:divBdr>
        </w:div>
      </w:divsChild>
    </w:div>
    <w:div w:id="733117588">
      <w:bodyDiv w:val="1"/>
      <w:marLeft w:val="0"/>
      <w:marRight w:val="0"/>
      <w:marTop w:val="0"/>
      <w:marBottom w:val="0"/>
      <w:divBdr>
        <w:top w:val="none" w:sz="0" w:space="0" w:color="auto"/>
        <w:left w:val="none" w:sz="0" w:space="0" w:color="auto"/>
        <w:bottom w:val="none" w:sz="0" w:space="0" w:color="auto"/>
        <w:right w:val="none" w:sz="0" w:space="0" w:color="auto"/>
      </w:divBdr>
      <w:divsChild>
        <w:div w:id="1059749040">
          <w:marLeft w:val="1166"/>
          <w:marRight w:val="0"/>
          <w:marTop w:val="115"/>
          <w:marBottom w:val="0"/>
          <w:divBdr>
            <w:top w:val="none" w:sz="0" w:space="0" w:color="auto"/>
            <w:left w:val="none" w:sz="0" w:space="0" w:color="auto"/>
            <w:bottom w:val="none" w:sz="0" w:space="0" w:color="auto"/>
            <w:right w:val="none" w:sz="0" w:space="0" w:color="auto"/>
          </w:divBdr>
        </w:div>
      </w:divsChild>
    </w:div>
    <w:div w:id="753479590">
      <w:bodyDiv w:val="1"/>
      <w:marLeft w:val="0"/>
      <w:marRight w:val="0"/>
      <w:marTop w:val="0"/>
      <w:marBottom w:val="0"/>
      <w:divBdr>
        <w:top w:val="none" w:sz="0" w:space="0" w:color="auto"/>
        <w:left w:val="none" w:sz="0" w:space="0" w:color="auto"/>
        <w:bottom w:val="none" w:sz="0" w:space="0" w:color="auto"/>
        <w:right w:val="none" w:sz="0" w:space="0" w:color="auto"/>
      </w:divBdr>
      <w:divsChild>
        <w:div w:id="1506673131">
          <w:marLeft w:val="2520"/>
          <w:marRight w:val="0"/>
          <w:marTop w:val="96"/>
          <w:marBottom w:val="0"/>
          <w:divBdr>
            <w:top w:val="none" w:sz="0" w:space="0" w:color="auto"/>
            <w:left w:val="none" w:sz="0" w:space="0" w:color="auto"/>
            <w:bottom w:val="none" w:sz="0" w:space="0" w:color="auto"/>
            <w:right w:val="none" w:sz="0" w:space="0" w:color="auto"/>
          </w:divBdr>
        </w:div>
      </w:divsChild>
    </w:div>
    <w:div w:id="872427058">
      <w:bodyDiv w:val="1"/>
      <w:marLeft w:val="0"/>
      <w:marRight w:val="0"/>
      <w:marTop w:val="0"/>
      <w:marBottom w:val="0"/>
      <w:divBdr>
        <w:top w:val="none" w:sz="0" w:space="0" w:color="auto"/>
        <w:left w:val="none" w:sz="0" w:space="0" w:color="auto"/>
        <w:bottom w:val="none" w:sz="0" w:space="0" w:color="auto"/>
        <w:right w:val="none" w:sz="0" w:space="0" w:color="auto"/>
      </w:divBdr>
      <w:divsChild>
        <w:div w:id="1736469156">
          <w:marLeft w:val="1800"/>
          <w:marRight w:val="0"/>
          <w:marTop w:val="106"/>
          <w:marBottom w:val="0"/>
          <w:divBdr>
            <w:top w:val="none" w:sz="0" w:space="0" w:color="auto"/>
            <w:left w:val="none" w:sz="0" w:space="0" w:color="auto"/>
            <w:bottom w:val="none" w:sz="0" w:space="0" w:color="auto"/>
            <w:right w:val="none" w:sz="0" w:space="0" w:color="auto"/>
          </w:divBdr>
        </w:div>
      </w:divsChild>
    </w:div>
    <w:div w:id="896091648">
      <w:bodyDiv w:val="1"/>
      <w:marLeft w:val="0"/>
      <w:marRight w:val="0"/>
      <w:marTop w:val="0"/>
      <w:marBottom w:val="0"/>
      <w:divBdr>
        <w:top w:val="none" w:sz="0" w:space="0" w:color="auto"/>
        <w:left w:val="none" w:sz="0" w:space="0" w:color="auto"/>
        <w:bottom w:val="none" w:sz="0" w:space="0" w:color="auto"/>
        <w:right w:val="none" w:sz="0" w:space="0" w:color="auto"/>
      </w:divBdr>
      <w:divsChild>
        <w:div w:id="1912617255">
          <w:marLeft w:val="1166"/>
          <w:marRight w:val="0"/>
          <w:marTop w:val="115"/>
          <w:marBottom w:val="0"/>
          <w:divBdr>
            <w:top w:val="none" w:sz="0" w:space="0" w:color="auto"/>
            <w:left w:val="none" w:sz="0" w:space="0" w:color="auto"/>
            <w:bottom w:val="none" w:sz="0" w:space="0" w:color="auto"/>
            <w:right w:val="none" w:sz="0" w:space="0" w:color="auto"/>
          </w:divBdr>
        </w:div>
      </w:divsChild>
    </w:div>
    <w:div w:id="962417763">
      <w:bodyDiv w:val="1"/>
      <w:marLeft w:val="0"/>
      <w:marRight w:val="0"/>
      <w:marTop w:val="0"/>
      <w:marBottom w:val="0"/>
      <w:divBdr>
        <w:top w:val="none" w:sz="0" w:space="0" w:color="auto"/>
        <w:left w:val="none" w:sz="0" w:space="0" w:color="auto"/>
        <w:bottom w:val="none" w:sz="0" w:space="0" w:color="auto"/>
        <w:right w:val="none" w:sz="0" w:space="0" w:color="auto"/>
      </w:divBdr>
      <w:divsChild>
        <w:div w:id="1213343311">
          <w:marLeft w:val="2520"/>
          <w:marRight w:val="0"/>
          <w:marTop w:val="96"/>
          <w:marBottom w:val="0"/>
          <w:divBdr>
            <w:top w:val="none" w:sz="0" w:space="0" w:color="auto"/>
            <w:left w:val="none" w:sz="0" w:space="0" w:color="auto"/>
            <w:bottom w:val="none" w:sz="0" w:space="0" w:color="auto"/>
            <w:right w:val="none" w:sz="0" w:space="0" w:color="auto"/>
          </w:divBdr>
        </w:div>
      </w:divsChild>
    </w:div>
    <w:div w:id="967128488">
      <w:bodyDiv w:val="1"/>
      <w:marLeft w:val="0"/>
      <w:marRight w:val="0"/>
      <w:marTop w:val="0"/>
      <w:marBottom w:val="0"/>
      <w:divBdr>
        <w:top w:val="none" w:sz="0" w:space="0" w:color="auto"/>
        <w:left w:val="none" w:sz="0" w:space="0" w:color="auto"/>
        <w:bottom w:val="none" w:sz="0" w:space="0" w:color="auto"/>
        <w:right w:val="none" w:sz="0" w:space="0" w:color="auto"/>
      </w:divBdr>
      <w:divsChild>
        <w:div w:id="599870798">
          <w:marLeft w:val="1166"/>
          <w:marRight w:val="0"/>
          <w:marTop w:val="115"/>
          <w:marBottom w:val="0"/>
          <w:divBdr>
            <w:top w:val="none" w:sz="0" w:space="0" w:color="auto"/>
            <w:left w:val="none" w:sz="0" w:space="0" w:color="auto"/>
            <w:bottom w:val="none" w:sz="0" w:space="0" w:color="auto"/>
            <w:right w:val="none" w:sz="0" w:space="0" w:color="auto"/>
          </w:divBdr>
        </w:div>
      </w:divsChild>
    </w:div>
    <w:div w:id="1040009457">
      <w:bodyDiv w:val="1"/>
      <w:marLeft w:val="0"/>
      <w:marRight w:val="0"/>
      <w:marTop w:val="0"/>
      <w:marBottom w:val="0"/>
      <w:divBdr>
        <w:top w:val="none" w:sz="0" w:space="0" w:color="auto"/>
        <w:left w:val="none" w:sz="0" w:space="0" w:color="auto"/>
        <w:bottom w:val="none" w:sz="0" w:space="0" w:color="auto"/>
        <w:right w:val="none" w:sz="0" w:space="0" w:color="auto"/>
      </w:divBdr>
      <w:divsChild>
        <w:div w:id="579363495">
          <w:marLeft w:val="1166"/>
          <w:marRight w:val="0"/>
          <w:marTop w:val="115"/>
          <w:marBottom w:val="0"/>
          <w:divBdr>
            <w:top w:val="none" w:sz="0" w:space="0" w:color="auto"/>
            <w:left w:val="none" w:sz="0" w:space="0" w:color="auto"/>
            <w:bottom w:val="none" w:sz="0" w:space="0" w:color="auto"/>
            <w:right w:val="none" w:sz="0" w:space="0" w:color="auto"/>
          </w:divBdr>
        </w:div>
      </w:divsChild>
    </w:div>
    <w:div w:id="1056857964">
      <w:bodyDiv w:val="1"/>
      <w:marLeft w:val="0"/>
      <w:marRight w:val="0"/>
      <w:marTop w:val="0"/>
      <w:marBottom w:val="0"/>
      <w:divBdr>
        <w:top w:val="none" w:sz="0" w:space="0" w:color="auto"/>
        <w:left w:val="none" w:sz="0" w:space="0" w:color="auto"/>
        <w:bottom w:val="none" w:sz="0" w:space="0" w:color="auto"/>
        <w:right w:val="none" w:sz="0" w:space="0" w:color="auto"/>
      </w:divBdr>
      <w:divsChild>
        <w:div w:id="1474443563">
          <w:marLeft w:val="2520"/>
          <w:marRight w:val="0"/>
          <w:marTop w:val="91"/>
          <w:marBottom w:val="0"/>
          <w:divBdr>
            <w:top w:val="none" w:sz="0" w:space="0" w:color="auto"/>
            <w:left w:val="none" w:sz="0" w:space="0" w:color="auto"/>
            <w:bottom w:val="none" w:sz="0" w:space="0" w:color="auto"/>
            <w:right w:val="none" w:sz="0" w:space="0" w:color="auto"/>
          </w:divBdr>
        </w:div>
      </w:divsChild>
    </w:div>
    <w:div w:id="1109160498">
      <w:bodyDiv w:val="1"/>
      <w:marLeft w:val="0"/>
      <w:marRight w:val="0"/>
      <w:marTop w:val="0"/>
      <w:marBottom w:val="0"/>
      <w:divBdr>
        <w:top w:val="none" w:sz="0" w:space="0" w:color="auto"/>
        <w:left w:val="none" w:sz="0" w:space="0" w:color="auto"/>
        <w:bottom w:val="none" w:sz="0" w:space="0" w:color="auto"/>
        <w:right w:val="none" w:sz="0" w:space="0" w:color="auto"/>
      </w:divBdr>
      <w:divsChild>
        <w:div w:id="2069063265">
          <w:marLeft w:val="2520"/>
          <w:marRight w:val="0"/>
          <w:marTop w:val="96"/>
          <w:marBottom w:val="0"/>
          <w:divBdr>
            <w:top w:val="none" w:sz="0" w:space="0" w:color="auto"/>
            <w:left w:val="none" w:sz="0" w:space="0" w:color="auto"/>
            <w:bottom w:val="none" w:sz="0" w:space="0" w:color="auto"/>
            <w:right w:val="none" w:sz="0" w:space="0" w:color="auto"/>
          </w:divBdr>
        </w:div>
      </w:divsChild>
    </w:div>
    <w:div w:id="1166165216">
      <w:bodyDiv w:val="1"/>
      <w:marLeft w:val="0"/>
      <w:marRight w:val="0"/>
      <w:marTop w:val="0"/>
      <w:marBottom w:val="0"/>
      <w:divBdr>
        <w:top w:val="none" w:sz="0" w:space="0" w:color="auto"/>
        <w:left w:val="none" w:sz="0" w:space="0" w:color="auto"/>
        <w:bottom w:val="none" w:sz="0" w:space="0" w:color="auto"/>
        <w:right w:val="none" w:sz="0" w:space="0" w:color="auto"/>
      </w:divBdr>
    </w:div>
    <w:div w:id="1172526600">
      <w:bodyDiv w:val="1"/>
      <w:marLeft w:val="0"/>
      <w:marRight w:val="0"/>
      <w:marTop w:val="0"/>
      <w:marBottom w:val="0"/>
      <w:divBdr>
        <w:top w:val="none" w:sz="0" w:space="0" w:color="auto"/>
        <w:left w:val="none" w:sz="0" w:space="0" w:color="auto"/>
        <w:bottom w:val="none" w:sz="0" w:space="0" w:color="auto"/>
        <w:right w:val="none" w:sz="0" w:space="0" w:color="auto"/>
      </w:divBdr>
      <w:divsChild>
        <w:div w:id="760375495">
          <w:marLeft w:val="2520"/>
          <w:marRight w:val="0"/>
          <w:marTop w:val="96"/>
          <w:marBottom w:val="0"/>
          <w:divBdr>
            <w:top w:val="none" w:sz="0" w:space="0" w:color="auto"/>
            <w:left w:val="none" w:sz="0" w:space="0" w:color="auto"/>
            <w:bottom w:val="none" w:sz="0" w:space="0" w:color="auto"/>
            <w:right w:val="none" w:sz="0" w:space="0" w:color="auto"/>
          </w:divBdr>
        </w:div>
      </w:divsChild>
    </w:div>
    <w:div w:id="1186946385">
      <w:bodyDiv w:val="1"/>
      <w:marLeft w:val="0"/>
      <w:marRight w:val="0"/>
      <w:marTop w:val="0"/>
      <w:marBottom w:val="0"/>
      <w:divBdr>
        <w:top w:val="none" w:sz="0" w:space="0" w:color="auto"/>
        <w:left w:val="none" w:sz="0" w:space="0" w:color="auto"/>
        <w:bottom w:val="none" w:sz="0" w:space="0" w:color="auto"/>
        <w:right w:val="none" w:sz="0" w:space="0" w:color="auto"/>
      </w:divBdr>
      <w:divsChild>
        <w:div w:id="569583761">
          <w:marLeft w:val="1800"/>
          <w:marRight w:val="0"/>
          <w:marTop w:val="106"/>
          <w:marBottom w:val="0"/>
          <w:divBdr>
            <w:top w:val="none" w:sz="0" w:space="0" w:color="auto"/>
            <w:left w:val="none" w:sz="0" w:space="0" w:color="auto"/>
            <w:bottom w:val="none" w:sz="0" w:space="0" w:color="auto"/>
            <w:right w:val="none" w:sz="0" w:space="0" w:color="auto"/>
          </w:divBdr>
        </w:div>
      </w:divsChild>
    </w:div>
    <w:div w:id="1203129800">
      <w:bodyDiv w:val="1"/>
      <w:marLeft w:val="0"/>
      <w:marRight w:val="0"/>
      <w:marTop w:val="0"/>
      <w:marBottom w:val="0"/>
      <w:divBdr>
        <w:top w:val="none" w:sz="0" w:space="0" w:color="auto"/>
        <w:left w:val="none" w:sz="0" w:space="0" w:color="auto"/>
        <w:bottom w:val="none" w:sz="0" w:space="0" w:color="auto"/>
        <w:right w:val="none" w:sz="0" w:space="0" w:color="auto"/>
      </w:divBdr>
      <w:divsChild>
        <w:div w:id="1416318309">
          <w:marLeft w:val="2520"/>
          <w:marRight w:val="0"/>
          <w:marTop w:val="96"/>
          <w:marBottom w:val="0"/>
          <w:divBdr>
            <w:top w:val="none" w:sz="0" w:space="0" w:color="auto"/>
            <w:left w:val="none" w:sz="0" w:space="0" w:color="auto"/>
            <w:bottom w:val="none" w:sz="0" w:space="0" w:color="auto"/>
            <w:right w:val="none" w:sz="0" w:space="0" w:color="auto"/>
          </w:divBdr>
        </w:div>
      </w:divsChild>
    </w:div>
    <w:div w:id="1223130258">
      <w:bodyDiv w:val="1"/>
      <w:marLeft w:val="0"/>
      <w:marRight w:val="0"/>
      <w:marTop w:val="0"/>
      <w:marBottom w:val="0"/>
      <w:divBdr>
        <w:top w:val="none" w:sz="0" w:space="0" w:color="auto"/>
        <w:left w:val="none" w:sz="0" w:space="0" w:color="auto"/>
        <w:bottom w:val="none" w:sz="0" w:space="0" w:color="auto"/>
        <w:right w:val="none" w:sz="0" w:space="0" w:color="auto"/>
      </w:divBdr>
      <w:divsChild>
        <w:div w:id="820462131">
          <w:marLeft w:val="1800"/>
          <w:marRight w:val="0"/>
          <w:marTop w:val="106"/>
          <w:marBottom w:val="0"/>
          <w:divBdr>
            <w:top w:val="none" w:sz="0" w:space="0" w:color="auto"/>
            <w:left w:val="none" w:sz="0" w:space="0" w:color="auto"/>
            <w:bottom w:val="none" w:sz="0" w:space="0" w:color="auto"/>
            <w:right w:val="none" w:sz="0" w:space="0" w:color="auto"/>
          </w:divBdr>
        </w:div>
      </w:divsChild>
    </w:div>
    <w:div w:id="1250500410">
      <w:bodyDiv w:val="1"/>
      <w:marLeft w:val="0"/>
      <w:marRight w:val="0"/>
      <w:marTop w:val="0"/>
      <w:marBottom w:val="0"/>
      <w:divBdr>
        <w:top w:val="none" w:sz="0" w:space="0" w:color="auto"/>
        <w:left w:val="none" w:sz="0" w:space="0" w:color="auto"/>
        <w:bottom w:val="none" w:sz="0" w:space="0" w:color="auto"/>
        <w:right w:val="none" w:sz="0" w:space="0" w:color="auto"/>
      </w:divBdr>
      <w:divsChild>
        <w:div w:id="1187253377">
          <w:marLeft w:val="446"/>
          <w:marRight w:val="0"/>
          <w:marTop w:val="240"/>
          <w:marBottom w:val="0"/>
          <w:divBdr>
            <w:top w:val="none" w:sz="0" w:space="0" w:color="auto"/>
            <w:left w:val="none" w:sz="0" w:space="0" w:color="auto"/>
            <w:bottom w:val="none" w:sz="0" w:space="0" w:color="auto"/>
            <w:right w:val="none" w:sz="0" w:space="0" w:color="auto"/>
          </w:divBdr>
        </w:div>
      </w:divsChild>
    </w:div>
    <w:div w:id="1340739292">
      <w:bodyDiv w:val="1"/>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2520"/>
          <w:marRight w:val="0"/>
          <w:marTop w:val="96"/>
          <w:marBottom w:val="0"/>
          <w:divBdr>
            <w:top w:val="none" w:sz="0" w:space="0" w:color="auto"/>
            <w:left w:val="none" w:sz="0" w:space="0" w:color="auto"/>
            <w:bottom w:val="none" w:sz="0" w:space="0" w:color="auto"/>
            <w:right w:val="none" w:sz="0" w:space="0" w:color="auto"/>
          </w:divBdr>
        </w:div>
      </w:divsChild>
    </w:div>
    <w:div w:id="1359505545">
      <w:bodyDiv w:val="1"/>
      <w:marLeft w:val="0"/>
      <w:marRight w:val="0"/>
      <w:marTop w:val="0"/>
      <w:marBottom w:val="0"/>
      <w:divBdr>
        <w:top w:val="none" w:sz="0" w:space="0" w:color="auto"/>
        <w:left w:val="none" w:sz="0" w:space="0" w:color="auto"/>
        <w:bottom w:val="none" w:sz="0" w:space="0" w:color="auto"/>
        <w:right w:val="none" w:sz="0" w:space="0" w:color="auto"/>
      </w:divBdr>
      <w:divsChild>
        <w:div w:id="1669408466">
          <w:marLeft w:val="2520"/>
          <w:marRight w:val="0"/>
          <w:marTop w:val="96"/>
          <w:marBottom w:val="0"/>
          <w:divBdr>
            <w:top w:val="none" w:sz="0" w:space="0" w:color="auto"/>
            <w:left w:val="none" w:sz="0" w:space="0" w:color="auto"/>
            <w:bottom w:val="none" w:sz="0" w:space="0" w:color="auto"/>
            <w:right w:val="none" w:sz="0" w:space="0" w:color="auto"/>
          </w:divBdr>
        </w:div>
      </w:divsChild>
    </w:div>
    <w:div w:id="1368602699">
      <w:bodyDiv w:val="1"/>
      <w:marLeft w:val="0"/>
      <w:marRight w:val="0"/>
      <w:marTop w:val="0"/>
      <w:marBottom w:val="0"/>
      <w:divBdr>
        <w:top w:val="none" w:sz="0" w:space="0" w:color="auto"/>
        <w:left w:val="none" w:sz="0" w:space="0" w:color="auto"/>
        <w:bottom w:val="none" w:sz="0" w:space="0" w:color="auto"/>
        <w:right w:val="none" w:sz="0" w:space="0" w:color="auto"/>
      </w:divBdr>
      <w:divsChild>
        <w:div w:id="11497842">
          <w:marLeft w:val="2520"/>
          <w:marRight w:val="0"/>
          <w:marTop w:val="96"/>
          <w:marBottom w:val="0"/>
          <w:divBdr>
            <w:top w:val="none" w:sz="0" w:space="0" w:color="auto"/>
            <w:left w:val="none" w:sz="0" w:space="0" w:color="auto"/>
            <w:bottom w:val="none" w:sz="0" w:space="0" w:color="auto"/>
            <w:right w:val="none" w:sz="0" w:space="0" w:color="auto"/>
          </w:divBdr>
        </w:div>
      </w:divsChild>
    </w:div>
    <w:div w:id="1421293700">
      <w:bodyDiv w:val="1"/>
      <w:marLeft w:val="0"/>
      <w:marRight w:val="0"/>
      <w:marTop w:val="0"/>
      <w:marBottom w:val="0"/>
      <w:divBdr>
        <w:top w:val="none" w:sz="0" w:space="0" w:color="auto"/>
        <w:left w:val="none" w:sz="0" w:space="0" w:color="auto"/>
        <w:bottom w:val="none" w:sz="0" w:space="0" w:color="auto"/>
        <w:right w:val="none" w:sz="0" w:space="0" w:color="auto"/>
      </w:divBdr>
      <w:divsChild>
        <w:div w:id="1162693503">
          <w:marLeft w:val="1166"/>
          <w:marRight w:val="0"/>
          <w:marTop w:val="115"/>
          <w:marBottom w:val="0"/>
          <w:divBdr>
            <w:top w:val="none" w:sz="0" w:space="0" w:color="auto"/>
            <w:left w:val="none" w:sz="0" w:space="0" w:color="auto"/>
            <w:bottom w:val="none" w:sz="0" w:space="0" w:color="auto"/>
            <w:right w:val="none" w:sz="0" w:space="0" w:color="auto"/>
          </w:divBdr>
        </w:div>
      </w:divsChild>
    </w:div>
    <w:div w:id="1504125489">
      <w:bodyDiv w:val="1"/>
      <w:marLeft w:val="0"/>
      <w:marRight w:val="0"/>
      <w:marTop w:val="0"/>
      <w:marBottom w:val="0"/>
      <w:divBdr>
        <w:top w:val="none" w:sz="0" w:space="0" w:color="auto"/>
        <w:left w:val="none" w:sz="0" w:space="0" w:color="auto"/>
        <w:bottom w:val="none" w:sz="0" w:space="0" w:color="auto"/>
        <w:right w:val="none" w:sz="0" w:space="0" w:color="auto"/>
      </w:divBdr>
      <w:divsChild>
        <w:div w:id="82726706">
          <w:marLeft w:val="1800"/>
          <w:marRight w:val="0"/>
          <w:marTop w:val="106"/>
          <w:marBottom w:val="0"/>
          <w:divBdr>
            <w:top w:val="none" w:sz="0" w:space="0" w:color="auto"/>
            <w:left w:val="none" w:sz="0" w:space="0" w:color="auto"/>
            <w:bottom w:val="none" w:sz="0" w:space="0" w:color="auto"/>
            <w:right w:val="none" w:sz="0" w:space="0" w:color="auto"/>
          </w:divBdr>
        </w:div>
      </w:divsChild>
    </w:div>
    <w:div w:id="1516765295">
      <w:bodyDiv w:val="1"/>
      <w:marLeft w:val="0"/>
      <w:marRight w:val="0"/>
      <w:marTop w:val="0"/>
      <w:marBottom w:val="0"/>
      <w:divBdr>
        <w:top w:val="none" w:sz="0" w:space="0" w:color="auto"/>
        <w:left w:val="none" w:sz="0" w:space="0" w:color="auto"/>
        <w:bottom w:val="none" w:sz="0" w:space="0" w:color="auto"/>
        <w:right w:val="none" w:sz="0" w:space="0" w:color="auto"/>
      </w:divBdr>
      <w:divsChild>
        <w:div w:id="1483427554">
          <w:marLeft w:val="1800"/>
          <w:marRight w:val="0"/>
          <w:marTop w:val="106"/>
          <w:marBottom w:val="0"/>
          <w:divBdr>
            <w:top w:val="none" w:sz="0" w:space="0" w:color="auto"/>
            <w:left w:val="none" w:sz="0" w:space="0" w:color="auto"/>
            <w:bottom w:val="none" w:sz="0" w:space="0" w:color="auto"/>
            <w:right w:val="none" w:sz="0" w:space="0" w:color="auto"/>
          </w:divBdr>
        </w:div>
      </w:divsChild>
    </w:div>
    <w:div w:id="1517184653">
      <w:bodyDiv w:val="1"/>
      <w:marLeft w:val="0"/>
      <w:marRight w:val="0"/>
      <w:marTop w:val="0"/>
      <w:marBottom w:val="0"/>
      <w:divBdr>
        <w:top w:val="none" w:sz="0" w:space="0" w:color="auto"/>
        <w:left w:val="none" w:sz="0" w:space="0" w:color="auto"/>
        <w:bottom w:val="none" w:sz="0" w:space="0" w:color="auto"/>
        <w:right w:val="none" w:sz="0" w:space="0" w:color="auto"/>
      </w:divBdr>
    </w:div>
    <w:div w:id="1524855949">
      <w:bodyDiv w:val="1"/>
      <w:marLeft w:val="0"/>
      <w:marRight w:val="0"/>
      <w:marTop w:val="0"/>
      <w:marBottom w:val="0"/>
      <w:divBdr>
        <w:top w:val="none" w:sz="0" w:space="0" w:color="auto"/>
        <w:left w:val="none" w:sz="0" w:space="0" w:color="auto"/>
        <w:bottom w:val="none" w:sz="0" w:space="0" w:color="auto"/>
        <w:right w:val="none" w:sz="0" w:space="0" w:color="auto"/>
      </w:divBdr>
      <w:divsChild>
        <w:div w:id="863633974">
          <w:marLeft w:val="1800"/>
          <w:marRight w:val="0"/>
          <w:marTop w:val="106"/>
          <w:marBottom w:val="0"/>
          <w:divBdr>
            <w:top w:val="none" w:sz="0" w:space="0" w:color="auto"/>
            <w:left w:val="none" w:sz="0" w:space="0" w:color="auto"/>
            <w:bottom w:val="none" w:sz="0" w:space="0" w:color="auto"/>
            <w:right w:val="none" w:sz="0" w:space="0" w:color="auto"/>
          </w:divBdr>
        </w:div>
      </w:divsChild>
    </w:div>
    <w:div w:id="1612013798">
      <w:bodyDiv w:val="1"/>
      <w:marLeft w:val="0"/>
      <w:marRight w:val="0"/>
      <w:marTop w:val="0"/>
      <w:marBottom w:val="0"/>
      <w:divBdr>
        <w:top w:val="none" w:sz="0" w:space="0" w:color="auto"/>
        <w:left w:val="none" w:sz="0" w:space="0" w:color="auto"/>
        <w:bottom w:val="none" w:sz="0" w:space="0" w:color="auto"/>
        <w:right w:val="none" w:sz="0" w:space="0" w:color="auto"/>
      </w:divBdr>
      <w:divsChild>
        <w:div w:id="311906005">
          <w:marLeft w:val="2520"/>
          <w:marRight w:val="0"/>
          <w:marTop w:val="91"/>
          <w:marBottom w:val="0"/>
          <w:divBdr>
            <w:top w:val="none" w:sz="0" w:space="0" w:color="auto"/>
            <w:left w:val="none" w:sz="0" w:space="0" w:color="auto"/>
            <w:bottom w:val="none" w:sz="0" w:space="0" w:color="auto"/>
            <w:right w:val="none" w:sz="0" w:space="0" w:color="auto"/>
          </w:divBdr>
        </w:div>
      </w:divsChild>
    </w:div>
    <w:div w:id="1680501933">
      <w:bodyDiv w:val="1"/>
      <w:marLeft w:val="0"/>
      <w:marRight w:val="0"/>
      <w:marTop w:val="0"/>
      <w:marBottom w:val="0"/>
      <w:divBdr>
        <w:top w:val="none" w:sz="0" w:space="0" w:color="auto"/>
        <w:left w:val="none" w:sz="0" w:space="0" w:color="auto"/>
        <w:bottom w:val="none" w:sz="0" w:space="0" w:color="auto"/>
        <w:right w:val="none" w:sz="0" w:space="0" w:color="auto"/>
      </w:divBdr>
      <w:divsChild>
        <w:div w:id="1872112309">
          <w:marLeft w:val="1800"/>
          <w:marRight w:val="0"/>
          <w:marTop w:val="106"/>
          <w:marBottom w:val="0"/>
          <w:divBdr>
            <w:top w:val="none" w:sz="0" w:space="0" w:color="auto"/>
            <w:left w:val="none" w:sz="0" w:space="0" w:color="auto"/>
            <w:bottom w:val="none" w:sz="0" w:space="0" w:color="auto"/>
            <w:right w:val="none" w:sz="0" w:space="0" w:color="auto"/>
          </w:divBdr>
        </w:div>
      </w:divsChild>
    </w:div>
    <w:div w:id="1925063191">
      <w:bodyDiv w:val="1"/>
      <w:marLeft w:val="0"/>
      <w:marRight w:val="0"/>
      <w:marTop w:val="0"/>
      <w:marBottom w:val="0"/>
      <w:divBdr>
        <w:top w:val="none" w:sz="0" w:space="0" w:color="auto"/>
        <w:left w:val="none" w:sz="0" w:space="0" w:color="auto"/>
        <w:bottom w:val="none" w:sz="0" w:space="0" w:color="auto"/>
        <w:right w:val="none" w:sz="0" w:space="0" w:color="auto"/>
      </w:divBdr>
      <w:divsChild>
        <w:div w:id="650787894">
          <w:marLeft w:val="1166"/>
          <w:marRight w:val="0"/>
          <w:marTop w:val="115"/>
          <w:marBottom w:val="0"/>
          <w:divBdr>
            <w:top w:val="none" w:sz="0" w:space="0" w:color="auto"/>
            <w:left w:val="none" w:sz="0" w:space="0" w:color="auto"/>
            <w:bottom w:val="none" w:sz="0" w:space="0" w:color="auto"/>
            <w:right w:val="none" w:sz="0" w:space="0" w:color="auto"/>
          </w:divBdr>
        </w:div>
      </w:divsChild>
    </w:div>
    <w:div w:id="2025010535">
      <w:bodyDiv w:val="1"/>
      <w:marLeft w:val="0"/>
      <w:marRight w:val="0"/>
      <w:marTop w:val="0"/>
      <w:marBottom w:val="0"/>
      <w:divBdr>
        <w:top w:val="none" w:sz="0" w:space="0" w:color="auto"/>
        <w:left w:val="none" w:sz="0" w:space="0" w:color="auto"/>
        <w:bottom w:val="none" w:sz="0" w:space="0" w:color="auto"/>
        <w:right w:val="none" w:sz="0" w:space="0" w:color="auto"/>
      </w:divBdr>
      <w:divsChild>
        <w:div w:id="1975788152">
          <w:marLeft w:val="2520"/>
          <w:marRight w:val="0"/>
          <w:marTop w:val="91"/>
          <w:marBottom w:val="0"/>
          <w:divBdr>
            <w:top w:val="none" w:sz="0" w:space="0" w:color="auto"/>
            <w:left w:val="none" w:sz="0" w:space="0" w:color="auto"/>
            <w:bottom w:val="none" w:sz="0" w:space="0" w:color="auto"/>
            <w:right w:val="none" w:sz="0" w:space="0" w:color="auto"/>
          </w:divBdr>
        </w:div>
      </w:divsChild>
    </w:div>
    <w:div w:id="2039694508">
      <w:bodyDiv w:val="1"/>
      <w:marLeft w:val="0"/>
      <w:marRight w:val="0"/>
      <w:marTop w:val="0"/>
      <w:marBottom w:val="0"/>
      <w:divBdr>
        <w:top w:val="none" w:sz="0" w:space="0" w:color="auto"/>
        <w:left w:val="none" w:sz="0" w:space="0" w:color="auto"/>
        <w:bottom w:val="none" w:sz="0" w:space="0" w:color="auto"/>
        <w:right w:val="none" w:sz="0" w:space="0" w:color="auto"/>
      </w:divBdr>
      <w:divsChild>
        <w:div w:id="2112428611">
          <w:marLeft w:val="2520"/>
          <w:marRight w:val="0"/>
          <w:marTop w:val="91"/>
          <w:marBottom w:val="0"/>
          <w:divBdr>
            <w:top w:val="none" w:sz="0" w:space="0" w:color="auto"/>
            <w:left w:val="none" w:sz="0" w:space="0" w:color="auto"/>
            <w:bottom w:val="none" w:sz="0" w:space="0" w:color="auto"/>
            <w:right w:val="none" w:sz="0" w:space="0" w:color="auto"/>
          </w:divBdr>
        </w:div>
      </w:divsChild>
    </w:div>
    <w:div w:id="2119835564">
      <w:bodyDiv w:val="1"/>
      <w:marLeft w:val="0"/>
      <w:marRight w:val="0"/>
      <w:marTop w:val="0"/>
      <w:marBottom w:val="0"/>
      <w:divBdr>
        <w:top w:val="none" w:sz="0" w:space="0" w:color="auto"/>
        <w:left w:val="none" w:sz="0" w:space="0" w:color="auto"/>
        <w:bottom w:val="none" w:sz="0" w:space="0" w:color="auto"/>
        <w:right w:val="none" w:sz="0" w:space="0" w:color="auto"/>
      </w:divBdr>
      <w:divsChild>
        <w:div w:id="1268852985">
          <w:marLeft w:val="446"/>
          <w:marRight w:val="0"/>
          <w:marTop w:val="240"/>
          <w:marBottom w:val="0"/>
          <w:divBdr>
            <w:top w:val="none" w:sz="0" w:space="0" w:color="auto"/>
            <w:left w:val="none" w:sz="0" w:space="0" w:color="auto"/>
            <w:bottom w:val="none" w:sz="0" w:space="0" w:color="auto"/>
            <w:right w:val="none" w:sz="0" w:space="0" w:color="auto"/>
          </w:divBdr>
        </w:div>
      </w:divsChild>
    </w:div>
    <w:div w:id="2127195650">
      <w:bodyDiv w:val="1"/>
      <w:marLeft w:val="0"/>
      <w:marRight w:val="0"/>
      <w:marTop w:val="0"/>
      <w:marBottom w:val="0"/>
      <w:divBdr>
        <w:top w:val="none" w:sz="0" w:space="0" w:color="auto"/>
        <w:left w:val="none" w:sz="0" w:space="0" w:color="auto"/>
        <w:bottom w:val="none" w:sz="0" w:space="0" w:color="auto"/>
        <w:right w:val="none" w:sz="0" w:space="0" w:color="auto"/>
      </w:divBdr>
      <w:divsChild>
        <w:div w:id="2023359104">
          <w:marLeft w:val="25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cp:revision>
  <dcterms:created xsi:type="dcterms:W3CDTF">2019-11-07T11:02:00Z</dcterms:created>
  <dcterms:modified xsi:type="dcterms:W3CDTF">2019-11-11T12:04:00Z</dcterms:modified>
</cp:coreProperties>
</file>