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652" w:rsidRPr="005A28BE" w:rsidRDefault="005A28BE" w:rsidP="005A28BE">
      <w:pPr>
        <w:pStyle w:val="Heading2"/>
        <w:rPr>
          <w:rFonts w:asciiTheme="minorHAnsi" w:hAnsiTheme="minorHAnsi" w:cstheme="minorHAnsi"/>
          <w:color w:val="548DD4" w:themeColor="text2" w:themeTint="99"/>
          <w:sz w:val="36"/>
          <w:szCs w:val="36"/>
        </w:rPr>
      </w:pPr>
      <w:r w:rsidRPr="005A28BE">
        <w:rPr>
          <w:rFonts w:asciiTheme="minorHAnsi" w:hAnsiTheme="minorHAnsi" w:cstheme="minorHAnsi"/>
          <w:color w:val="548DD4" w:themeColor="text2" w:themeTint="99"/>
          <w:sz w:val="36"/>
          <w:szCs w:val="36"/>
        </w:rPr>
        <w:t xml:space="preserve">FLOOD MONITORING  SYSTEM AND EARLY WARNINGS </w:t>
      </w:r>
    </w:p>
    <w:p w:rsidR="005A28BE" w:rsidRPr="005A28BE" w:rsidRDefault="005A28BE" w:rsidP="005A28BE">
      <w:pPr>
        <w:pStyle w:val="Heading2"/>
        <w:tabs>
          <w:tab w:val="left" w:pos="2411"/>
        </w:tabs>
        <w:rPr>
          <w:b w:val="0"/>
          <w:color w:val="auto"/>
        </w:rPr>
      </w:pPr>
      <w:r>
        <w:rPr>
          <w:b w:val="0"/>
          <w:color w:val="auto"/>
        </w:rPr>
        <w:tab/>
      </w:r>
    </w:p>
    <w:p w:rsidR="005A28BE" w:rsidRDefault="005A28BE" w:rsidP="005A28BE">
      <w:pPr>
        <w:pStyle w:val="Heading2"/>
        <w:rPr>
          <w:rFonts w:ascii="Times New Roman" w:eastAsia="Times New Roman" w:hAnsi="Times New Roman" w:cs="Times New Roman"/>
          <w:color w:val="auto"/>
          <w:sz w:val="28"/>
          <w:szCs w:val="28"/>
          <w:lang w:eastAsia="en-GB"/>
        </w:rPr>
      </w:pPr>
      <w:r w:rsidRPr="005A28BE">
        <w:rPr>
          <w:rFonts w:ascii="Times New Roman" w:eastAsia="Times New Roman" w:hAnsi="Times New Roman" w:cs="Times New Roman"/>
          <w:color w:val="auto"/>
          <w:sz w:val="28"/>
          <w:szCs w:val="28"/>
          <w:lang w:eastAsia="en-GB"/>
        </w:rPr>
        <w:t>Describe the project's objectives, IoT sensor deployment, platform development, and code implementation.</w:t>
      </w:r>
    </w:p>
    <w:p w:rsidR="005A28BE" w:rsidRPr="005A28BE" w:rsidRDefault="005A28BE"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32"/>
          <w:szCs w:val="32"/>
          <w:lang w:eastAsia="en-GB"/>
        </w:rPr>
        <w:t>l.</w:t>
      </w:r>
      <w:r w:rsidRPr="005A28BE">
        <w:rPr>
          <w:rFonts w:ascii="Times New Roman" w:eastAsia="Times New Roman" w:hAnsi="Times New Roman" w:cs="Times New Roman"/>
          <w:color w:val="auto"/>
          <w:sz w:val="32"/>
          <w:szCs w:val="32"/>
          <w:lang w:eastAsia="en-GB"/>
        </w:rPr>
        <w:t>Project Objectives:</w:t>
      </w:r>
    </w:p>
    <w:p w:rsidR="005A28BE" w:rsidRPr="005A28BE" w:rsidRDefault="005A28BE" w:rsidP="005A28BE">
      <w:pPr>
        <w:pStyle w:val="Heading2"/>
        <w:rPr>
          <w:rFonts w:ascii="Segoe UI" w:eastAsia="Times New Roman" w:hAnsi="Segoe UI" w:cs="Segoe UI"/>
          <w:b w:val="0"/>
          <w:color w:val="auto"/>
          <w:lang w:eastAsia="en-GB"/>
        </w:rPr>
      </w:pPr>
      <w:r>
        <w:rPr>
          <w:rFonts w:ascii="Segoe UI" w:eastAsia="Times New Roman" w:hAnsi="Segoe UI" w:cs="Segoe UI"/>
          <w:b w:val="0"/>
          <w:color w:val="auto"/>
          <w:lang w:eastAsia="en-GB"/>
        </w:rPr>
        <w:t xml:space="preserve">              </w:t>
      </w:r>
      <w:r w:rsidRPr="005A28BE">
        <w:rPr>
          <w:rFonts w:ascii="Segoe UI" w:eastAsia="Times New Roman" w:hAnsi="Segoe UI" w:cs="Segoe UI"/>
          <w:b w:val="0"/>
          <w:color w:val="auto"/>
          <w:lang w:eastAsia="en-GB"/>
        </w:rPr>
        <w:t>The primary objectives of this flood monitoring system project are:</w:t>
      </w:r>
    </w:p>
    <w:p w:rsidR="005A28BE" w:rsidRPr="005A28BE" w:rsidRDefault="005A28BE" w:rsidP="005A28BE">
      <w:pPr>
        <w:pStyle w:val="Heading2"/>
        <w:rPr>
          <w:rFonts w:ascii="Times New Roman" w:eastAsia="Times New Roman" w:hAnsi="Times New Roman" w:cs="Times New Roman"/>
          <w:color w:val="auto"/>
          <w:lang w:eastAsia="en-GB"/>
        </w:rPr>
      </w:pPr>
      <w:r w:rsidRPr="005A28BE">
        <w:rPr>
          <w:rFonts w:ascii="Times New Roman" w:eastAsia="Times New Roman" w:hAnsi="Times New Roman" w:cs="Times New Roman"/>
          <w:color w:val="auto"/>
          <w:lang w:eastAsia="en-GB"/>
        </w:rPr>
        <w:t xml:space="preserve"> </w:t>
      </w:r>
      <w:r>
        <w:rPr>
          <w:rFonts w:ascii="Times New Roman" w:eastAsia="Times New Roman" w:hAnsi="Times New Roman" w:cs="Times New Roman"/>
          <w:color w:val="auto"/>
          <w:lang w:eastAsia="en-GB"/>
        </w:rPr>
        <w:t>1.</w:t>
      </w:r>
      <w:r w:rsidRPr="005A28BE">
        <w:rPr>
          <w:rFonts w:ascii="Times New Roman" w:eastAsia="Times New Roman" w:hAnsi="Times New Roman" w:cs="Times New Roman"/>
          <w:color w:val="auto"/>
          <w:lang w:eastAsia="en-GB"/>
        </w:rPr>
        <w:t xml:space="preserve">Early Warning: </w:t>
      </w:r>
    </w:p>
    <w:p w:rsidR="005A28BE" w:rsidRPr="005A28BE" w:rsidRDefault="005A28BE" w:rsidP="00AA5657">
      <w:pPr>
        <w:pStyle w:val="Heading2"/>
        <w:numPr>
          <w:ilvl w:val="0"/>
          <w:numId w:val="17"/>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To provide timely and accurate flood warnings to local authorities and communities, allowing them to take proactive measures to protect lives and property.</w:t>
      </w:r>
    </w:p>
    <w:p w:rsidR="005A28BE" w:rsidRPr="005A28BE" w:rsidRDefault="005A28BE" w:rsidP="005A28BE">
      <w:pPr>
        <w:pStyle w:val="Heading2"/>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2.</w:t>
      </w:r>
      <w:r w:rsidRPr="005A28BE">
        <w:rPr>
          <w:rFonts w:ascii="Times New Roman" w:eastAsia="Times New Roman" w:hAnsi="Times New Roman" w:cs="Times New Roman"/>
          <w:color w:val="auto"/>
          <w:lang w:eastAsia="en-GB"/>
        </w:rPr>
        <w:t xml:space="preserve">Flood Risk Assessment: </w:t>
      </w:r>
    </w:p>
    <w:p w:rsidR="005A28BE" w:rsidRPr="005A28BE" w:rsidRDefault="005A28BE" w:rsidP="00AA5657">
      <w:pPr>
        <w:pStyle w:val="Heading2"/>
        <w:numPr>
          <w:ilvl w:val="0"/>
          <w:numId w:val="16"/>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To continuously assess the risk of flooding in specific areas, helping authorities in disaster preparedness and response planning.</w:t>
      </w:r>
    </w:p>
    <w:p w:rsidR="005A28BE" w:rsidRPr="005A28BE" w:rsidRDefault="005A28BE" w:rsidP="005A28BE">
      <w:pPr>
        <w:pStyle w:val="Heading2"/>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3.</w:t>
      </w:r>
      <w:r w:rsidRPr="005A28BE">
        <w:rPr>
          <w:rFonts w:ascii="Times New Roman" w:eastAsia="Times New Roman" w:hAnsi="Times New Roman" w:cs="Times New Roman"/>
          <w:color w:val="auto"/>
          <w:lang w:eastAsia="en-GB"/>
        </w:rPr>
        <w:t xml:space="preserve">Data Collection and Analysis: </w:t>
      </w:r>
    </w:p>
    <w:p w:rsidR="005A28BE" w:rsidRPr="005A28BE" w:rsidRDefault="005A28BE" w:rsidP="00AA5657">
      <w:pPr>
        <w:pStyle w:val="Heading2"/>
        <w:numPr>
          <w:ilvl w:val="0"/>
          <w:numId w:val="15"/>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To collect data on weather conditions, rainfall, water levels, and other relevant parameters and analyze this data to make informed predictions about potential flooding events.</w:t>
      </w:r>
    </w:p>
    <w:p w:rsidR="005A28BE" w:rsidRPr="005A28BE" w:rsidRDefault="005A28BE" w:rsidP="005A28BE">
      <w:pPr>
        <w:pStyle w:val="Heading2"/>
        <w:rPr>
          <w:rFonts w:ascii="Times New Roman" w:eastAsia="Times New Roman" w:hAnsi="Times New Roman" w:cs="Times New Roman"/>
          <w:color w:val="auto"/>
          <w:lang w:eastAsia="en-GB"/>
        </w:rPr>
      </w:pPr>
      <w:r w:rsidRPr="005A28BE">
        <w:rPr>
          <w:rFonts w:ascii="Times New Roman" w:eastAsia="Times New Roman" w:hAnsi="Times New Roman" w:cs="Times New Roman"/>
          <w:color w:val="auto"/>
          <w:lang w:eastAsia="en-GB"/>
        </w:rPr>
        <w:t>4.Community Engagement:</w:t>
      </w:r>
    </w:p>
    <w:p w:rsidR="005A28BE" w:rsidRPr="005A28BE" w:rsidRDefault="005A28BE" w:rsidP="00AA5657">
      <w:pPr>
        <w:pStyle w:val="Heading2"/>
        <w:numPr>
          <w:ilvl w:val="0"/>
          <w:numId w:val="14"/>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To educate and engage the local community on flood risk and response procedures, making them an active part of the disaster management process.</w:t>
      </w:r>
    </w:p>
    <w:p w:rsidR="005A28BE" w:rsidRPr="005A28BE" w:rsidRDefault="005A28BE" w:rsidP="005A28BE">
      <w:pPr>
        <w:pStyle w:val="Heading2"/>
        <w:rPr>
          <w:rFonts w:ascii="Times New Roman" w:eastAsia="Times New Roman" w:hAnsi="Times New Roman" w:cs="Times New Roman"/>
          <w:color w:val="auto"/>
          <w:sz w:val="32"/>
          <w:szCs w:val="32"/>
          <w:lang w:eastAsia="en-GB"/>
        </w:rPr>
      </w:pPr>
      <w:r>
        <w:rPr>
          <w:rFonts w:ascii="Times New Roman" w:eastAsia="Times New Roman" w:hAnsi="Times New Roman" w:cs="Times New Roman"/>
          <w:color w:val="auto"/>
          <w:sz w:val="32"/>
          <w:szCs w:val="32"/>
          <w:lang w:eastAsia="en-GB"/>
        </w:rPr>
        <w:t>ll.</w:t>
      </w:r>
      <w:r w:rsidRPr="005A28BE">
        <w:rPr>
          <w:rFonts w:ascii="Times New Roman" w:eastAsia="Times New Roman" w:hAnsi="Times New Roman" w:cs="Times New Roman"/>
          <w:color w:val="auto"/>
          <w:sz w:val="32"/>
          <w:szCs w:val="32"/>
          <w:lang w:eastAsia="en-GB"/>
        </w:rPr>
        <w:t>IoT Sensor Deployment:</w:t>
      </w:r>
    </w:p>
    <w:p w:rsidR="005A28BE" w:rsidRPr="005A28BE" w:rsidRDefault="005A28BE"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1.</w:t>
      </w:r>
      <w:r w:rsidRPr="005A28BE">
        <w:rPr>
          <w:rFonts w:ascii="Times New Roman" w:eastAsia="Times New Roman" w:hAnsi="Times New Roman" w:cs="Times New Roman"/>
          <w:color w:val="auto"/>
          <w:sz w:val="28"/>
          <w:szCs w:val="28"/>
          <w:lang w:eastAsia="en-GB"/>
        </w:rPr>
        <w:t xml:space="preserve">Sensor Selection: </w:t>
      </w:r>
    </w:p>
    <w:p w:rsidR="005A28BE" w:rsidRPr="005A28BE" w:rsidRDefault="005A28BE" w:rsidP="00AA5657">
      <w:pPr>
        <w:pStyle w:val="Heading2"/>
        <w:numPr>
          <w:ilvl w:val="0"/>
          <w:numId w:val="13"/>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Choose a mix of sensors, including river gauges, rain gauges, weather stations, and water level sensors, based on the specific requirements of the project.</w:t>
      </w:r>
    </w:p>
    <w:p w:rsidR="008D3161" w:rsidRDefault="008D3161" w:rsidP="008D3161">
      <w:pPr>
        <w:pStyle w:val="Heading2"/>
        <w:rPr>
          <w:rFonts w:ascii="Times New Roman" w:eastAsia="Times New Roman" w:hAnsi="Times New Roman" w:cs="Times New Roman"/>
          <w:color w:val="auto"/>
          <w:sz w:val="28"/>
          <w:szCs w:val="28"/>
          <w:lang w:eastAsia="en-GB"/>
        </w:rPr>
      </w:pPr>
    </w:p>
    <w:p w:rsidR="008D3161" w:rsidRDefault="008D3161" w:rsidP="008D3161">
      <w:pPr>
        <w:pStyle w:val="Heading2"/>
        <w:rPr>
          <w:rFonts w:ascii="Times New Roman" w:eastAsia="Times New Roman" w:hAnsi="Times New Roman" w:cs="Times New Roman"/>
          <w:color w:val="auto"/>
          <w:sz w:val="28"/>
          <w:szCs w:val="28"/>
          <w:lang w:eastAsia="en-GB"/>
        </w:rPr>
      </w:pPr>
    </w:p>
    <w:p w:rsidR="008D3161" w:rsidRPr="008D3161" w:rsidRDefault="008D3161" w:rsidP="008D3161">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Pr="008D3161">
        <w:rPr>
          <w:rFonts w:ascii="Times New Roman" w:eastAsia="Times New Roman" w:hAnsi="Times New Roman" w:cs="Times New Roman"/>
          <w:color w:val="auto"/>
          <w:sz w:val="28"/>
          <w:szCs w:val="28"/>
          <w:lang w:eastAsia="en-GB"/>
        </w:rPr>
        <w:t xml:space="preserve">Sensor Placement: </w:t>
      </w:r>
    </w:p>
    <w:p w:rsidR="005A28BE" w:rsidRPr="005A28BE" w:rsidRDefault="005A28BE" w:rsidP="00AA5657">
      <w:pPr>
        <w:pStyle w:val="Heading2"/>
        <w:numPr>
          <w:ilvl w:val="0"/>
          <w:numId w:val="12"/>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Deploy sensors strategically in flood-prone areas, near rivers, and at elevated points where they can accurately monitor water levels and meteorological conditions.</w:t>
      </w:r>
    </w:p>
    <w:p w:rsidR="008D3161" w:rsidRDefault="008D3161" w:rsidP="005A28BE">
      <w:pPr>
        <w:pStyle w:val="Heading2"/>
        <w:rPr>
          <w:rFonts w:ascii="Segoe UI" w:eastAsia="Times New Roman" w:hAnsi="Segoe UI" w:cs="Segoe UI"/>
          <w:b w:val="0"/>
          <w:color w:val="auto"/>
          <w:lang w:eastAsia="en-GB"/>
        </w:rPr>
      </w:pP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3.</w:t>
      </w:r>
      <w:r w:rsidR="005A28BE" w:rsidRPr="008D3161">
        <w:rPr>
          <w:rFonts w:ascii="Times New Roman" w:eastAsia="Times New Roman" w:hAnsi="Times New Roman" w:cs="Times New Roman"/>
          <w:color w:val="auto"/>
          <w:sz w:val="28"/>
          <w:szCs w:val="28"/>
          <w:lang w:eastAsia="en-GB"/>
        </w:rPr>
        <w:t xml:space="preserve">Data Transmission: </w:t>
      </w:r>
    </w:p>
    <w:p w:rsidR="008D3161" w:rsidRDefault="005A28BE" w:rsidP="00AA5657">
      <w:pPr>
        <w:pStyle w:val="Heading2"/>
        <w:numPr>
          <w:ilvl w:val="0"/>
          <w:numId w:val="11"/>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Implement wireless communication technology (e.g., cellular, LoRa, or satellite) to transmit data from sensors to a central server.</w:t>
      </w:r>
    </w:p>
    <w:p w:rsidR="005A28BE" w:rsidRPr="005A28BE" w:rsidRDefault="005A28BE" w:rsidP="00AA5657">
      <w:pPr>
        <w:pStyle w:val="Heading2"/>
        <w:numPr>
          <w:ilvl w:val="0"/>
          <w:numId w:val="11"/>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 Ensure that sensor data is encrypted and secure during transmission.</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4.</w:t>
      </w:r>
      <w:r w:rsidR="005A28BE" w:rsidRPr="008D3161">
        <w:rPr>
          <w:rFonts w:ascii="Times New Roman" w:eastAsia="Times New Roman" w:hAnsi="Times New Roman" w:cs="Times New Roman"/>
          <w:color w:val="auto"/>
          <w:sz w:val="28"/>
          <w:szCs w:val="28"/>
          <w:lang w:eastAsia="en-GB"/>
        </w:rPr>
        <w:t>Power Supply:</w:t>
      </w:r>
    </w:p>
    <w:p w:rsidR="005A28BE" w:rsidRPr="005A28BE" w:rsidRDefault="005A28BE" w:rsidP="00AA5657">
      <w:pPr>
        <w:pStyle w:val="Heading2"/>
        <w:numPr>
          <w:ilvl w:val="0"/>
          <w:numId w:val="10"/>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Depending on the deployment location, use a reliable power source, such as solar panels, batteries, or a combination of both, to keep the sensors operational.</w:t>
      </w:r>
    </w:p>
    <w:p w:rsidR="005A28BE" w:rsidRPr="008D3161" w:rsidRDefault="008D3161" w:rsidP="005A28BE">
      <w:pPr>
        <w:pStyle w:val="Heading2"/>
        <w:rPr>
          <w:rFonts w:ascii="Times New Roman" w:eastAsia="Times New Roman" w:hAnsi="Times New Roman" w:cs="Times New Roman"/>
          <w:color w:val="auto"/>
          <w:sz w:val="36"/>
          <w:szCs w:val="36"/>
          <w:lang w:eastAsia="en-GB"/>
        </w:rPr>
      </w:pPr>
      <w:r>
        <w:rPr>
          <w:rFonts w:ascii="Times New Roman" w:eastAsia="Times New Roman" w:hAnsi="Times New Roman" w:cs="Times New Roman"/>
          <w:color w:val="auto"/>
          <w:sz w:val="36"/>
          <w:szCs w:val="36"/>
          <w:lang w:eastAsia="en-GB"/>
        </w:rPr>
        <w:t>lll.</w:t>
      </w:r>
      <w:r w:rsidR="005A28BE" w:rsidRPr="008D3161">
        <w:rPr>
          <w:rFonts w:ascii="Times New Roman" w:eastAsia="Times New Roman" w:hAnsi="Times New Roman" w:cs="Times New Roman"/>
          <w:color w:val="auto"/>
          <w:sz w:val="36"/>
          <w:szCs w:val="36"/>
          <w:lang w:eastAsia="en-GB"/>
        </w:rPr>
        <w:t>Platform Development:</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1.</w:t>
      </w:r>
      <w:r w:rsidR="005A28BE" w:rsidRPr="008D3161">
        <w:rPr>
          <w:rFonts w:ascii="Times New Roman" w:eastAsia="Times New Roman" w:hAnsi="Times New Roman" w:cs="Times New Roman"/>
          <w:color w:val="auto"/>
          <w:sz w:val="28"/>
          <w:szCs w:val="28"/>
          <w:lang w:eastAsia="en-GB"/>
        </w:rPr>
        <w:t xml:space="preserve">Data Collection System: </w:t>
      </w:r>
    </w:p>
    <w:p w:rsidR="008D3161" w:rsidRDefault="005A28BE" w:rsidP="00AA5657">
      <w:pPr>
        <w:pStyle w:val="Heading2"/>
        <w:numPr>
          <w:ilvl w:val="0"/>
          <w:numId w:val="9"/>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Develop a central platform to receive and store data from the deployed sensors. </w:t>
      </w:r>
    </w:p>
    <w:p w:rsidR="005A28BE" w:rsidRPr="005A28BE" w:rsidRDefault="005A28BE" w:rsidP="00AA5657">
      <w:pPr>
        <w:pStyle w:val="Heading2"/>
        <w:numPr>
          <w:ilvl w:val="0"/>
          <w:numId w:val="9"/>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This platform should support real-time data ingestion and storage with redundancy and backup systems.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5A28BE" w:rsidRPr="008D3161">
        <w:rPr>
          <w:rFonts w:ascii="Times New Roman" w:eastAsia="Times New Roman" w:hAnsi="Times New Roman" w:cs="Times New Roman"/>
          <w:color w:val="auto"/>
          <w:sz w:val="28"/>
          <w:szCs w:val="28"/>
          <w:lang w:eastAsia="en-GB"/>
        </w:rPr>
        <w:t>Data Processing and Analysis:</w:t>
      </w:r>
    </w:p>
    <w:p w:rsidR="008D3161" w:rsidRDefault="005A28BE" w:rsidP="00AA5657">
      <w:pPr>
        <w:pStyle w:val="Heading2"/>
        <w:numPr>
          <w:ilvl w:val="0"/>
          <w:numId w:val="8"/>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Create algorithms and data processing modules to analyze the incoming data. </w:t>
      </w:r>
    </w:p>
    <w:p w:rsidR="005A28BE" w:rsidRPr="005A28BE" w:rsidRDefault="005A28BE" w:rsidP="00AA5657">
      <w:pPr>
        <w:pStyle w:val="Heading2"/>
        <w:numPr>
          <w:ilvl w:val="0"/>
          <w:numId w:val="8"/>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Use historical data, machine learning models, and meteorological forecasts to predict potential flood events.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3.</w:t>
      </w:r>
      <w:r w:rsidR="005A28BE" w:rsidRPr="008D3161">
        <w:rPr>
          <w:rFonts w:ascii="Times New Roman" w:eastAsia="Times New Roman" w:hAnsi="Times New Roman" w:cs="Times New Roman"/>
          <w:color w:val="auto"/>
          <w:sz w:val="28"/>
          <w:szCs w:val="28"/>
          <w:lang w:eastAsia="en-GB"/>
        </w:rPr>
        <w:t xml:space="preserve">Warning System: </w:t>
      </w:r>
    </w:p>
    <w:p w:rsidR="008D3161" w:rsidRDefault="005A28BE" w:rsidP="00AA5657">
      <w:pPr>
        <w:pStyle w:val="Heading2"/>
        <w:numPr>
          <w:ilvl w:val="0"/>
          <w:numId w:val="5"/>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lastRenderedPageBreak/>
        <w:t xml:space="preserve">Implement a notification system that can send alerts to local authorities and the public via multiple communication channels. </w:t>
      </w:r>
    </w:p>
    <w:p w:rsidR="005A28BE" w:rsidRPr="005A28BE" w:rsidRDefault="005A28BE" w:rsidP="00AA5657">
      <w:pPr>
        <w:pStyle w:val="Heading2"/>
        <w:numPr>
          <w:ilvl w:val="0"/>
          <w:numId w:val="5"/>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Develop a user-friendly interface for monitoring and managing the system.</w:t>
      </w:r>
    </w:p>
    <w:p w:rsidR="008D3161" w:rsidRDefault="008D3161" w:rsidP="005A28BE">
      <w:pPr>
        <w:pStyle w:val="Heading2"/>
        <w:rPr>
          <w:rFonts w:ascii="Segoe UI" w:eastAsia="Times New Roman" w:hAnsi="Segoe UI" w:cs="Segoe UI"/>
          <w:b w:val="0"/>
          <w:color w:val="auto"/>
          <w:lang w:eastAsia="en-GB"/>
        </w:rPr>
      </w:pP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4.</w:t>
      </w:r>
      <w:r w:rsidR="005A28BE" w:rsidRPr="008D3161">
        <w:rPr>
          <w:rFonts w:ascii="Times New Roman" w:eastAsia="Times New Roman" w:hAnsi="Times New Roman" w:cs="Times New Roman"/>
          <w:color w:val="auto"/>
          <w:sz w:val="28"/>
          <w:szCs w:val="28"/>
          <w:lang w:eastAsia="en-GB"/>
        </w:rPr>
        <w:t>Scalability and Integration:</w:t>
      </w:r>
    </w:p>
    <w:p w:rsidR="005A28BE" w:rsidRPr="005A28BE" w:rsidRDefault="005A28BE" w:rsidP="00AA5657">
      <w:pPr>
        <w:pStyle w:val="Heading2"/>
        <w:numPr>
          <w:ilvl w:val="0"/>
          <w:numId w:val="6"/>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Design the platform to be scalable and compatible with other disaster management systems and emergency response platforms.</w:t>
      </w:r>
    </w:p>
    <w:p w:rsidR="005A28BE" w:rsidRPr="008D3161" w:rsidRDefault="008D3161" w:rsidP="005A28BE">
      <w:pPr>
        <w:pStyle w:val="Heading2"/>
        <w:rPr>
          <w:rFonts w:ascii="Times New Roman" w:eastAsia="Times New Roman" w:hAnsi="Times New Roman" w:cs="Times New Roman"/>
          <w:color w:val="auto"/>
          <w:sz w:val="36"/>
          <w:szCs w:val="36"/>
          <w:lang w:eastAsia="en-GB"/>
        </w:rPr>
      </w:pPr>
      <w:r>
        <w:rPr>
          <w:rFonts w:ascii="Times New Roman" w:eastAsia="Times New Roman" w:hAnsi="Times New Roman" w:cs="Times New Roman"/>
          <w:color w:val="auto"/>
          <w:sz w:val="36"/>
          <w:szCs w:val="36"/>
          <w:lang w:eastAsia="en-GB"/>
        </w:rPr>
        <w:t>IV.</w:t>
      </w:r>
      <w:r w:rsidR="005A28BE" w:rsidRPr="008D3161">
        <w:rPr>
          <w:rFonts w:ascii="Times New Roman" w:eastAsia="Times New Roman" w:hAnsi="Times New Roman" w:cs="Times New Roman"/>
          <w:color w:val="auto"/>
          <w:sz w:val="36"/>
          <w:szCs w:val="36"/>
          <w:lang w:eastAsia="en-GB"/>
        </w:rPr>
        <w:t>Code Implementation:</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1.</w:t>
      </w:r>
      <w:r w:rsidR="005A28BE" w:rsidRPr="008D3161">
        <w:rPr>
          <w:rFonts w:ascii="Times New Roman" w:eastAsia="Times New Roman" w:hAnsi="Times New Roman" w:cs="Times New Roman"/>
          <w:color w:val="auto"/>
          <w:sz w:val="28"/>
          <w:szCs w:val="28"/>
          <w:lang w:eastAsia="en-GB"/>
        </w:rPr>
        <w:t xml:space="preserve">Sensor Code: </w:t>
      </w:r>
    </w:p>
    <w:p w:rsidR="008D3161" w:rsidRDefault="005A28BE" w:rsidP="00AA5657">
      <w:pPr>
        <w:pStyle w:val="Heading2"/>
        <w:numPr>
          <w:ilvl w:val="0"/>
          <w:numId w:val="4"/>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Develop firmware or software for the IoT sensors to collect data, process it, and transmit it to the central platform.</w:t>
      </w:r>
    </w:p>
    <w:p w:rsidR="005A28BE" w:rsidRPr="005A28BE" w:rsidRDefault="005A28BE" w:rsidP="00AA5657">
      <w:pPr>
        <w:pStyle w:val="Heading2"/>
        <w:numPr>
          <w:ilvl w:val="0"/>
          <w:numId w:val="4"/>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Ensure that the sensor code is robust, and it includes error-handling mechanisms.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5A28BE" w:rsidRPr="008D3161">
        <w:rPr>
          <w:rFonts w:ascii="Times New Roman" w:eastAsia="Times New Roman" w:hAnsi="Times New Roman" w:cs="Times New Roman"/>
          <w:color w:val="auto"/>
          <w:sz w:val="28"/>
          <w:szCs w:val="28"/>
          <w:lang w:eastAsia="en-GB"/>
        </w:rPr>
        <w:t xml:space="preserve">Data Processing Code: </w:t>
      </w:r>
    </w:p>
    <w:p w:rsidR="008D3161" w:rsidRDefault="005A28BE" w:rsidP="00AA5657">
      <w:pPr>
        <w:pStyle w:val="Heading2"/>
        <w:numPr>
          <w:ilvl w:val="0"/>
          <w:numId w:val="3"/>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Write code to process and analyze the collected data. </w:t>
      </w:r>
    </w:p>
    <w:p w:rsidR="005A28BE" w:rsidRPr="005A28BE" w:rsidRDefault="005A28BE" w:rsidP="00AA5657">
      <w:pPr>
        <w:pStyle w:val="Heading2"/>
        <w:numPr>
          <w:ilvl w:val="0"/>
          <w:numId w:val="3"/>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Use programming languages and libraries suitable for data analysis, such as Python and Pandas.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3.</w:t>
      </w:r>
      <w:r w:rsidR="005A28BE" w:rsidRPr="008D3161">
        <w:rPr>
          <w:rFonts w:ascii="Times New Roman" w:eastAsia="Times New Roman" w:hAnsi="Times New Roman" w:cs="Times New Roman"/>
          <w:color w:val="auto"/>
          <w:sz w:val="28"/>
          <w:szCs w:val="28"/>
          <w:lang w:eastAsia="en-GB"/>
        </w:rPr>
        <w:t>Predictive Models:</w:t>
      </w:r>
    </w:p>
    <w:p w:rsidR="008D3161" w:rsidRDefault="005A28BE" w:rsidP="00AA5657">
      <w:pPr>
        <w:pStyle w:val="Heading2"/>
        <w:numPr>
          <w:ilvl w:val="0"/>
          <w:numId w:val="2"/>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Implement predictive models that take into account historical data and weather forecasts to assess flood risk. </w:t>
      </w:r>
    </w:p>
    <w:p w:rsidR="005A28BE" w:rsidRPr="005A28BE" w:rsidRDefault="005A28BE" w:rsidP="00AA5657">
      <w:pPr>
        <w:pStyle w:val="Heading2"/>
        <w:numPr>
          <w:ilvl w:val="0"/>
          <w:numId w:val="2"/>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Machine learning frameworks like TensorFlow or scikit-learn can be used for this purpose.</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4.</w:t>
      </w:r>
      <w:r w:rsidR="005A28BE" w:rsidRPr="008D3161">
        <w:rPr>
          <w:rFonts w:ascii="Times New Roman" w:eastAsia="Times New Roman" w:hAnsi="Times New Roman" w:cs="Times New Roman"/>
          <w:color w:val="auto"/>
          <w:sz w:val="28"/>
          <w:szCs w:val="28"/>
          <w:lang w:eastAsia="en-GB"/>
        </w:rPr>
        <w:t xml:space="preserve">Notification System Code: </w:t>
      </w:r>
    </w:p>
    <w:p w:rsidR="008D3161" w:rsidRDefault="005A28BE" w:rsidP="00AA5657">
      <w:pPr>
        <w:pStyle w:val="Heading2"/>
        <w:numPr>
          <w:ilvl w:val="0"/>
          <w:numId w:val="1"/>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 xml:space="preserve">Develop code for the notification system to trigger alerts in response to potential flood events. </w:t>
      </w:r>
    </w:p>
    <w:p w:rsidR="005A28BE" w:rsidRPr="005A28BE" w:rsidRDefault="005A28BE" w:rsidP="00AA5657">
      <w:pPr>
        <w:pStyle w:val="Heading2"/>
        <w:numPr>
          <w:ilvl w:val="0"/>
          <w:numId w:val="1"/>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lastRenderedPageBreak/>
        <w:t>This may involve integrating with SMS gateways, email services, or other communication APIs.</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5.</w:t>
      </w:r>
      <w:r w:rsidR="005A28BE" w:rsidRPr="008D3161">
        <w:rPr>
          <w:rFonts w:ascii="Times New Roman" w:eastAsia="Times New Roman" w:hAnsi="Times New Roman" w:cs="Times New Roman"/>
          <w:color w:val="auto"/>
          <w:sz w:val="28"/>
          <w:szCs w:val="28"/>
          <w:lang w:eastAsia="en-GB"/>
        </w:rPr>
        <w:t xml:space="preserve">User Interface: </w:t>
      </w:r>
    </w:p>
    <w:p w:rsidR="005A28BE" w:rsidRPr="005A28BE" w:rsidRDefault="005A28BE" w:rsidP="00AA5657">
      <w:pPr>
        <w:pStyle w:val="Heading2"/>
        <w:numPr>
          <w:ilvl w:val="0"/>
          <w:numId w:val="7"/>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Design and implement a web-based or mobile app interface to allow users to visualize real-time data, receive alerts, and access flood-related information.</w:t>
      </w:r>
    </w:p>
    <w:p w:rsidR="008D3161" w:rsidRPr="008D3161" w:rsidRDefault="008D3161" w:rsidP="005A28BE">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6.</w:t>
      </w:r>
      <w:r w:rsidR="005A28BE" w:rsidRPr="008D3161">
        <w:rPr>
          <w:rFonts w:ascii="Times New Roman" w:eastAsia="Times New Roman" w:hAnsi="Times New Roman" w:cs="Times New Roman"/>
          <w:color w:val="auto"/>
          <w:sz w:val="28"/>
          <w:szCs w:val="28"/>
          <w:lang w:eastAsia="en-GB"/>
        </w:rPr>
        <w:t>Security and Encryption:</w:t>
      </w:r>
    </w:p>
    <w:p w:rsidR="005A28BE" w:rsidRPr="005A28BE" w:rsidRDefault="005A28BE" w:rsidP="00AA5657">
      <w:pPr>
        <w:pStyle w:val="Heading2"/>
        <w:numPr>
          <w:ilvl w:val="0"/>
          <w:numId w:val="7"/>
        </w:numPr>
        <w:rPr>
          <w:rFonts w:ascii="Segoe UI" w:eastAsia="Times New Roman" w:hAnsi="Segoe UI" w:cs="Segoe UI"/>
          <w:b w:val="0"/>
          <w:color w:val="auto"/>
          <w:lang w:eastAsia="en-GB"/>
        </w:rPr>
      </w:pPr>
      <w:r w:rsidRPr="005A28BE">
        <w:rPr>
          <w:rFonts w:ascii="Segoe UI" w:eastAsia="Times New Roman" w:hAnsi="Segoe UI" w:cs="Segoe UI"/>
          <w:b w:val="0"/>
          <w:color w:val="auto"/>
          <w:lang w:eastAsia="en-GB"/>
        </w:rPr>
        <w:t>Ensure the code and data transmission are secure by implementing encryption, access control, and other security measures.</w:t>
      </w:r>
    </w:p>
    <w:p w:rsidR="00ED6B4D" w:rsidRDefault="00ED6B4D" w:rsidP="00ED6B4D">
      <w:pPr>
        <w:shd w:val="clear" w:color="auto" w:fill="FFFFFF"/>
        <w:spacing w:before="100" w:beforeAutospacing="1" w:after="0" w:line="336" w:lineRule="atLeast"/>
        <w:ind w:left="720"/>
        <w:textAlignment w:val="baseline"/>
        <w:rPr>
          <w:rFonts w:ascii="Segoe UI" w:eastAsia="Times New Roman" w:hAnsi="Segoe UI" w:cs="Segoe UI"/>
          <w:color w:val="313131"/>
          <w:sz w:val="24"/>
          <w:szCs w:val="24"/>
          <w:lang w:eastAsia="en-GB"/>
        </w:rPr>
      </w:pPr>
    </w:p>
    <w:p w:rsidR="00ED6B4D" w:rsidRPr="00ED6B4D" w:rsidRDefault="00ED6B4D" w:rsidP="00ED6B4D">
      <w:pPr>
        <w:shd w:val="clear" w:color="auto" w:fill="FFFFFF"/>
        <w:spacing w:before="100" w:beforeAutospacing="1" w:after="0" w:line="336" w:lineRule="atLeast"/>
        <w:textAlignment w:val="baseline"/>
        <w:rPr>
          <w:rFonts w:ascii="Times New Roman" w:eastAsia="Times New Roman" w:hAnsi="Times New Roman" w:cs="Times New Roman"/>
          <w:b/>
          <w:color w:val="313131"/>
          <w:sz w:val="28"/>
          <w:szCs w:val="28"/>
          <w:lang w:eastAsia="en-GB"/>
        </w:rPr>
      </w:pPr>
      <w:r w:rsidRPr="00ED6B4D">
        <w:rPr>
          <w:rFonts w:ascii="Times New Roman" w:eastAsia="Times New Roman" w:hAnsi="Times New Roman" w:cs="Times New Roman"/>
          <w:b/>
          <w:color w:val="313131"/>
          <w:sz w:val="28"/>
          <w:szCs w:val="28"/>
          <w:lang w:eastAsia="en-GB"/>
        </w:rPr>
        <w:t>Include diagrams, schematics, and screenshots of the IoT sensors and early warning platform.</w:t>
      </w:r>
    </w:p>
    <w:p w:rsidR="00ED6B4D" w:rsidRDefault="00ED6B4D" w:rsidP="007F1AED">
      <w:pPr>
        <w:pStyle w:val="Heading2"/>
        <w:tabs>
          <w:tab w:val="left" w:pos="3433"/>
        </w:tabs>
        <w:jc w:val="center"/>
        <w:rPr>
          <w:b w:val="0"/>
          <w:color w:val="auto"/>
        </w:rPr>
      </w:pPr>
      <w:r>
        <w:rPr>
          <w:b w:val="0"/>
          <w:noProof/>
          <w:color w:val="auto"/>
          <w:lang w:eastAsia="en-GB"/>
        </w:rPr>
        <w:drawing>
          <wp:inline distT="0" distB="0" distL="0" distR="0">
            <wp:extent cx="5507163" cy="3130846"/>
            <wp:effectExtent l="171450" t="133350" r="398337" b="336254"/>
            <wp:docPr id="1" name="Picture 0" descr="P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png"/>
                    <pic:cNvPicPr/>
                  </pic:nvPicPr>
                  <pic:blipFill>
                    <a:blip r:embed="rId8"/>
                    <a:stretch>
                      <a:fillRect/>
                    </a:stretch>
                  </pic:blipFill>
                  <pic:spPr>
                    <a:xfrm>
                      <a:off x="0" y="0"/>
                      <a:ext cx="5492478" cy="3122498"/>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rsidR="00ED6B4D" w:rsidRPr="00ED6B4D" w:rsidRDefault="00ED6B4D" w:rsidP="00ED6B4D"/>
    <w:p w:rsidR="00ED6B4D" w:rsidRDefault="00ED6B4D" w:rsidP="00ED6B4D"/>
    <w:p w:rsidR="007F1AED" w:rsidRDefault="00ED6B4D" w:rsidP="00ED6B4D">
      <w:pPr>
        <w:tabs>
          <w:tab w:val="left" w:pos="1139"/>
        </w:tabs>
      </w:pPr>
      <w:r>
        <w:tab/>
      </w:r>
    </w:p>
    <w:p w:rsidR="007F1AED" w:rsidRPr="007F1AED" w:rsidRDefault="007F1AED" w:rsidP="007F1AED"/>
    <w:p w:rsidR="007F1AED" w:rsidRDefault="007F1AED" w:rsidP="007F1AED">
      <w:pPr>
        <w:jc w:val="center"/>
      </w:pPr>
      <w:r>
        <w:rPr>
          <w:noProof/>
          <w:lang w:eastAsia="en-GB"/>
        </w:rPr>
        <w:lastRenderedPageBreak/>
        <w:drawing>
          <wp:inline distT="0" distB="0" distL="0" distR="0">
            <wp:extent cx="5495704" cy="2916365"/>
            <wp:effectExtent l="171450" t="133350" r="390746" b="341185"/>
            <wp:docPr id="7" name="Picture 4" descr="P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4.png"/>
                    <pic:cNvPicPr/>
                  </pic:nvPicPr>
                  <pic:blipFill>
                    <a:blip r:embed="rId9"/>
                    <a:stretch>
                      <a:fillRect/>
                    </a:stretch>
                  </pic:blipFill>
                  <pic:spPr>
                    <a:xfrm>
                      <a:off x="0" y="0"/>
                      <a:ext cx="5506987" cy="2922353"/>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rsidR="007F1AED" w:rsidRDefault="007C015C" w:rsidP="007F1AED">
      <w:r w:rsidRPr="007C015C">
        <w:drawing>
          <wp:inline distT="0" distB="0" distL="0" distR="0">
            <wp:extent cx="5297229" cy="3987209"/>
            <wp:effectExtent l="171450" t="133350" r="360621" b="299041"/>
            <wp:docPr id="11" name="Picture 7" descr="https://media.geeksforgeeks.org/wp-content/uploads/20210429114343/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429114343/Sensors.png"/>
                    <pic:cNvPicPr>
                      <a:picLocks noChangeAspect="1" noChangeArrowheads="1"/>
                    </pic:cNvPicPr>
                  </pic:nvPicPr>
                  <pic:blipFill>
                    <a:blip r:embed="rId10"/>
                    <a:srcRect/>
                    <a:stretch>
                      <a:fillRect/>
                    </a:stretch>
                  </pic:blipFill>
                  <pic:spPr bwMode="auto">
                    <a:xfrm>
                      <a:off x="0" y="0"/>
                      <a:ext cx="5306178" cy="3993945"/>
                    </a:xfrm>
                    <a:prstGeom prst="rect">
                      <a:avLst/>
                    </a:prstGeom>
                    <a:ln>
                      <a:noFill/>
                    </a:ln>
                    <a:effectLst>
                      <a:outerShdw blurRad="292100" dist="139700" dir="2700000" algn="tl" rotWithShape="0">
                        <a:srgbClr val="333333">
                          <a:alpha val="65000"/>
                        </a:srgbClr>
                      </a:outerShdw>
                    </a:effectLst>
                  </pic:spPr>
                </pic:pic>
              </a:graphicData>
            </a:graphic>
          </wp:inline>
        </w:drawing>
      </w:r>
    </w:p>
    <w:p w:rsidR="007C015C" w:rsidRPr="007C015C" w:rsidRDefault="007C015C" w:rsidP="007C015C">
      <w:pPr>
        <w:pStyle w:val="Heading2"/>
        <w:rPr>
          <w:rFonts w:ascii="Times New Roman" w:eastAsia="Times New Roman" w:hAnsi="Times New Roman" w:cs="Times New Roman"/>
          <w:color w:val="auto"/>
          <w:sz w:val="32"/>
          <w:szCs w:val="32"/>
          <w:lang w:eastAsia="en-GB"/>
        </w:rPr>
      </w:pPr>
      <w:r w:rsidRPr="007C015C">
        <w:rPr>
          <w:rFonts w:ascii="Times New Roman" w:eastAsia="Times New Roman" w:hAnsi="Times New Roman" w:cs="Times New Roman"/>
          <w:color w:val="auto"/>
          <w:sz w:val="32"/>
          <w:szCs w:val="32"/>
          <w:lang w:eastAsia="en-GB"/>
        </w:rPr>
        <w:lastRenderedPageBreak/>
        <w:t xml:space="preserve">Explain how the real-time flood monitoring and early warning system can enhance public safety and emergency response coordination. </w:t>
      </w:r>
    </w:p>
    <w:p w:rsidR="007C015C" w:rsidRPr="007C015C" w:rsidRDefault="007C015C" w:rsidP="007C015C">
      <w:pPr>
        <w:pStyle w:val="Heading2"/>
        <w:rPr>
          <w:rFonts w:ascii="Times New Roman" w:eastAsia="Times New Roman" w:hAnsi="Times New Roman" w:cs="Times New Roman"/>
          <w:b w:val="0"/>
          <w:color w:val="auto"/>
          <w:sz w:val="28"/>
          <w:szCs w:val="28"/>
          <w:lang w:eastAsia="en-GB"/>
        </w:rPr>
      </w:pPr>
    </w:p>
    <w:p w:rsidR="007C015C" w:rsidRPr="008B39F3" w:rsidRDefault="007C015C" w:rsidP="007C015C">
      <w:pPr>
        <w:pStyle w:val="Heading2"/>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A real-time flood monitoring and early warning system plays a crucial role in enhancing public safety and emergency response coordination by providing timely and accurate information about impending flood events. Here's how such a system can make a significant difference:</w:t>
      </w:r>
    </w:p>
    <w:p w:rsidR="007C015C" w:rsidRPr="007C015C" w:rsidRDefault="008B39F3" w:rsidP="008B39F3">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I.</w:t>
      </w:r>
      <w:r w:rsidR="007C015C" w:rsidRPr="007C015C">
        <w:rPr>
          <w:rFonts w:ascii="Times New Roman" w:eastAsia="Times New Roman" w:hAnsi="Times New Roman" w:cs="Times New Roman"/>
          <w:color w:val="auto"/>
          <w:sz w:val="28"/>
          <w:szCs w:val="28"/>
          <w:lang w:eastAsia="en-GB"/>
        </w:rPr>
        <w:t>Early Warning and Preparedness:</w:t>
      </w:r>
    </w:p>
    <w:p w:rsidR="007C015C" w:rsidRPr="007C015C" w:rsidRDefault="007C015C" w:rsidP="007C015C">
      <w:pPr>
        <w:pStyle w:val="Heading2"/>
        <w:rPr>
          <w:rFonts w:ascii="Times New Roman" w:eastAsia="Times New Roman" w:hAnsi="Times New Roman" w:cs="Times New Roman"/>
          <w:color w:val="auto"/>
          <w:sz w:val="28"/>
          <w:szCs w:val="28"/>
          <w:lang w:eastAsia="en-GB"/>
        </w:rPr>
      </w:pPr>
      <w:r w:rsidRPr="007C015C">
        <w:rPr>
          <w:rFonts w:ascii="Times New Roman" w:eastAsia="Times New Roman" w:hAnsi="Times New Roman" w:cs="Times New Roman"/>
          <w:color w:val="auto"/>
          <w:sz w:val="28"/>
          <w:szCs w:val="28"/>
          <w:lang w:eastAsia="en-GB"/>
        </w:rPr>
        <w:t xml:space="preserve">`1.Timely Alerts: </w:t>
      </w:r>
    </w:p>
    <w:p w:rsidR="008B39F3" w:rsidRPr="008B39F3" w:rsidRDefault="007C015C" w:rsidP="00AA5657">
      <w:pPr>
        <w:pStyle w:val="Heading2"/>
        <w:numPr>
          <w:ilvl w:val="0"/>
          <w:numId w:val="7"/>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The system continuously monitors weather conditions, water levels, and other relevant data.</w:t>
      </w:r>
    </w:p>
    <w:p w:rsidR="008B39F3" w:rsidRPr="008B39F3" w:rsidRDefault="007C015C" w:rsidP="00AA5657">
      <w:pPr>
        <w:pStyle w:val="Heading2"/>
        <w:numPr>
          <w:ilvl w:val="0"/>
          <w:numId w:val="7"/>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When it detects a potential flood risk, it can issue early warnings, often well in advance of an actual flood event. </w:t>
      </w:r>
    </w:p>
    <w:p w:rsidR="007C015C" w:rsidRPr="007C015C" w:rsidRDefault="007C015C" w:rsidP="00AA5657">
      <w:pPr>
        <w:pStyle w:val="Heading2"/>
        <w:numPr>
          <w:ilvl w:val="0"/>
          <w:numId w:val="7"/>
        </w:numPr>
        <w:rPr>
          <w:rFonts w:ascii="Times New Roman" w:eastAsia="Times New Roman" w:hAnsi="Times New Roman" w:cs="Times New Roman"/>
          <w:b w:val="0"/>
          <w:color w:val="auto"/>
          <w:sz w:val="28"/>
          <w:szCs w:val="28"/>
          <w:lang w:eastAsia="en-GB"/>
        </w:rPr>
      </w:pPr>
      <w:r w:rsidRPr="008B39F3">
        <w:rPr>
          <w:rFonts w:ascii="Segoe UI" w:eastAsia="Times New Roman" w:hAnsi="Segoe UI" w:cs="Segoe UI"/>
          <w:b w:val="0"/>
          <w:color w:val="auto"/>
          <w:sz w:val="28"/>
          <w:szCs w:val="28"/>
          <w:lang w:eastAsia="en-GB"/>
        </w:rPr>
        <w:t>This early warning allows local authorities and the public to prepare for the impending danger</w:t>
      </w:r>
      <w:r w:rsidRPr="007C015C">
        <w:rPr>
          <w:rFonts w:ascii="Times New Roman" w:eastAsia="Times New Roman" w:hAnsi="Times New Roman" w:cs="Times New Roman"/>
          <w:b w:val="0"/>
          <w:color w:val="auto"/>
          <w:sz w:val="28"/>
          <w:szCs w:val="28"/>
          <w:lang w:eastAsia="en-GB"/>
        </w:rPr>
        <w:t>.</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7C015C" w:rsidRPr="008B39F3">
        <w:rPr>
          <w:rFonts w:ascii="Times New Roman" w:eastAsia="Times New Roman" w:hAnsi="Times New Roman" w:cs="Times New Roman"/>
          <w:color w:val="auto"/>
          <w:sz w:val="28"/>
          <w:szCs w:val="28"/>
          <w:lang w:eastAsia="en-GB"/>
        </w:rPr>
        <w:t xml:space="preserve">Evacuation Planning: </w:t>
      </w:r>
    </w:p>
    <w:p w:rsidR="008B39F3" w:rsidRPr="008B39F3" w:rsidRDefault="007C015C" w:rsidP="00AA5657">
      <w:pPr>
        <w:pStyle w:val="Heading2"/>
        <w:numPr>
          <w:ilvl w:val="0"/>
          <w:numId w:val="18"/>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With advance notice, local authorities can plan and execute evacuation procedures more efficiently. </w:t>
      </w:r>
    </w:p>
    <w:p w:rsidR="007C015C" w:rsidRPr="007C015C" w:rsidRDefault="007C015C" w:rsidP="00AA5657">
      <w:pPr>
        <w:pStyle w:val="Heading2"/>
        <w:numPr>
          <w:ilvl w:val="0"/>
          <w:numId w:val="18"/>
        </w:numPr>
        <w:rPr>
          <w:rFonts w:ascii="Times New Roman" w:eastAsia="Times New Roman" w:hAnsi="Times New Roman" w:cs="Times New Roman"/>
          <w:b w:val="0"/>
          <w:color w:val="auto"/>
          <w:sz w:val="28"/>
          <w:szCs w:val="28"/>
          <w:lang w:eastAsia="en-GB"/>
        </w:rPr>
      </w:pPr>
      <w:r w:rsidRPr="008B39F3">
        <w:rPr>
          <w:rFonts w:ascii="Segoe UI" w:eastAsia="Times New Roman" w:hAnsi="Segoe UI" w:cs="Segoe UI"/>
          <w:b w:val="0"/>
          <w:color w:val="auto"/>
          <w:sz w:val="28"/>
          <w:szCs w:val="28"/>
          <w:lang w:eastAsia="en-GB"/>
        </w:rPr>
        <w:t>They can identify vulnerable areas and populations that need to be evacuated and coordinate transportation and shelter arrangements</w:t>
      </w:r>
      <w:r w:rsidRPr="007C015C">
        <w:rPr>
          <w:rFonts w:ascii="Times New Roman" w:eastAsia="Times New Roman" w:hAnsi="Times New Roman" w:cs="Times New Roman"/>
          <w:b w:val="0"/>
          <w:color w:val="auto"/>
          <w:sz w:val="28"/>
          <w:szCs w:val="28"/>
          <w:lang w:eastAsia="en-GB"/>
        </w:rPr>
        <w:t>.</w:t>
      </w:r>
    </w:p>
    <w:p w:rsidR="007C015C"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3.</w:t>
      </w:r>
      <w:r w:rsidR="007C015C" w:rsidRPr="008B39F3">
        <w:rPr>
          <w:rFonts w:ascii="Times New Roman" w:eastAsia="Times New Roman" w:hAnsi="Times New Roman" w:cs="Times New Roman"/>
          <w:color w:val="auto"/>
          <w:sz w:val="28"/>
          <w:szCs w:val="28"/>
          <w:lang w:eastAsia="en-GB"/>
        </w:rPr>
        <w:t>Improved Decision-Making:</w:t>
      </w:r>
    </w:p>
    <w:p w:rsidR="008B39F3" w:rsidRPr="008B39F3" w:rsidRDefault="007C015C" w:rsidP="00AA5657">
      <w:pPr>
        <w:pStyle w:val="Heading2"/>
        <w:numPr>
          <w:ilvl w:val="0"/>
          <w:numId w:val="19"/>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Data-Driven Decision Support: Flood monitoring systems provide decision-makers with real-time, data-backed insights.</w:t>
      </w:r>
    </w:p>
    <w:p w:rsidR="007C015C" w:rsidRPr="008B39F3" w:rsidRDefault="007C015C" w:rsidP="00AA5657">
      <w:pPr>
        <w:pStyle w:val="Heading2"/>
        <w:numPr>
          <w:ilvl w:val="0"/>
          <w:numId w:val="19"/>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lastRenderedPageBreak/>
        <w:t xml:space="preserve"> This helps in making informed decisions regarding resource allocation, emergency response priorities, and the deployment of personnel and equipment.</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4.</w:t>
      </w:r>
      <w:r w:rsidR="007C015C" w:rsidRPr="008B39F3">
        <w:rPr>
          <w:rFonts w:ascii="Times New Roman" w:eastAsia="Times New Roman" w:hAnsi="Times New Roman" w:cs="Times New Roman"/>
          <w:color w:val="auto"/>
          <w:sz w:val="28"/>
          <w:szCs w:val="28"/>
          <w:lang w:eastAsia="en-GB"/>
        </w:rPr>
        <w:t xml:space="preserve">Risk Assessment: </w:t>
      </w:r>
    </w:p>
    <w:p w:rsidR="008B39F3" w:rsidRPr="008B39F3" w:rsidRDefault="007C015C" w:rsidP="00AA5657">
      <w:pPr>
        <w:pStyle w:val="Heading2"/>
        <w:numPr>
          <w:ilvl w:val="0"/>
          <w:numId w:val="20"/>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By continually assessing the risk of flooding in specific areas, authorities can prioritize their response efforts, focusing on regions with the highest threat levels. </w:t>
      </w:r>
    </w:p>
    <w:p w:rsidR="007C015C" w:rsidRPr="008B39F3" w:rsidRDefault="007C015C" w:rsidP="00AA5657">
      <w:pPr>
        <w:pStyle w:val="Heading2"/>
        <w:numPr>
          <w:ilvl w:val="0"/>
          <w:numId w:val="20"/>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This targeted approach optimizes resources and minimizes response time.</w:t>
      </w:r>
    </w:p>
    <w:p w:rsidR="007C015C"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5.</w:t>
      </w:r>
      <w:r w:rsidR="007C015C" w:rsidRPr="008B39F3">
        <w:rPr>
          <w:rFonts w:ascii="Times New Roman" w:eastAsia="Times New Roman" w:hAnsi="Times New Roman" w:cs="Times New Roman"/>
          <w:color w:val="auto"/>
          <w:sz w:val="28"/>
          <w:szCs w:val="28"/>
          <w:lang w:eastAsia="en-GB"/>
        </w:rPr>
        <w:t>Enhanced Public Awareness:</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6.</w:t>
      </w:r>
      <w:r w:rsidR="007C015C" w:rsidRPr="008B39F3">
        <w:rPr>
          <w:rFonts w:ascii="Times New Roman" w:eastAsia="Times New Roman" w:hAnsi="Times New Roman" w:cs="Times New Roman"/>
          <w:color w:val="auto"/>
          <w:sz w:val="28"/>
          <w:szCs w:val="28"/>
          <w:lang w:eastAsia="en-GB"/>
        </w:rPr>
        <w:t>Community Engagement</w:t>
      </w:r>
      <w:r w:rsidRPr="008B39F3">
        <w:rPr>
          <w:rFonts w:ascii="Times New Roman" w:eastAsia="Times New Roman" w:hAnsi="Times New Roman" w:cs="Times New Roman"/>
          <w:color w:val="auto"/>
          <w:sz w:val="28"/>
          <w:szCs w:val="28"/>
          <w:lang w:eastAsia="en-GB"/>
        </w:rPr>
        <w:t>:</w:t>
      </w:r>
    </w:p>
    <w:p w:rsidR="008B39F3" w:rsidRPr="008B39F3" w:rsidRDefault="007C015C" w:rsidP="00AA5657">
      <w:pPr>
        <w:pStyle w:val="Heading2"/>
        <w:numPr>
          <w:ilvl w:val="0"/>
          <w:numId w:val="21"/>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 xml:space="preserve">Flood monitoring systems often include public notification mechanisms. </w:t>
      </w:r>
    </w:p>
    <w:p w:rsidR="008B39F3" w:rsidRPr="008B39F3" w:rsidRDefault="007C015C" w:rsidP="00AA5657">
      <w:pPr>
        <w:pStyle w:val="Heading2"/>
        <w:numPr>
          <w:ilvl w:val="0"/>
          <w:numId w:val="21"/>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Residents receive alerts through various channels such a</w:t>
      </w:r>
      <w:r w:rsidR="008B39F3" w:rsidRPr="008B39F3">
        <w:rPr>
          <w:rFonts w:ascii="Segoe UI" w:eastAsia="Times New Roman" w:hAnsi="Segoe UI" w:cs="Segoe UI"/>
          <w:b w:val="0"/>
          <w:color w:val="auto"/>
          <w:sz w:val="28"/>
          <w:szCs w:val="28"/>
          <w:lang w:eastAsia="en-GB"/>
        </w:rPr>
        <w:t>s SMS, sirens, and mobile apps.</w:t>
      </w:r>
    </w:p>
    <w:p w:rsidR="007C015C" w:rsidRPr="008B39F3" w:rsidRDefault="007C015C" w:rsidP="00AA5657">
      <w:pPr>
        <w:pStyle w:val="Heading2"/>
        <w:numPr>
          <w:ilvl w:val="0"/>
          <w:numId w:val="21"/>
        </w:numPr>
        <w:rPr>
          <w:rFonts w:ascii="Segoe UI" w:eastAsia="Times New Roman" w:hAnsi="Segoe UI" w:cs="Segoe UI"/>
          <w:b w:val="0"/>
          <w:color w:val="auto"/>
          <w:sz w:val="28"/>
          <w:szCs w:val="28"/>
          <w:lang w:eastAsia="en-GB"/>
        </w:rPr>
      </w:pPr>
      <w:r w:rsidRPr="008B39F3">
        <w:rPr>
          <w:rFonts w:ascii="Segoe UI" w:eastAsia="Times New Roman" w:hAnsi="Segoe UI" w:cs="Segoe UI"/>
          <w:b w:val="0"/>
          <w:color w:val="auto"/>
          <w:sz w:val="28"/>
          <w:szCs w:val="28"/>
          <w:lang w:eastAsia="en-GB"/>
        </w:rPr>
        <w:t>This heightened awareness ensures that individuals are better prepared and more likely to take necessary precautions.</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7.</w:t>
      </w:r>
      <w:r w:rsidR="007C015C" w:rsidRPr="008B39F3">
        <w:rPr>
          <w:rFonts w:ascii="Times New Roman" w:eastAsia="Times New Roman" w:hAnsi="Times New Roman" w:cs="Times New Roman"/>
          <w:color w:val="auto"/>
          <w:sz w:val="28"/>
          <w:szCs w:val="28"/>
          <w:lang w:eastAsia="en-GB"/>
        </w:rPr>
        <w:t>Informed Choices:</w:t>
      </w:r>
    </w:p>
    <w:p w:rsidR="008B39F3" w:rsidRPr="00E125F0" w:rsidRDefault="007C015C" w:rsidP="00AA5657">
      <w:pPr>
        <w:pStyle w:val="Heading2"/>
        <w:numPr>
          <w:ilvl w:val="0"/>
          <w:numId w:val="22"/>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With access to real-time data and alerts, the public can make informed choices about their safety.</w:t>
      </w:r>
    </w:p>
    <w:p w:rsidR="007C015C" w:rsidRPr="00E125F0" w:rsidRDefault="007C015C" w:rsidP="00AA5657">
      <w:pPr>
        <w:pStyle w:val="Heading2"/>
        <w:numPr>
          <w:ilvl w:val="0"/>
          <w:numId w:val="22"/>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 xml:space="preserve"> They can decide when to evacuate, which routes to take, and where to seek shelter, reducing the likelihood of accidents and injuries.</w:t>
      </w:r>
    </w:p>
    <w:p w:rsidR="007C015C" w:rsidRPr="008B39F3" w:rsidRDefault="008B39F3" w:rsidP="007C015C">
      <w:pPr>
        <w:pStyle w:val="Heading2"/>
        <w:rPr>
          <w:rFonts w:ascii="Times New Roman" w:eastAsia="Times New Roman" w:hAnsi="Times New Roman" w:cs="Times New Roman"/>
          <w:color w:val="auto"/>
          <w:sz w:val="32"/>
          <w:szCs w:val="32"/>
          <w:lang w:eastAsia="en-GB"/>
        </w:rPr>
      </w:pPr>
      <w:r>
        <w:rPr>
          <w:rFonts w:ascii="Times New Roman" w:eastAsia="Times New Roman" w:hAnsi="Times New Roman" w:cs="Times New Roman"/>
          <w:color w:val="auto"/>
          <w:sz w:val="32"/>
          <w:szCs w:val="32"/>
          <w:lang w:eastAsia="en-GB"/>
        </w:rPr>
        <w:t>II.</w:t>
      </w:r>
      <w:r w:rsidR="007C015C" w:rsidRPr="008B39F3">
        <w:rPr>
          <w:rFonts w:ascii="Times New Roman" w:eastAsia="Times New Roman" w:hAnsi="Times New Roman" w:cs="Times New Roman"/>
          <w:color w:val="auto"/>
          <w:sz w:val="32"/>
          <w:szCs w:val="32"/>
          <w:lang w:eastAsia="en-GB"/>
        </w:rPr>
        <w:t>Coordination and Communication:</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 xml:space="preserve"> 1.</w:t>
      </w:r>
      <w:r w:rsidR="007C015C" w:rsidRPr="008B39F3">
        <w:rPr>
          <w:rFonts w:ascii="Times New Roman" w:eastAsia="Times New Roman" w:hAnsi="Times New Roman" w:cs="Times New Roman"/>
          <w:color w:val="auto"/>
          <w:sz w:val="28"/>
          <w:szCs w:val="28"/>
          <w:lang w:eastAsia="en-GB"/>
        </w:rPr>
        <w:t xml:space="preserve">Interagency Collaboration: </w:t>
      </w:r>
    </w:p>
    <w:p w:rsidR="008B39F3" w:rsidRPr="00E125F0" w:rsidRDefault="007C015C" w:rsidP="00AA5657">
      <w:pPr>
        <w:pStyle w:val="Heading2"/>
        <w:numPr>
          <w:ilvl w:val="0"/>
          <w:numId w:val="23"/>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lastRenderedPageBreak/>
        <w:t>The early warning system fosters collaboration among various agencies involved in disaster management, such as police, fire departments, emergency medical services, and government agencies.</w:t>
      </w:r>
    </w:p>
    <w:p w:rsidR="007C015C" w:rsidRPr="00E125F0" w:rsidRDefault="007C015C" w:rsidP="00AA5657">
      <w:pPr>
        <w:pStyle w:val="Heading2"/>
        <w:numPr>
          <w:ilvl w:val="0"/>
          <w:numId w:val="23"/>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 xml:space="preserve"> These entities can coordinate their efforts and resources effectively.</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7C015C" w:rsidRPr="008B39F3">
        <w:rPr>
          <w:rFonts w:ascii="Times New Roman" w:eastAsia="Times New Roman" w:hAnsi="Times New Roman" w:cs="Times New Roman"/>
          <w:color w:val="auto"/>
          <w:sz w:val="28"/>
          <w:szCs w:val="28"/>
          <w:lang w:eastAsia="en-GB"/>
        </w:rPr>
        <w:t xml:space="preserve">Communication Infrastructure: </w:t>
      </w:r>
    </w:p>
    <w:p w:rsidR="008B39F3" w:rsidRPr="00E125F0" w:rsidRDefault="007C015C" w:rsidP="00AA5657">
      <w:pPr>
        <w:pStyle w:val="Heading2"/>
        <w:numPr>
          <w:ilvl w:val="0"/>
          <w:numId w:val="24"/>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 xml:space="preserve">The system provides a centralized platform for communication and data sharing, ensuring that all relevant stakeholders have access to the same information. </w:t>
      </w:r>
    </w:p>
    <w:p w:rsidR="007C015C" w:rsidRPr="00E125F0" w:rsidRDefault="007C015C" w:rsidP="00AA5657">
      <w:pPr>
        <w:pStyle w:val="Heading2"/>
        <w:numPr>
          <w:ilvl w:val="0"/>
          <w:numId w:val="24"/>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This minimizes confusion and prevents misinformation.</w:t>
      </w:r>
    </w:p>
    <w:p w:rsidR="007C015C" w:rsidRPr="008B39F3" w:rsidRDefault="008B39F3" w:rsidP="007C015C">
      <w:pPr>
        <w:pStyle w:val="Heading2"/>
        <w:rPr>
          <w:rFonts w:ascii="Times New Roman" w:eastAsia="Times New Roman" w:hAnsi="Times New Roman" w:cs="Times New Roman"/>
          <w:color w:val="auto"/>
          <w:sz w:val="32"/>
          <w:szCs w:val="32"/>
          <w:lang w:eastAsia="en-GB"/>
        </w:rPr>
      </w:pPr>
      <w:r>
        <w:rPr>
          <w:rFonts w:ascii="Times New Roman" w:eastAsia="Times New Roman" w:hAnsi="Times New Roman" w:cs="Times New Roman"/>
          <w:color w:val="auto"/>
          <w:sz w:val="32"/>
          <w:szCs w:val="32"/>
          <w:lang w:eastAsia="en-GB"/>
        </w:rPr>
        <w:t>III.</w:t>
      </w:r>
      <w:r w:rsidR="007C015C" w:rsidRPr="008B39F3">
        <w:rPr>
          <w:rFonts w:ascii="Times New Roman" w:eastAsia="Times New Roman" w:hAnsi="Times New Roman" w:cs="Times New Roman"/>
          <w:color w:val="auto"/>
          <w:sz w:val="32"/>
          <w:szCs w:val="32"/>
          <w:lang w:eastAsia="en-GB"/>
        </w:rPr>
        <w:t>Rapid Response:</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1.</w:t>
      </w:r>
      <w:r w:rsidR="007C015C" w:rsidRPr="008B39F3">
        <w:rPr>
          <w:rFonts w:ascii="Times New Roman" w:eastAsia="Times New Roman" w:hAnsi="Times New Roman" w:cs="Times New Roman"/>
          <w:color w:val="auto"/>
          <w:sz w:val="28"/>
          <w:szCs w:val="28"/>
          <w:lang w:eastAsia="en-GB"/>
        </w:rPr>
        <w:t>Prepositioning Resources:</w:t>
      </w:r>
    </w:p>
    <w:p w:rsidR="007C015C" w:rsidRPr="00E125F0" w:rsidRDefault="007C015C" w:rsidP="00AA5657">
      <w:pPr>
        <w:pStyle w:val="Heading2"/>
        <w:numPr>
          <w:ilvl w:val="0"/>
          <w:numId w:val="25"/>
        </w:numPr>
        <w:rPr>
          <w:rFonts w:ascii="Segoe UI" w:eastAsia="Times New Roman" w:hAnsi="Segoe UI" w:cs="Segoe UI"/>
          <w:b w:val="0"/>
          <w:color w:val="auto"/>
          <w:sz w:val="28"/>
          <w:szCs w:val="28"/>
          <w:lang w:eastAsia="en-GB"/>
        </w:rPr>
      </w:pPr>
      <w:r w:rsidRPr="00E125F0">
        <w:rPr>
          <w:rFonts w:ascii="Segoe UI" w:eastAsia="Times New Roman" w:hAnsi="Segoe UI" w:cs="Segoe UI"/>
          <w:b w:val="0"/>
          <w:color w:val="auto"/>
          <w:sz w:val="28"/>
          <w:szCs w:val="28"/>
          <w:lang w:eastAsia="en-GB"/>
        </w:rPr>
        <w:t>Early warnings allow emergency response teams to preposition resources like boats, medical supplies, and rescue personnel in strategic locations, reducing response time and increasing the chances of saving lives.</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7C015C" w:rsidRPr="008B39F3">
        <w:rPr>
          <w:rFonts w:ascii="Times New Roman" w:eastAsia="Times New Roman" w:hAnsi="Times New Roman" w:cs="Times New Roman"/>
          <w:color w:val="auto"/>
          <w:sz w:val="28"/>
          <w:szCs w:val="28"/>
          <w:lang w:eastAsia="en-GB"/>
        </w:rPr>
        <w:t xml:space="preserve">Rescue Operations: </w:t>
      </w:r>
    </w:p>
    <w:p w:rsidR="007C015C" w:rsidRPr="007C015C" w:rsidRDefault="007C015C" w:rsidP="00AA5657">
      <w:pPr>
        <w:pStyle w:val="Heading2"/>
        <w:numPr>
          <w:ilvl w:val="0"/>
          <w:numId w:val="25"/>
        </w:numPr>
        <w:rPr>
          <w:rFonts w:ascii="Times New Roman" w:eastAsia="Times New Roman" w:hAnsi="Times New Roman" w:cs="Times New Roman"/>
          <w:b w:val="0"/>
          <w:color w:val="auto"/>
          <w:sz w:val="28"/>
          <w:szCs w:val="28"/>
          <w:lang w:eastAsia="en-GB"/>
        </w:rPr>
      </w:pPr>
      <w:r w:rsidRPr="00E125F0">
        <w:rPr>
          <w:rFonts w:ascii="Segoe UI" w:eastAsia="Times New Roman" w:hAnsi="Segoe UI" w:cs="Segoe UI"/>
          <w:b w:val="0"/>
          <w:color w:val="auto"/>
          <w:sz w:val="28"/>
          <w:szCs w:val="28"/>
          <w:lang w:eastAsia="en-GB"/>
        </w:rPr>
        <w:t>With advanced knowledge of the flood's location and severity, rescue teams can be dispatched promptly to help individuals stranded or in distress</w:t>
      </w:r>
      <w:r w:rsidRPr="007C015C">
        <w:rPr>
          <w:rFonts w:ascii="Times New Roman" w:eastAsia="Times New Roman" w:hAnsi="Times New Roman" w:cs="Times New Roman"/>
          <w:b w:val="0"/>
          <w:color w:val="auto"/>
          <w:sz w:val="28"/>
          <w:szCs w:val="28"/>
          <w:lang w:eastAsia="en-GB"/>
        </w:rPr>
        <w:t>.</w:t>
      </w:r>
    </w:p>
    <w:p w:rsidR="007C015C"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IV.</w:t>
      </w:r>
      <w:r w:rsidR="007C015C" w:rsidRPr="008B39F3">
        <w:rPr>
          <w:rFonts w:ascii="Times New Roman" w:eastAsia="Times New Roman" w:hAnsi="Times New Roman" w:cs="Times New Roman"/>
          <w:color w:val="auto"/>
          <w:sz w:val="28"/>
          <w:szCs w:val="28"/>
          <w:lang w:eastAsia="en-GB"/>
        </w:rPr>
        <w:t>Post-Flood Recovery:</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sidRPr="008B39F3">
        <w:rPr>
          <w:rFonts w:ascii="Times New Roman" w:eastAsia="Times New Roman" w:hAnsi="Times New Roman" w:cs="Times New Roman"/>
          <w:color w:val="auto"/>
          <w:sz w:val="28"/>
          <w:szCs w:val="28"/>
          <w:lang w:eastAsia="en-GB"/>
        </w:rPr>
        <w:t>1.</w:t>
      </w:r>
      <w:r w:rsidR="007C015C" w:rsidRPr="008B39F3">
        <w:rPr>
          <w:rFonts w:ascii="Times New Roman" w:eastAsia="Times New Roman" w:hAnsi="Times New Roman" w:cs="Times New Roman"/>
          <w:color w:val="auto"/>
          <w:sz w:val="28"/>
          <w:szCs w:val="28"/>
          <w:lang w:eastAsia="en-GB"/>
        </w:rPr>
        <w:t>Damage Assessment:</w:t>
      </w:r>
    </w:p>
    <w:p w:rsidR="007C015C" w:rsidRPr="007C015C" w:rsidRDefault="007C015C" w:rsidP="00AA5657">
      <w:pPr>
        <w:pStyle w:val="Heading2"/>
        <w:numPr>
          <w:ilvl w:val="0"/>
          <w:numId w:val="25"/>
        </w:numPr>
        <w:rPr>
          <w:rFonts w:ascii="Times New Roman" w:eastAsia="Times New Roman" w:hAnsi="Times New Roman" w:cs="Times New Roman"/>
          <w:b w:val="0"/>
          <w:color w:val="auto"/>
          <w:sz w:val="28"/>
          <w:szCs w:val="28"/>
          <w:lang w:eastAsia="en-GB"/>
        </w:rPr>
      </w:pPr>
      <w:r w:rsidRPr="00E125F0">
        <w:rPr>
          <w:rFonts w:ascii="Segoe UI" w:eastAsia="Times New Roman" w:hAnsi="Segoe UI" w:cs="Segoe UI"/>
          <w:b w:val="0"/>
          <w:color w:val="auto"/>
          <w:sz w:val="28"/>
          <w:szCs w:val="28"/>
          <w:lang w:eastAsia="en-GB"/>
        </w:rPr>
        <w:t>After the flood event, the system can continue to provide data for damage assessment and post-flood recovery efforts, helping authorities allocate resources for rebuilding and rehabilitation</w:t>
      </w:r>
      <w:r w:rsidRPr="007C015C">
        <w:rPr>
          <w:rFonts w:ascii="Times New Roman" w:eastAsia="Times New Roman" w:hAnsi="Times New Roman" w:cs="Times New Roman"/>
          <w:b w:val="0"/>
          <w:color w:val="auto"/>
          <w:sz w:val="28"/>
          <w:szCs w:val="28"/>
          <w:lang w:eastAsia="en-GB"/>
        </w:rPr>
        <w:t>.</w:t>
      </w:r>
    </w:p>
    <w:p w:rsidR="008B39F3" w:rsidRPr="008B39F3" w:rsidRDefault="008B39F3" w:rsidP="007C015C">
      <w:pPr>
        <w:pStyle w:val="Heading2"/>
        <w:rPr>
          <w:rFonts w:ascii="Times New Roman" w:eastAsia="Times New Roman" w:hAnsi="Times New Roman" w:cs="Times New Roman"/>
          <w:color w:val="auto"/>
          <w:sz w:val="28"/>
          <w:szCs w:val="28"/>
          <w:lang w:eastAsia="en-GB"/>
        </w:rPr>
      </w:pPr>
      <w:r>
        <w:rPr>
          <w:rFonts w:ascii="Times New Roman" w:eastAsia="Times New Roman" w:hAnsi="Times New Roman" w:cs="Times New Roman"/>
          <w:color w:val="auto"/>
          <w:sz w:val="28"/>
          <w:szCs w:val="28"/>
          <w:lang w:eastAsia="en-GB"/>
        </w:rPr>
        <w:t>2.</w:t>
      </w:r>
      <w:r w:rsidR="007C015C" w:rsidRPr="008B39F3">
        <w:rPr>
          <w:rFonts w:ascii="Times New Roman" w:eastAsia="Times New Roman" w:hAnsi="Times New Roman" w:cs="Times New Roman"/>
          <w:color w:val="auto"/>
          <w:sz w:val="28"/>
          <w:szCs w:val="28"/>
          <w:lang w:eastAsia="en-GB"/>
        </w:rPr>
        <w:t xml:space="preserve">Long-Term Planning: </w:t>
      </w:r>
    </w:p>
    <w:p w:rsidR="007C015C" w:rsidRPr="00E125F0" w:rsidRDefault="007C015C" w:rsidP="00AA5657">
      <w:pPr>
        <w:pStyle w:val="Heading2"/>
        <w:numPr>
          <w:ilvl w:val="0"/>
          <w:numId w:val="25"/>
        </w:numPr>
        <w:rPr>
          <w:rFonts w:ascii="Segoe UI" w:eastAsia="Times New Roman" w:hAnsi="Segoe UI" w:cs="Segoe UI"/>
          <w:lang w:eastAsia="en-GB"/>
        </w:rPr>
      </w:pPr>
      <w:r w:rsidRPr="00E125F0">
        <w:rPr>
          <w:rFonts w:ascii="Segoe UI" w:eastAsia="Times New Roman" w:hAnsi="Segoe UI" w:cs="Segoe UI"/>
          <w:b w:val="0"/>
          <w:color w:val="auto"/>
          <w:sz w:val="28"/>
          <w:szCs w:val="28"/>
          <w:lang w:eastAsia="en-GB"/>
        </w:rPr>
        <w:lastRenderedPageBreak/>
        <w:t>Data collected over time can inform long-term flood risk management and urban planning, helping communities become more resilient to future flooding</w:t>
      </w:r>
      <w:r w:rsidRPr="00E125F0">
        <w:rPr>
          <w:rFonts w:ascii="Segoe UI" w:eastAsia="Times New Roman" w:hAnsi="Segoe UI" w:cs="Segoe UI"/>
          <w:lang w:eastAsia="en-GB"/>
        </w:rPr>
        <w:t>.</w:t>
      </w:r>
    </w:p>
    <w:p w:rsidR="008B39F3" w:rsidRPr="008B39F3" w:rsidRDefault="008B39F3" w:rsidP="008B39F3">
      <w:pPr>
        <w:pStyle w:val="Heading3"/>
        <w:rPr>
          <w:rFonts w:ascii="Times New Roman" w:hAnsi="Times New Roman" w:cs="Times New Roman"/>
          <w:color w:val="auto"/>
          <w:sz w:val="28"/>
          <w:szCs w:val="28"/>
        </w:rPr>
      </w:pPr>
      <w:r w:rsidRPr="008B39F3">
        <w:rPr>
          <w:rFonts w:ascii="Times New Roman" w:hAnsi="Times New Roman" w:cs="Times New Roman"/>
          <w:color w:val="auto"/>
          <w:sz w:val="28"/>
          <w:szCs w:val="28"/>
        </w:rPr>
        <w:t>CONCLUSION</w:t>
      </w:r>
    </w:p>
    <w:p w:rsidR="008B39F3" w:rsidRPr="00E125F0" w:rsidRDefault="008B39F3" w:rsidP="00AA5657">
      <w:pPr>
        <w:pStyle w:val="Heading3"/>
        <w:numPr>
          <w:ilvl w:val="0"/>
          <w:numId w:val="26"/>
        </w:numPr>
        <w:rPr>
          <w:rFonts w:ascii="Segoe UI" w:hAnsi="Segoe UI" w:cs="Segoe UI"/>
          <w:b w:val="0"/>
          <w:color w:val="auto"/>
          <w:sz w:val="28"/>
          <w:szCs w:val="28"/>
        </w:rPr>
      </w:pPr>
      <w:r w:rsidRPr="00E125F0">
        <w:rPr>
          <w:rFonts w:ascii="Segoe UI" w:hAnsi="Segoe UI" w:cs="Segoe UI"/>
          <w:b w:val="0"/>
          <w:color w:val="auto"/>
          <w:sz w:val="28"/>
          <w:szCs w:val="28"/>
        </w:rPr>
        <w:t>In conclusion, a real-time flood monitoring and early warning system is an indispensable asset in mitigating the devastating impact of flood events on public safety and emergency response coordination. By continuously collecting and analyzing data from sensors, this system provides timely and accurate information that empowers communities and authorities to make informed decisions and take proactive measures.</w:t>
      </w:r>
    </w:p>
    <w:p w:rsidR="008B39F3" w:rsidRPr="00E125F0" w:rsidRDefault="008B39F3" w:rsidP="00AA5657">
      <w:pPr>
        <w:pStyle w:val="Heading3"/>
        <w:numPr>
          <w:ilvl w:val="0"/>
          <w:numId w:val="26"/>
        </w:numPr>
        <w:rPr>
          <w:rFonts w:ascii="Segoe UI" w:hAnsi="Segoe UI" w:cs="Segoe UI"/>
          <w:b w:val="0"/>
          <w:color w:val="auto"/>
          <w:sz w:val="28"/>
          <w:szCs w:val="28"/>
        </w:rPr>
      </w:pPr>
      <w:r w:rsidRPr="00E125F0">
        <w:rPr>
          <w:rFonts w:ascii="Segoe UI" w:hAnsi="Segoe UI" w:cs="Segoe UI"/>
          <w:b w:val="0"/>
          <w:color w:val="auto"/>
          <w:sz w:val="28"/>
          <w:szCs w:val="28"/>
        </w:rPr>
        <w:t>Early warnings allow for efficient evacuation planning, reducing the risk to human lives and property. Moreover, the system's data-driven approach enhances decision-making, enabling resource allocation and response coordination with precision. Public awareness and engagement are also heightened, leading to better-informed choices and safer behavior during flood events.</w:t>
      </w:r>
    </w:p>
    <w:p w:rsidR="008B39F3" w:rsidRPr="00E125F0" w:rsidRDefault="00E125F0" w:rsidP="00E125F0">
      <w:pPr>
        <w:tabs>
          <w:tab w:val="left" w:pos="2830"/>
        </w:tabs>
        <w:rPr>
          <w:rFonts w:ascii="Segoe UI" w:hAnsi="Segoe UI" w:cs="Segoe UI"/>
          <w:lang w:eastAsia="en-GB"/>
        </w:rPr>
      </w:pPr>
      <w:r w:rsidRPr="00E125F0">
        <w:rPr>
          <w:rFonts w:ascii="Segoe UI" w:hAnsi="Segoe UI" w:cs="Segoe UI"/>
          <w:lang w:eastAsia="en-GB"/>
        </w:rPr>
        <w:tab/>
      </w:r>
    </w:p>
    <w:sectPr w:rsidR="008B39F3" w:rsidRPr="00E125F0" w:rsidSect="00AF36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657" w:rsidRDefault="00AA5657" w:rsidP="00ED6B4D">
      <w:pPr>
        <w:spacing w:after="0" w:line="240" w:lineRule="auto"/>
      </w:pPr>
      <w:r>
        <w:separator/>
      </w:r>
    </w:p>
  </w:endnote>
  <w:endnote w:type="continuationSeparator" w:id="1">
    <w:p w:rsidR="00AA5657" w:rsidRDefault="00AA5657" w:rsidP="00ED6B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657" w:rsidRDefault="00AA5657" w:rsidP="00ED6B4D">
      <w:pPr>
        <w:spacing w:after="0" w:line="240" w:lineRule="auto"/>
      </w:pPr>
      <w:r>
        <w:separator/>
      </w:r>
    </w:p>
  </w:footnote>
  <w:footnote w:type="continuationSeparator" w:id="1">
    <w:p w:rsidR="00AA5657" w:rsidRDefault="00AA5657" w:rsidP="00ED6B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7E55"/>
    <w:multiLevelType w:val="hybridMultilevel"/>
    <w:tmpl w:val="9178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221ABB"/>
    <w:multiLevelType w:val="hybridMultilevel"/>
    <w:tmpl w:val="C038B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3C0B02"/>
    <w:multiLevelType w:val="hybridMultilevel"/>
    <w:tmpl w:val="D1C2B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02085E"/>
    <w:multiLevelType w:val="hybridMultilevel"/>
    <w:tmpl w:val="51F0B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665688"/>
    <w:multiLevelType w:val="hybridMultilevel"/>
    <w:tmpl w:val="DFAA27A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nsid w:val="0CC76CAF"/>
    <w:multiLevelType w:val="hybridMultilevel"/>
    <w:tmpl w:val="9DE86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0F2D52"/>
    <w:multiLevelType w:val="hybridMultilevel"/>
    <w:tmpl w:val="D24AF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934F57"/>
    <w:multiLevelType w:val="hybridMultilevel"/>
    <w:tmpl w:val="469A0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091290"/>
    <w:multiLevelType w:val="hybridMultilevel"/>
    <w:tmpl w:val="8B165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5B3189"/>
    <w:multiLevelType w:val="hybridMultilevel"/>
    <w:tmpl w:val="48181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7413F0"/>
    <w:multiLevelType w:val="hybridMultilevel"/>
    <w:tmpl w:val="2134528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nsid w:val="1E280948"/>
    <w:multiLevelType w:val="hybridMultilevel"/>
    <w:tmpl w:val="1868A11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E944072"/>
    <w:multiLevelType w:val="hybridMultilevel"/>
    <w:tmpl w:val="4C1E8D3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nsid w:val="23EB19C1"/>
    <w:multiLevelType w:val="hybridMultilevel"/>
    <w:tmpl w:val="ABAED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5BC4999"/>
    <w:multiLevelType w:val="hybridMultilevel"/>
    <w:tmpl w:val="7444E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8D3A6D"/>
    <w:multiLevelType w:val="hybridMultilevel"/>
    <w:tmpl w:val="B08EB9E0"/>
    <w:lvl w:ilvl="0" w:tplc="62F23C66">
      <w:start w:val="1"/>
      <w:numFmt w:val="bullet"/>
      <w:lvlText w:val=""/>
      <w:lvlJc w:val="left"/>
      <w:pPr>
        <w:ind w:left="770" w:hanging="360"/>
      </w:pPr>
      <w:rPr>
        <w:rFonts w:ascii="Symbol" w:hAnsi="Symbol" w:hint="default"/>
        <w:color w:val="auto"/>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nsid w:val="452903AD"/>
    <w:multiLevelType w:val="hybridMultilevel"/>
    <w:tmpl w:val="565C6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BE3284"/>
    <w:multiLevelType w:val="hybridMultilevel"/>
    <w:tmpl w:val="61E858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nsid w:val="49AB5773"/>
    <w:multiLevelType w:val="hybridMultilevel"/>
    <w:tmpl w:val="3EC4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2D1B34"/>
    <w:multiLevelType w:val="hybridMultilevel"/>
    <w:tmpl w:val="90C09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DD0605"/>
    <w:multiLevelType w:val="hybridMultilevel"/>
    <w:tmpl w:val="4B2657C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nsid w:val="5B65023E"/>
    <w:multiLevelType w:val="hybridMultilevel"/>
    <w:tmpl w:val="0542226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nsid w:val="5DC93CAF"/>
    <w:multiLevelType w:val="hybridMultilevel"/>
    <w:tmpl w:val="6E344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96101AD"/>
    <w:multiLevelType w:val="hybridMultilevel"/>
    <w:tmpl w:val="090C69C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4">
    <w:nsid w:val="697D3721"/>
    <w:multiLevelType w:val="hybridMultilevel"/>
    <w:tmpl w:val="6B2AABF2"/>
    <w:lvl w:ilvl="0" w:tplc="08090001">
      <w:start w:val="1"/>
      <w:numFmt w:val="bullet"/>
      <w:lvlText w:val=""/>
      <w:lvlJc w:val="left"/>
      <w:pPr>
        <w:ind w:left="854" w:hanging="360"/>
      </w:pPr>
      <w:rPr>
        <w:rFonts w:ascii="Symbol" w:hAnsi="Symbol" w:hint="default"/>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25">
    <w:nsid w:val="6F9A3376"/>
    <w:multiLevelType w:val="hybridMultilevel"/>
    <w:tmpl w:val="CDFC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
  </w:num>
  <w:num w:numId="4">
    <w:abstractNumId w:val="10"/>
  </w:num>
  <w:num w:numId="5">
    <w:abstractNumId w:val="13"/>
  </w:num>
  <w:num w:numId="6">
    <w:abstractNumId w:val="23"/>
  </w:num>
  <w:num w:numId="7">
    <w:abstractNumId w:val="7"/>
  </w:num>
  <w:num w:numId="8">
    <w:abstractNumId w:val="20"/>
  </w:num>
  <w:num w:numId="9">
    <w:abstractNumId w:val="8"/>
  </w:num>
  <w:num w:numId="10">
    <w:abstractNumId w:val="4"/>
  </w:num>
  <w:num w:numId="11">
    <w:abstractNumId w:val="9"/>
  </w:num>
  <w:num w:numId="12">
    <w:abstractNumId w:val="6"/>
  </w:num>
  <w:num w:numId="13">
    <w:abstractNumId w:val="19"/>
  </w:num>
  <w:num w:numId="14">
    <w:abstractNumId w:val="17"/>
  </w:num>
  <w:num w:numId="15">
    <w:abstractNumId w:val="5"/>
  </w:num>
  <w:num w:numId="16">
    <w:abstractNumId w:val="25"/>
  </w:num>
  <w:num w:numId="17">
    <w:abstractNumId w:val="24"/>
  </w:num>
  <w:num w:numId="18">
    <w:abstractNumId w:val="18"/>
  </w:num>
  <w:num w:numId="19">
    <w:abstractNumId w:val="16"/>
  </w:num>
  <w:num w:numId="20">
    <w:abstractNumId w:val="0"/>
  </w:num>
  <w:num w:numId="21">
    <w:abstractNumId w:val="22"/>
  </w:num>
  <w:num w:numId="22">
    <w:abstractNumId w:val="12"/>
  </w:num>
  <w:num w:numId="23">
    <w:abstractNumId w:val="14"/>
  </w:num>
  <w:num w:numId="24">
    <w:abstractNumId w:val="3"/>
  </w:num>
  <w:num w:numId="25">
    <w:abstractNumId w:val="15"/>
  </w:num>
  <w:num w:numId="26">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A28BE"/>
    <w:rsid w:val="005A28BE"/>
    <w:rsid w:val="007C015C"/>
    <w:rsid w:val="007F1AED"/>
    <w:rsid w:val="008B39F3"/>
    <w:rsid w:val="008D3161"/>
    <w:rsid w:val="00AA5657"/>
    <w:rsid w:val="00AF3652"/>
    <w:rsid w:val="00E125F0"/>
    <w:rsid w:val="00ED6B4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652"/>
  </w:style>
  <w:style w:type="paragraph" w:styleId="Heading2">
    <w:name w:val="heading 2"/>
    <w:basedOn w:val="Normal"/>
    <w:next w:val="Normal"/>
    <w:link w:val="Heading2Char"/>
    <w:uiPriority w:val="9"/>
    <w:unhideWhenUsed/>
    <w:qFormat/>
    <w:rsid w:val="005A28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9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8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A28BE"/>
    <w:rPr>
      <w:b/>
      <w:bCs/>
    </w:rPr>
  </w:style>
  <w:style w:type="character" w:customStyle="1" w:styleId="Heading2Char">
    <w:name w:val="Heading 2 Char"/>
    <w:basedOn w:val="DefaultParagraphFont"/>
    <w:link w:val="Heading2"/>
    <w:uiPriority w:val="9"/>
    <w:rsid w:val="005A28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6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4D"/>
    <w:rPr>
      <w:rFonts w:ascii="Tahoma" w:hAnsi="Tahoma" w:cs="Tahoma"/>
      <w:sz w:val="16"/>
      <w:szCs w:val="16"/>
    </w:rPr>
  </w:style>
  <w:style w:type="paragraph" w:styleId="Header">
    <w:name w:val="header"/>
    <w:basedOn w:val="Normal"/>
    <w:link w:val="HeaderChar"/>
    <w:uiPriority w:val="99"/>
    <w:semiHidden/>
    <w:unhideWhenUsed/>
    <w:rsid w:val="00ED6B4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6B4D"/>
  </w:style>
  <w:style w:type="paragraph" w:styleId="Footer">
    <w:name w:val="footer"/>
    <w:basedOn w:val="Normal"/>
    <w:link w:val="FooterChar"/>
    <w:uiPriority w:val="99"/>
    <w:semiHidden/>
    <w:unhideWhenUsed/>
    <w:rsid w:val="00ED6B4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6B4D"/>
  </w:style>
  <w:style w:type="paragraph" w:styleId="ListParagraph">
    <w:name w:val="List Paragraph"/>
    <w:basedOn w:val="Normal"/>
    <w:uiPriority w:val="34"/>
    <w:qFormat/>
    <w:rsid w:val="008B39F3"/>
    <w:pPr>
      <w:ind w:left="720"/>
      <w:contextualSpacing/>
    </w:pPr>
  </w:style>
  <w:style w:type="character" w:customStyle="1" w:styleId="Heading3Char">
    <w:name w:val="Heading 3 Char"/>
    <w:basedOn w:val="DefaultParagraphFont"/>
    <w:link w:val="Heading3"/>
    <w:uiPriority w:val="9"/>
    <w:rsid w:val="008B39F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15115904">
      <w:bodyDiv w:val="1"/>
      <w:marLeft w:val="0"/>
      <w:marRight w:val="0"/>
      <w:marTop w:val="0"/>
      <w:marBottom w:val="0"/>
      <w:divBdr>
        <w:top w:val="none" w:sz="0" w:space="0" w:color="auto"/>
        <w:left w:val="none" w:sz="0" w:space="0" w:color="auto"/>
        <w:bottom w:val="none" w:sz="0" w:space="0" w:color="auto"/>
        <w:right w:val="none" w:sz="0" w:space="0" w:color="auto"/>
      </w:divBdr>
    </w:div>
    <w:div w:id="565146149">
      <w:bodyDiv w:val="1"/>
      <w:marLeft w:val="0"/>
      <w:marRight w:val="0"/>
      <w:marTop w:val="0"/>
      <w:marBottom w:val="0"/>
      <w:divBdr>
        <w:top w:val="none" w:sz="0" w:space="0" w:color="auto"/>
        <w:left w:val="none" w:sz="0" w:space="0" w:color="auto"/>
        <w:bottom w:val="none" w:sz="0" w:space="0" w:color="auto"/>
        <w:right w:val="none" w:sz="0" w:space="0" w:color="auto"/>
      </w:divBdr>
      <w:divsChild>
        <w:div w:id="817460252">
          <w:marLeft w:val="0"/>
          <w:marRight w:val="0"/>
          <w:marTop w:val="0"/>
          <w:marBottom w:val="0"/>
          <w:divBdr>
            <w:top w:val="single" w:sz="2" w:space="0" w:color="auto"/>
            <w:left w:val="single" w:sz="2" w:space="0" w:color="auto"/>
            <w:bottom w:val="single" w:sz="6" w:space="0" w:color="auto"/>
            <w:right w:val="single" w:sz="2" w:space="0" w:color="auto"/>
          </w:divBdr>
          <w:divsChild>
            <w:div w:id="177289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8672865">
                  <w:marLeft w:val="0"/>
                  <w:marRight w:val="0"/>
                  <w:marTop w:val="0"/>
                  <w:marBottom w:val="0"/>
                  <w:divBdr>
                    <w:top w:val="single" w:sz="2" w:space="0" w:color="D9D9E3"/>
                    <w:left w:val="single" w:sz="2" w:space="0" w:color="D9D9E3"/>
                    <w:bottom w:val="single" w:sz="2" w:space="0" w:color="D9D9E3"/>
                    <w:right w:val="single" w:sz="2" w:space="0" w:color="D9D9E3"/>
                  </w:divBdr>
                  <w:divsChild>
                    <w:div w:id="1036810986">
                      <w:marLeft w:val="0"/>
                      <w:marRight w:val="0"/>
                      <w:marTop w:val="0"/>
                      <w:marBottom w:val="0"/>
                      <w:divBdr>
                        <w:top w:val="single" w:sz="2" w:space="0" w:color="D9D9E3"/>
                        <w:left w:val="single" w:sz="2" w:space="0" w:color="D9D9E3"/>
                        <w:bottom w:val="single" w:sz="2" w:space="0" w:color="D9D9E3"/>
                        <w:right w:val="single" w:sz="2" w:space="0" w:color="D9D9E3"/>
                      </w:divBdr>
                      <w:divsChild>
                        <w:div w:id="1926455274">
                          <w:marLeft w:val="0"/>
                          <w:marRight w:val="0"/>
                          <w:marTop w:val="0"/>
                          <w:marBottom w:val="0"/>
                          <w:divBdr>
                            <w:top w:val="single" w:sz="2" w:space="0" w:color="D9D9E3"/>
                            <w:left w:val="single" w:sz="2" w:space="0" w:color="D9D9E3"/>
                            <w:bottom w:val="single" w:sz="2" w:space="0" w:color="D9D9E3"/>
                            <w:right w:val="single" w:sz="2" w:space="0" w:color="D9D9E3"/>
                          </w:divBdr>
                          <w:divsChild>
                            <w:div w:id="914389894">
                              <w:marLeft w:val="0"/>
                              <w:marRight w:val="0"/>
                              <w:marTop w:val="0"/>
                              <w:marBottom w:val="0"/>
                              <w:divBdr>
                                <w:top w:val="single" w:sz="2" w:space="0" w:color="D9D9E3"/>
                                <w:left w:val="single" w:sz="2" w:space="0" w:color="D9D9E3"/>
                                <w:bottom w:val="single" w:sz="2" w:space="0" w:color="D9D9E3"/>
                                <w:right w:val="single" w:sz="2" w:space="0" w:color="D9D9E3"/>
                              </w:divBdr>
                              <w:divsChild>
                                <w:div w:id="22631905">
                                  <w:marLeft w:val="0"/>
                                  <w:marRight w:val="0"/>
                                  <w:marTop w:val="0"/>
                                  <w:marBottom w:val="0"/>
                                  <w:divBdr>
                                    <w:top w:val="single" w:sz="2" w:space="0" w:color="D9D9E3"/>
                                    <w:left w:val="single" w:sz="2" w:space="0" w:color="D9D9E3"/>
                                    <w:bottom w:val="single" w:sz="2" w:space="0" w:color="D9D9E3"/>
                                    <w:right w:val="single" w:sz="2" w:space="0" w:color="D9D9E3"/>
                                  </w:divBdr>
                                  <w:divsChild>
                                    <w:div w:id="171330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9242462">
          <w:marLeft w:val="0"/>
          <w:marRight w:val="0"/>
          <w:marTop w:val="0"/>
          <w:marBottom w:val="0"/>
          <w:divBdr>
            <w:top w:val="single" w:sz="2" w:space="0" w:color="auto"/>
            <w:left w:val="single" w:sz="2" w:space="0" w:color="auto"/>
            <w:bottom w:val="single" w:sz="6" w:space="0" w:color="auto"/>
            <w:right w:val="single" w:sz="2" w:space="0" w:color="auto"/>
          </w:divBdr>
          <w:divsChild>
            <w:div w:id="10149226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392138">
                  <w:marLeft w:val="0"/>
                  <w:marRight w:val="0"/>
                  <w:marTop w:val="0"/>
                  <w:marBottom w:val="0"/>
                  <w:divBdr>
                    <w:top w:val="single" w:sz="2" w:space="0" w:color="D9D9E3"/>
                    <w:left w:val="single" w:sz="2" w:space="0" w:color="D9D9E3"/>
                    <w:bottom w:val="single" w:sz="2" w:space="0" w:color="D9D9E3"/>
                    <w:right w:val="single" w:sz="2" w:space="0" w:color="D9D9E3"/>
                  </w:divBdr>
                  <w:divsChild>
                    <w:div w:id="2076194434">
                      <w:marLeft w:val="0"/>
                      <w:marRight w:val="0"/>
                      <w:marTop w:val="0"/>
                      <w:marBottom w:val="0"/>
                      <w:divBdr>
                        <w:top w:val="single" w:sz="2" w:space="0" w:color="D9D9E3"/>
                        <w:left w:val="single" w:sz="2" w:space="0" w:color="D9D9E3"/>
                        <w:bottom w:val="single" w:sz="2" w:space="0" w:color="D9D9E3"/>
                        <w:right w:val="single" w:sz="2" w:space="0" w:color="D9D9E3"/>
                      </w:divBdr>
                      <w:divsChild>
                        <w:div w:id="939795285">
                          <w:marLeft w:val="0"/>
                          <w:marRight w:val="0"/>
                          <w:marTop w:val="0"/>
                          <w:marBottom w:val="0"/>
                          <w:divBdr>
                            <w:top w:val="single" w:sz="2" w:space="0" w:color="D9D9E3"/>
                            <w:left w:val="single" w:sz="2" w:space="0" w:color="D9D9E3"/>
                            <w:bottom w:val="single" w:sz="2" w:space="0" w:color="D9D9E3"/>
                            <w:right w:val="single" w:sz="2" w:space="0" w:color="D9D9E3"/>
                          </w:divBdr>
                          <w:divsChild>
                            <w:div w:id="20310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890583">
                      <w:marLeft w:val="0"/>
                      <w:marRight w:val="0"/>
                      <w:marTop w:val="0"/>
                      <w:marBottom w:val="0"/>
                      <w:divBdr>
                        <w:top w:val="single" w:sz="2" w:space="0" w:color="D9D9E3"/>
                        <w:left w:val="single" w:sz="2" w:space="0" w:color="D9D9E3"/>
                        <w:bottom w:val="single" w:sz="2" w:space="0" w:color="D9D9E3"/>
                        <w:right w:val="single" w:sz="2" w:space="0" w:color="D9D9E3"/>
                      </w:divBdr>
                      <w:divsChild>
                        <w:div w:id="347873882">
                          <w:marLeft w:val="0"/>
                          <w:marRight w:val="0"/>
                          <w:marTop w:val="0"/>
                          <w:marBottom w:val="0"/>
                          <w:divBdr>
                            <w:top w:val="single" w:sz="2" w:space="0" w:color="D9D9E3"/>
                            <w:left w:val="single" w:sz="2" w:space="0" w:color="D9D9E3"/>
                            <w:bottom w:val="single" w:sz="2" w:space="0" w:color="D9D9E3"/>
                            <w:right w:val="single" w:sz="2" w:space="0" w:color="D9D9E3"/>
                          </w:divBdr>
                          <w:divsChild>
                            <w:div w:id="1745106468">
                              <w:marLeft w:val="0"/>
                              <w:marRight w:val="0"/>
                              <w:marTop w:val="0"/>
                              <w:marBottom w:val="0"/>
                              <w:divBdr>
                                <w:top w:val="single" w:sz="2" w:space="0" w:color="D9D9E3"/>
                                <w:left w:val="single" w:sz="2" w:space="0" w:color="D9D9E3"/>
                                <w:bottom w:val="single" w:sz="2" w:space="0" w:color="D9D9E3"/>
                                <w:right w:val="single" w:sz="2" w:space="0" w:color="D9D9E3"/>
                              </w:divBdr>
                              <w:divsChild>
                                <w:div w:id="244727001">
                                  <w:marLeft w:val="0"/>
                                  <w:marRight w:val="0"/>
                                  <w:marTop w:val="0"/>
                                  <w:marBottom w:val="0"/>
                                  <w:divBdr>
                                    <w:top w:val="single" w:sz="2" w:space="0" w:color="D9D9E3"/>
                                    <w:left w:val="single" w:sz="2" w:space="0" w:color="D9D9E3"/>
                                    <w:bottom w:val="single" w:sz="2" w:space="0" w:color="D9D9E3"/>
                                    <w:right w:val="single" w:sz="2" w:space="0" w:color="D9D9E3"/>
                                  </w:divBdr>
                                  <w:divsChild>
                                    <w:div w:id="11237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8365951">
      <w:bodyDiv w:val="1"/>
      <w:marLeft w:val="0"/>
      <w:marRight w:val="0"/>
      <w:marTop w:val="0"/>
      <w:marBottom w:val="0"/>
      <w:divBdr>
        <w:top w:val="none" w:sz="0" w:space="0" w:color="auto"/>
        <w:left w:val="none" w:sz="0" w:space="0" w:color="auto"/>
        <w:bottom w:val="none" w:sz="0" w:space="0" w:color="auto"/>
        <w:right w:val="none" w:sz="0" w:space="0" w:color="auto"/>
      </w:divBdr>
    </w:div>
    <w:div w:id="725765038">
      <w:bodyDiv w:val="1"/>
      <w:marLeft w:val="0"/>
      <w:marRight w:val="0"/>
      <w:marTop w:val="0"/>
      <w:marBottom w:val="0"/>
      <w:divBdr>
        <w:top w:val="none" w:sz="0" w:space="0" w:color="auto"/>
        <w:left w:val="none" w:sz="0" w:space="0" w:color="auto"/>
        <w:bottom w:val="none" w:sz="0" w:space="0" w:color="auto"/>
        <w:right w:val="none" w:sz="0" w:space="0" w:color="auto"/>
      </w:divBdr>
    </w:div>
    <w:div w:id="759065979">
      <w:bodyDiv w:val="1"/>
      <w:marLeft w:val="0"/>
      <w:marRight w:val="0"/>
      <w:marTop w:val="0"/>
      <w:marBottom w:val="0"/>
      <w:divBdr>
        <w:top w:val="none" w:sz="0" w:space="0" w:color="auto"/>
        <w:left w:val="none" w:sz="0" w:space="0" w:color="auto"/>
        <w:bottom w:val="none" w:sz="0" w:space="0" w:color="auto"/>
        <w:right w:val="none" w:sz="0" w:space="0" w:color="auto"/>
      </w:divBdr>
      <w:divsChild>
        <w:div w:id="617224385">
          <w:marLeft w:val="0"/>
          <w:marRight w:val="0"/>
          <w:marTop w:val="0"/>
          <w:marBottom w:val="0"/>
          <w:divBdr>
            <w:top w:val="single" w:sz="2" w:space="0" w:color="auto"/>
            <w:left w:val="single" w:sz="2" w:space="0" w:color="auto"/>
            <w:bottom w:val="single" w:sz="6" w:space="0" w:color="auto"/>
            <w:right w:val="single" w:sz="2" w:space="0" w:color="auto"/>
          </w:divBdr>
          <w:divsChild>
            <w:div w:id="212396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549275">
                  <w:marLeft w:val="0"/>
                  <w:marRight w:val="0"/>
                  <w:marTop w:val="0"/>
                  <w:marBottom w:val="0"/>
                  <w:divBdr>
                    <w:top w:val="single" w:sz="2" w:space="0" w:color="D9D9E3"/>
                    <w:left w:val="single" w:sz="2" w:space="0" w:color="D9D9E3"/>
                    <w:bottom w:val="single" w:sz="2" w:space="0" w:color="D9D9E3"/>
                    <w:right w:val="single" w:sz="2" w:space="0" w:color="D9D9E3"/>
                  </w:divBdr>
                  <w:divsChild>
                    <w:div w:id="566304096">
                      <w:marLeft w:val="0"/>
                      <w:marRight w:val="0"/>
                      <w:marTop w:val="0"/>
                      <w:marBottom w:val="0"/>
                      <w:divBdr>
                        <w:top w:val="single" w:sz="2" w:space="0" w:color="D9D9E3"/>
                        <w:left w:val="single" w:sz="2" w:space="0" w:color="D9D9E3"/>
                        <w:bottom w:val="single" w:sz="2" w:space="0" w:color="D9D9E3"/>
                        <w:right w:val="single" w:sz="2" w:space="0" w:color="D9D9E3"/>
                      </w:divBdr>
                      <w:divsChild>
                        <w:div w:id="1248536503">
                          <w:marLeft w:val="0"/>
                          <w:marRight w:val="0"/>
                          <w:marTop w:val="0"/>
                          <w:marBottom w:val="0"/>
                          <w:divBdr>
                            <w:top w:val="single" w:sz="2" w:space="0" w:color="D9D9E3"/>
                            <w:left w:val="single" w:sz="2" w:space="0" w:color="D9D9E3"/>
                            <w:bottom w:val="single" w:sz="2" w:space="0" w:color="D9D9E3"/>
                            <w:right w:val="single" w:sz="2" w:space="0" w:color="D9D9E3"/>
                          </w:divBdr>
                          <w:divsChild>
                            <w:div w:id="496186744">
                              <w:marLeft w:val="0"/>
                              <w:marRight w:val="0"/>
                              <w:marTop w:val="0"/>
                              <w:marBottom w:val="0"/>
                              <w:divBdr>
                                <w:top w:val="single" w:sz="2" w:space="0" w:color="D9D9E3"/>
                                <w:left w:val="single" w:sz="2" w:space="0" w:color="D9D9E3"/>
                                <w:bottom w:val="single" w:sz="2" w:space="0" w:color="D9D9E3"/>
                                <w:right w:val="single" w:sz="2" w:space="0" w:color="D9D9E3"/>
                              </w:divBdr>
                              <w:divsChild>
                                <w:div w:id="1982271256">
                                  <w:marLeft w:val="0"/>
                                  <w:marRight w:val="0"/>
                                  <w:marTop w:val="0"/>
                                  <w:marBottom w:val="0"/>
                                  <w:divBdr>
                                    <w:top w:val="single" w:sz="2" w:space="0" w:color="D9D9E3"/>
                                    <w:left w:val="single" w:sz="2" w:space="0" w:color="D9D9E3"/>
                                    <w:bottom w:val="single" w:sz="2" w:space="0" w:color="D9D9E3"/>
                                    <w:right w:val="single" w:sz="2" w:space="0" w:color="D9D9E3"/>
                                  </w:divBdr>
                                  <w:divsChild>
                                    <w:div w:id="61251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508183">
          <w:marLeft w:val="0"/>
          <w:marRight w:val="0"/>
          <w:marTop w:val="0"/>
          <w:marBottom w:val="0"/>
          <w:divBdr>
            <w:top w:val="single" w:sz="2" w:space="0" w:color="auto"/>
            <w:left w:val="single" w:sz="2" w:space="0" w:color="auto"/>
            <w:bottom w:val="single" w:sz="6" w:space="0" w:color="auto"/>
            <w:right w:val="single" w:sz="2" w:space="0" w:color="auto"/>
          </w:divBdr>
          <w:divsChild>
            <w:div w:id="24249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54113372">
                  <w:marLeft w:val="0"/>
                  <w:marRight w:val="0"/>
                  <w:marTop w:val="0"/>
                  <w:marBottom w:val="0"/>
                  <w:divBdr>
                    <w:top w:val="single" w:sz="2" w:space="0" w:color="D9D9E3"/>
                    <w:left w:val="single" w:sz="2" w:space="0" w:color="D9D9E3"/>
                    <w:bottom w:val="single" w:sz="2" w:space="0" w:color="D9D9E3"/>
                    <w:right w:val="single" w:sz="2" w:space="0" w:color="D9D9E3"/>
                  </w:divBdr>
                  <w:divsChild>
                    <w:div w:id="621301719">
                      <w:marLeft w:val="0"/>
                      <w:marRight w:val="0"/>
                      <w:marTop w:val="0"/>
                      <w:marBottom w:val="0"/>
                      <w:divBdr>
                        <w:top w:val="single" w:sz="2" w:space="0" w:color="D9D9E3"/>
                        <w:left w:val="single" w:sz="2" w:space="0" w:color="D9D9E3"/>
                        <w:bottom w:val="single" w:sz="2" w:space="0" w:color="D9D9E3"/>
                        <w:right w:val="single" w:sz="2" w:space="0" w:color="D9D9E3"/>
                      </w:divBdr>
                      <w:divsChild>
                        <w:div w:id="1670716913">
                          <w:marLeft w:val="0"/>
                          <w:marRight w:val="0"/>
                          <w:marTop w:val="0"/>
                          <w:marBottom w:val="0"/>
                          <w:divBdr>
                            <w:top w:val="single" w:sz="2" w:space="0" w:color="D9D9E3"/>
                            <w:left w:val="single" w:sz="2" w:space="0" w:color="D9D9E3"/>
                            <w:bottom w:val="single" w:sz="2" w:space="0" w:color="D9D9E3"/>
                            <w:right w:val="single" w:sz="2" w:space="0" w:color="D9D9E3"/>
                          </w:divBdr>
                          <w:divsChild>
                            <w:div w:id="93298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987855">
                      <w:marLeft w:val="0"/>
                      <w:marRight w:val="0"/>
                      <w:marTop w:val="0"/>
                      <w:marBottom w:val="0"/>
                      <w:divBdr>
                        <w:top w:val="single" w:sz="2" w:space="0" w:color="D9D9E3"/>
                        <w:left w:val="single" w:sz="2" w:space="0" w:color="D9D9E3"/>
                        <w:bottom w:val="single" w:sz="2" w:space="0" w:color="D9D9E3"/>
                        <w:right w:val="single" w:sz="2" w:space="0" w:color="D9D9E3"/>
                      </w:divBdr>
                      <w:divsChild>
                        <w:div w:id="1682664943">
                          <w:marLeft w:val="0"/>
                          <w:marRight w:val="0"/>
                          <w:marTop w:val="0"/>
                          <w:marBottom w:val="0"/>
                          <w:divBdr>
                            <w:top w:val="single" w:sz="2" w:space="0" w:color="D9D9E3"/>
                            <w:left w:val="single" w:sz="2" w:space="0" w:color="D9D9E3"/>
                            <w:bottom w:val="single" w:sz="2" w:space="0" w:color="D9D9E3"/>
                            <w:right w:val="single" w:sz="2" w:space="0" w:color="D9D9E3"/>
                          </w:divBdr>
                          <w:divsChild>
                            <w:div w:id="583345461">
                              <w:marLeft w:val="0"/>
                              <w:marRight w:val="0"/>
                              <w:marTop w:val="0"/>
                              <w:marBottom w:val="0"/>
                              <w:divBdr>
                                <w:top w:val="single" w:sz="2" w:space="0" w:color="D9D9E3"/>
                                <w:left w:val="single" w:sz="2" w:space="0" w:color="D9D9E3"/>
                                <w:bottom w:val="single" w:sz="2" w:space="0" w:color="D9D9E3"/>
                                <w:right w:val="single" w:sz="2" w:space="0" w:color="D9D9E3"/>
                              </w:divBdr>
                              <w:divsChild>
                                <w:div w:id="544607414">
                                  <w:marLeft w:val="0"/>
                                  <w:marRight w:val="0"/>
                                  <w:marTop w:val="0"/>
                                  <w:marBottom w:val="0"/>
                                  <w:divBdr>
                                    <w:top w:val="single" w:sz="2" w:space="0" w:color="D9D9E3"/>
                                    <w:left w:val="single" w:sz="2" w:space="0" w:color="D9D9E3"/>
                                    <w:bottom w:val="single" w:sz="2" w:space="0" w:color="D9D9E3"/>
                                    <w:right w:val="single" w:sz="2" w:space="0" w:color="D9D9E3"/>
                                  </w:divBdr>
                                  <w:divsChild>
                                    <w:div w:id="152706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3995026">
      <w:bodyDiv w:val="1"/>
      <w:marLeft w:val="0"/>
      <w:marRight w:val="0"/>
      <w:marTop w:val="0"/>
      <w:marBottom w:val="0"/>
      <w:divBdr>
        <w:top w:val="none" w:sz="0" w:space="0" w:color="auto"/>
        <w:left w:val="none" w:sz="0" w:space="0" w:color="auto"/>
        <w:bottom w:val="none" w:sz="0" w:space="0" w:color="auto"/>
        <w:right w:val="none" w:sz="0" w:space="0" w:color="auto"/>
      </w:divBdr>
    </w:div>
    <w:div w:id="1071121477">
      <w:bodyDiv w:val="1"/>
      <w:marLeft w:val="0"/>
      <w:marRight w:val="0"/>
      <w:marTop w:val="0"/>
      <w:marBottom w:val="0"/>
      <w:divBdr>
        <w:top w:val="none" w:sz="0" w:space="0" w:color="auto"/>
        <w:left w:val="none" w:sz="0" w:space="0" w:color="auto"/>
        <w:bottom w:val="none" w:sz="0" w:space="0" w:color="auto"/>
        <w:right w:val="none" w:sz="0" w:space="0" w:color="auto"/>
      </w:divBdr>
    </w:div>
    <w:div w:id="1093163293">
      <w:bodyDiv w:val="1"/>
      <w:marLeft w:val="0"/>
      <w:marRight w:val="0"/>
      <w:marTop w:val="0"/>
      <w:marBottom w:val="0"/>
      <w:divBdr>
        <w:top w:val="none" w:sz="0" w:space="0" w:color="auto"/>
        <w:left w:val="none" w:sz="0" w:space="0" w:color="auto"/>
        <w:bottom w:val="none" w:sz="0" w:space="0" w:color="auto"/>
        <w:right w:val="none" w:sz="0" w:space="0" w:color="auto"/>
      </w:divBdr>
    </w:div>
    <w:div w:id="1376349405">
      <w:bodyDiv w:val="1"/>
      <w:marLeft w:val="0"/>
      <w:marRight w:val="0"/>
      <w:marTop w:val="0"/>
      <w:marBottom w:val="0"/>
      <w:divBdr>
        <w:top w:val="none" w:sz="0" w:space="0" w:color="auto"/>
        <w:left w:val="none" w:sz="0" w:space="0" w:color="auto"/>
        <w:bottom w:val="none" w:sz="0" w:space="0" w:color="auto"/>
        <w:right w:val="none" w:sz="0" w:space="0" w:color="auto"/>
      </w:divBdr>
    </w:div>
    <w:div w:id="1495563587">
      <w:bodyDiv w:val="1"/>
      <w:marLeft w:val="0"/>
      <w:marRight w:val="0"/>
      <w:marTop w:val="0"/>
      <w:marBottom w:val="0"/>
      <w:divBdr>
        <w:top w:val="none" w:sz="0" w:space="0" w:color="auto"/>
        <w:left w:val="none" w:sz="0" w:space="0" w:color="auto"/>
        <w:bottom w:val="none" w:sz="0" w:space="0" w:color="auto"/>
        <w:right w:val="none" w:sz="0" w:space="0" w:color="auto"/>
      </w:divBdr>
      <w:divsChild>
        <w:div w:id="549077935">
          <w:marLeft w:val="0"/>
          <w:marRight w:val="0"/>
          <w:marTop w:val="0"/>
          <w:marBottom w:val="0"/>
          <w:divBdr>
            <w:top w:val="single" w:sz="2" w:space="0" w:color="auto"/>
            <w:left w:val="single" w:sz="2" w:space="0" w:color="auto"/>
            <w:bottom w:val="single" w:sz="6" w:space="0" w:color="auto"/>
            <w:right w:val="single" w:sz="2" w:space="0" w:color="auto"/>
          </w:divBdr>
          <w:divsChild>
            <w:div w:id="1613903803">
              <w:marLeft w:val="0"/>
              <w:marRight w:val="0"/>
              <w:marTop w:val="100"/>
              <w:marBottom w:val="100"/>
              <w:divBdr>
                <w:top w:val="single" w:sz="2" w:space="0" w:color="D9D9E3"/>
                <w:left w:val="single" w:sz="2" w:space="0" w:color="D9D9E3"/>
                <w:bottom w:val="single" w:sz="2" w:space="0" w:color="D9D9E3"/>
                <w:right w:val="single" w:sz="2" w:space="0" w:color="D9D9E3"/>
              </w:divBdr>
              <w:divsChild>
                <w:div w:id="322007187">
                  <w:marLeft w:val="0"/>
                  <w:marRight w:val="0"/>
                  <w:marTop w:val="0"/>
                  <w:marBottom w:val="0"/>
                  <w:divBdr>
                    <w:top w:val="single" w:sz="2" w:space="0" w:color="D9D9E3"/>
                    <w:left w:val="single" w:sz="2" w:space="0" w:color="D9D9E3"/>
                    <w:bottom w:val="single" w:sz="2" w:space="0" w:color="D9D9E3"/>
                    <w:right w:val="single" w:sz="2" w:space="0" w:color="D9D9E3"/>
                  </w:divBdr>
                  <w:divsChild>
                    <w:div w:id="325674065">
                      <w:marLeft w:val="0"/>
                      <w:marRight w:val="0"/>
                      <w:marTop w:val="0"/>
                      <w:marBottom w:val="0"/>
                      <w:divBdr>
                        <w:top w:val="single" w:sz="2" w:space="0" w:color="D9D9E3"/>
                        <w:left w:val="single" w:sz="2" w:space="0" w:color="D9D9E3"/>
                        <w:bottom w:val="single" w:sz="2" w:space="0" w:color="D9D9E3"/>
                        <w:right w:val="single" w:sz="2" w:space="0" w:color="D9D9E3"/>
                      </w:divBdr>
                      <w:divsChild>
                        <w:div w:id="245501533">
                          <w:marLeft w:val="0"/>
                          <w:marRight w:val="0"/>
                          <w:marTop w:val="0"/>
                          <w:marBottom w:val="0"/>
                          <w:divBdr>
                            <w:top w:val="single" w:sz="2" w:space="0" w:color="D9D9E3"/>
                            <w:left w:val="single" w:sz="2" w:space="0" w:color="D9D9E3"/>
                            <w:bottom w:val="single" w:sz="2" w:space="0" w:color="D9D9E3"/>
                            <w:right w:val="single" w:sz="2" w:space="0" w:color="D9D9E3"/>
                          </w:divBdr>
                          <w:divsChild>
                            <w:div w:id="934050194">
                              <w:marLeft w:val="0"/>
                              <w:marRight w:val="0"/>
                              <w:marTop w:val="0"/>
                              <w:marBottom w:val="0"/>
                              <w:divBdr>
                                <w:top w:val="single" w:sz="2" w:space="0" w:color="D9D9E3"/>
                                <w:left w:val="single" w:sz="2" w:space="0" w:color="D9D9E3"/>
                                <w:bottom w:val="single" w:sz="2" w:space="0" w:color="D9D9E3"/>
                                <w:right w:val="single" w:sz="2" w:space="0" w:color="D9D9E3"/>
                              </w:divBdr>
                              <w:divsChild>
                                <w:div w:id="940919648">
                                  <w:marLeft w:val="0"/>
                                  <w:marRight w:val="0"/>
                                  <w:marTop w:val="0"/>
                                  <w:marBottom w:val="0"/>
                                  <w:divBdr>
                                    <w:top w:val="single" w:sz="2" w:space="0" w:color="D9D9E3"/>
                                    <w:left w:val="single" w:sz="2" w:space="0" w:color="D9D9E3"/>
                                    <w:bottom w:val="single" w:sz="2" w:space="0" w:color="D9D9E3"/>
                                    <w:right w:val="single" w:sz="2" w:space="0" w:color="D9D9E3"/>
                                  </w:divBdr>
                                  <w:divsChild>
                                    <w:div w:id="140649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3431262">
          <w:marLeft w:val="0"/>
          <w:marRight w:val="0"/>
          <w:marTop w:val="0"/>
          <w:marBottom w:val="0"/>
          <w:divBdr>
            <w:top w:val="single" w:sz="2" w:space="0" w:color="auto"/>
            <w:left w:val="single" w:sz="2" w:space="0" w:color="auto"/>
            <w:bottom w:val="single" w:sz="6" w:space="0" w:color="auto"/>
            <w:right w:val="single" w:sz="2" w:space="0" w:color="auto"/>
          </w:divBdr>
          <w:divsChild>
            <w:div w:id="242228307">
              <w:marLeft w:val="0"/>
              <w:marRight w:val="0"/>
              <w:marTop w:val="100"/>
              <w:marBottom w:val="100"/>
              <w:divBdr>
                <w:top w:val="single" w:sz="2" w:space="0" w:color="D9D9E3"/>
                <w:left w:val="single" w:sz="2" w:space="0" w:color="D9D9E3"/>
                <w:bottom w:val="single" w:sz="2" w:space="0" w:color="D9D9E3"/>
                <w:right w:val="single" w:sz="2" w:space="0" w:color="D9D9E3"/>
              </w:divBdr>
              <w:divsChild>
                <w:div w:id="435176490">
                  <w:marLeft w:val="0"/>
                  <w:marRight w:val="0"/>
                  <w:marTop w:val="0"/>
                  <w:marBottom w:val="0"/>
                  <w:divBdr>
                    <w:top w:val="single" w:sz="2" w:space="0" w:color="D9D9E3"/>
                    <w:left w:val="single" w:sz="2" w:space="0" w:color="D9D9E3"/>
                    <w:bottom w:val="single" w:sz="2" w:space="0" w:color="D9D9E3"/>
                    <w:right w:val="single" w:sz="2" w:space="0" w:color="D9D9E3"/>
                  </w:divBdr>
                  <w:divsChild>
                    <w:div w:id="2086950161">
                      <w:marLeft w:val="0"/>
                      <w:marRight w:val="0"/>
                      <w:marTop w:val="0"/>
                      <w:marBottom w:val="0"/>
                      <w:divBdr>
                        <w:top w:val="single" w:sz="2" w:space="0" w:color="D9D9E3"/>
                        <w:left w:val="single" w:sz="2" w:space="0" w:color="D9D9E3"/>
                        <w:bottom w:val="single" w:sz="2" w:space="0" w:color="D9D9E3"/>
                        <w:right w:val="single" w:sz="2" w:space="0" w:color="D9D9E3"/>
                      </w:divBdr>
                      <w:divsChild>
                        <w:div w:id="128593816">
                          <w:marLeft w:val="0"/>
                          <w:marRight w:val="0"/>
                          <w:marTop w:val="0"/>
                          <w:marBottom w:val="0"/>
                          <w:divBdr>
                            <w:top w:val="single" w:sz="2" w:space="0" w:color="D9D9E3"/>
                            <w:left w:val="single" w:sz="2" w:space="0" w:color="D9D9E3"/>
                            <w:bottom w:val="single" w:sz="2" w:space="0" w:color="D9D9E3"/>
                            <w:right w:val="single" w:sz="2" w:space="0" w:color="D9D9E3"/>
                          </w:divBdr>
                          <w:divsChild>
                            <w:div w:id="43078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805298">
                      <w:marLeft w:val="0"/>
                      <w:marRight w:val="0"/>
                      <w:marTop w:val="0"/>
                      <w:marBottom w:val="0"/>
                      <w:divBdr>
                        <w:top w:val="single" w:sz="2" w:space="0" w:color="D9D9E3"/>
                        <w:left w:val="single" w:sz="2" w:space="0" w:color="D9D9E3"/>
                        <w:bottom w:val="single" w:sz="2" w:space="0" w:color="D9D9E3"/>
                        <w:right w:val="single" w:sz="2" w:space="0" w:color="D9D9E3"/>
                      </w:divBdr>
                      <w:divsChild>
                        <w:div w:id="1237935669">
                          <w:marLeft w:val="0"/>
                          <w:marRight w:val="0"/>
                          <w:marTop w:val="0"/>
                          <w:marBottom w:val="0"/>
                          <w:divBdr>
                            <w:top w:val="single" w:sz="2" w:space="0" w:color="D9D9E3"/>
                            <w:left w:val="single" w:sz="2" w:space="0" w:color="D9D9E3"/>
                            <w:bottom w:val="single" w:sz="2" w:space="0" w:color="D9D9E3"/>
                            <w:right w:val="single" w:sz="2" w:space="0" w:color="D9D9E3"/>
                          </w:divBdr>
                          <w:divsChild>
                            <w:div w:id="228082074">
                              <w:marLeft w:val="0"/>
                              <w:marRight w:val="0"/>
                              <w:marTop w:val="0"/>
                              <w:marBottom w:val="0"/>
                              <w:divBdr>
                                <w:top w:val="single" w:sz="2" w:space="0" w:color="D9D9E3"/>
                                <w:left w:val="single" w:sz="2" w:space="0" w:color="D9D9E3"/>
                                <w:bottom w:val="single" w:sz="2" w:space="0" w:color="D9D9E3"/>
                                <w:right w:val="single" w:sz="2" w:space="0" w:color="D9D9E3"/>
                              </w:divBdr>
                              <w:divsChild>
                                <w:div w:id="537623604">
                                  <w:marLeft w:val="0"/>
                                  <w:marRight w:val="0"/>
                                  <w:marTop w:val="0"/>
                                  <w:marBottom w:val="0"/>
                                  <w:divBdr>
                                    <w:top w:val="single" w:sz="2" w:space="0" w:color="D9D9E3"/>
                                    <w:left w:val="single" w:sz="2" w:space="0" w:color="D9D9E3"/>
                                    <w:bottom w:val="single" w:sz="2" w:space="0" w:color="D9D9E3"/>
                                    <w:right w:val="single" w:sz="2" w:space="0" w:color="D9D9E3"/>
                                  </w:divBdr>
                                  <w:divsChild>
                                    <w:div w:id="168705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456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C6554-04C8-4C0A-88B3-7205A854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2023-10-31T04:36:00Z</dcterms:created>
  <dcterms:modified xsi:type="dcterms:W3CDTF">2023-10-31T05:41:00Z</dcterms:modified>
</cp:coreProperties>
</file>