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0F" w:rsidRPr="00FD0E7C" w:rsidRDefault="00FD0E7C">
      <w:pPr>
        <w:rPr>
          <w:b/>
          <w:sz w:val="20"/>
          <w:szCs w:val="20"/>
        </w:rPr>
      </w:pPr>
      <w:r w:rsidRPr="00FD0E7C">
        <w:rPr>
          <w:b/>
          <w:sz w:val="20"/>
          <w:szCs w:val="20"/>
        </w:rPr>
        <w:t>Cornell Science and Engineering Business Association</w:t>
      </w:r>
    </w:p>
    <w:p w:rsidR="00FD0E7C" w:rsidRDefault="00FD0E7C">
      <w:pPr>
        <w:rPr>
          <w:sz w:val="20"/>
          <w:szCs w:val="20"/>
        </w:rPr>
      </w:pPr>
      <w:r w:rsidRPr="00FD0E7C">
        <w:rPr>
          <w:sz w:val="20"/>
          <w:szCs w:val="20"/>
        </w:rPr>
        <w:t>2011-2012 Executive Board</w:t>
      </w:r>
    </w:p>
    <w:p w:rsidR="00FD0E7C" w:rsidRPr="00FD0E7C" w:rsidRDefault="00FD0E7C">
      <w:pPr>
        <w:rPr>
          <w:sz w:val="20"/>
          <w:szCs w:val="20"/>
        </w:rPr>
      </w:pPr>
    </w:p>
    <w:p w:rsidR="00FD0E7C" w:rsidRPr="00FD0E7C" w:rsidRDefault="00FD0E7C">
      <w:pPr>
        <w:rPr>
          <w:sz w:val="20"/>
          <w:szCs w:val="20"/>
        </w:rPr>
      </w:pPr>
    </w:p>
    <w:p w:rsidR="00FD0E7C" w:rsidRPr="00FD0E7C" w:rsidRDefault="00FD0E7C">
      <w:pPr>
        <w:rPr>
          <w:sz w:val="20"/>
          <w:szCs w:val="20"/>
        </w:rPr>
      </w:pPr>
      <w:r w:rsidRPr="00FD0E7C">
        <w:rPr>
          <w:sz w:val="20"/>
          <w:szCs w:val="20"/>
        </w:rPr>
        <w:t>President: Kyle Yost</w:t>
      </w:r>
    </w:p>
    <w:p w:rsidR="00FD0E7C" w:rsidRPr="00FD0E7C" w:rsidRDefault="00FD0E7C">
      <w:pPr>
        <w:rPr>
          <w:sz w:val="20"/>
          <w:szCs w:val="20"/>
        </w:rPr>
      </w:pPr>
      <w:r w:rsidRPr="00FD0E7C">
        <w:rPr>
          <w:sz w:val="20"/>
          <w:szCs w:val="20"/>
        </w:rPr>
        <w:t>Vice President: Mike Alvarino</w:t>
      </w:r>
      <w:r w:rsidR="00EC5C37">
        <w:rPr>
          <w:sz w:val="20"/>
          <w:szCs w:val="20"/>
        </w:rPr>
        <w:t>/Walter Tan</w:t>
      </w:r>
      <w:bookmarkStart w:id="0" w:name="_GoBack"/>
      <w:bookmarkEnd w:id="0"/>
    </w:p>
    <w:p w:rsidR="00FD0E7C" w:rsidRPr="00FD0E7C" w:rsidRDefault="00FD0E7C">
      <w:pPr>
        <w:rPr>
          <w:sz w:val="20"/>
          <w:szCs w:val="20"/>
        </w:rPr>
      </w:pPr>
      <w:r w:rsidRPr="00FD0E7C">
        <w:rPr>
          <w:sz w:val="20"/>
          <w:szCs w:val="20"/>
        </w:rPr>
        <w:t>Secretary: Kelsey Schmidt</w:t>
      </w:r>
    </w:p>
    <w:p w:rsidR="00FD0E7C" w:rsidRPr="00FD0E7C" w:rsidRDefault="00FD0E7C">
      <w:pPr>
        <w:rPr>
          <w:sz w:val="20"/>
          <w:szCs w:val="20"/>
        </w:rPr>
      </w:pPr>
      <w:r w:rsidRPr="00FD0E7C">
        <w:rPr>
          <w:sz w:val="20"/>
          <w:szCs w:val="20"/>
        </w:rPr>
        <w:t>Treasurer: Brett Provenzano</w:t>
      </w:r>
      <w:r w:rsidR="00B2236F">
        <w:rPr>
          <w:sz w:val="20"/>
          <w:szCs w:val="20"/>
        </w:rPr>
        <w:t>/Walter Tan</w:t>
      </w:r>
    </w:p>
    <w:p w:rsidR="00FD0E7C" w:rsidRPr="00FD0E7C" w:rsidRDefault="00FD0E7C">
      <w:pPr>
        <w:rPr>
          <w:sz w:val="20"/>
          <w:szCs w:val="20"/>
        </w:rPr>
      </w:pPr>
    </w:p>
    <w:p w:rsidR="00FD0E7C" w:rsidRPr="00FD0E7C" w:rsidRDefault="00FD0E7C" w:rsidP="00FD0E7C">
      <w:pPr>
        <w:rPr>
          <w:sz w:val="20"/>
          <w:szCs w:val="20"/>
        </w:rPr>
      </w:pPr>
      <w:r w:rsidRPr="00FD0E7C">
        <w:rPr>
          <w:sz w:val="20"/>
          <w:szCs w:val="20"/>
        </w:rPr>
        <w:t>Recruitment Chairs: Tony Sullivan, Nick St. John</w:t>
      </w:r>
    </w:p>
    <w:p w:rsidR="00FD0E7C" w:rsidRPr="00FD0E7C" w:rsidRDefault="00FD0E7C" w:rsidP="00FD0E7C">
      <w:pPr>
        <w:rPr>
          <w:sz w:val="20"/>
          <w:szCs w:val="20"/>
        </w:rPr>
      </w:pPr>
      <w:r w:rsidRPr="00FD0E7C">
        <w:rPr>
          <w:sz w:val="20"/>
          <w:szCs w:val="20"/>
        </w:rPr>
        <w:t>Outreach Chair:</w:t>
      </w:r>
      <w:r>
        <w:rPr>
          <w:sz w:val="20"/>
          <w:szCs w:val="20"/>
        </w:rPr>
        <w:t xml:space="preserve"> Pauline Stewart</w:t>
      </w:r>
    </w:p>
    <w:p w:rsidR="00FD0E7C" w:rsidRPr="00FD0E7C" w:rsidRDefault="00FD0E7C" w:rsidP="00FD0E7C">
      <w:pPr>
        <w:rPr>
          <w:sz w:val="20"/>
          <w:szCs w:val="20"/>
        </w:rPr>
      </w:pPr>
      <w:r w:rsidRPr="00FD0E7C">
        <w:rPr>
          <w:sz w:val="20"/>
          <w:szCs w:val="20"/>
        </w:rPr>
        <w:t>Events Chair: Anthony Maers</w:t>
      </w:r>
    </w:p>
    <w:p w:rsidR="00FD0E7C" w:rsidRPr="00FD0E7C" w:rsidRDefault="00FD0E7C">
      <w:pPr>
        <w:rPr>
          <w:sz w:val="20"/>
          <w:szCs w:val="20"/>
        </w:rPr>
      </w:pPr>
      <w:r w:rsidRPr="00FD0E7C">
        <w:rPr>
          <w:sz w:val="20"/>
          <w:szCs w:val="20"/>
        </w:rPr>
        <w:t>Advertising Chair: Brittany Davis</w:t>
      </w:r>
    </w:p>
    <w:sectPr w:rsidR="00FD0E7C" w:rsidRPr="00FD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7C"/>
    <w:rsid w:val="00B2236F"/>
    <w:rsid w:val="00B37F76"/>
    <w:rsid w:val="00EC5C37"/>
    <w:rsid w:val="00F4290F"/>
    <w:rsid w:val="00F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>Genco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</cp:revision>
  <dcterms:created xsi:type="dcterms:W3CDTF">2011-12-02T19:14:00Z</dcterms:created>
  <dcterms:modified xsi:type="dcterms:W3CDTF">2012-01-22T20:58:00Z</dcterms:modified>
</cp:coreProperties>
</file>