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71F1" w14:textId="77777777" w:rsidR="00AF1A93" w:rsidRDefault="00AF1A93" w:rsidP="00281CD8">
      <w:pPr>
        <w:pStyle w:val="2"/>
      </w:pPr>
      <w:r>
        <w:rPr>
          <w:rFonts w:hint="eastAsia"/>
        </w:rPr>
        <w:t>1</w:t>
      </w:r>
      <w:r>
        <w:t>.Outline your project and which extensions you are building on to the template. &amp;</w:t>
      </w:r>
      <w:r w:rsidRPr="000F7369">
        <w:t xml:space="preserve"> </w:t>
      </w:r>
      <w:r>
        <w:t>Coding techniques. &amp;</w:t>
      </w:r>
      <w:r w:rsidRPr="000F7369">
        <w:t xml:space="preserve"> </w:t>
      </w:r>
      <w:r>
        <w:t>Extension complexity and challenges. (400 words, up to 440)</w:t>
      </w:r>
    </w:p>
    <w:p w14:paraId="2D9D11E1" w14:textId="77777777" w:rsidR="00AF1A93" w:rsidRPr="00281CD8" w:rsidRDefault="00AF1A93" w:rsidP="00AF1A93">
      <w:pPr>
        <w:rPr>
          <w:rStyle w:val="a7"/>
        </w:rPr>
      </w:pPr>
      <w:r w:rsidRPr="00281CD8">
        <w:rPr>
          <w:rStyle w:val="a7"/>
        </w:rPr>
        <w:tab/>
        <w:t>1.1 Which template?</w:t>
      </w:r>
    </w:p>
    <w:p w14:paraId="7DC3AAB8" w14:textId="77777777" w:rsidR="00AF1A93" w:rsidRDefault="00AF1A93" w:rsidP="00AF1A93">
      <w:r>
        <w:tab/>
      </w:r>
      <w:r>
        <w:tab/>
        <w:t xml:space="preserve">Data </w:t>
      </w:r>
      <w:proofErr w:type="spellStart"/>
      <w:r>
        <w:t>Visualiser</w:t>
      </w:r>
      <w:proofErr w:type="spellEnd"/>
    </w:p>
    <w:p w14:paraId="0EDC0CB2" w14:textId="77777777" w:rsidR="00281CD8" w:rsidRDefault="00281CD8" w:rsidP="00AF1A93"/>
    <w:p w14:paraId="401518AA" w14:textId="0460114C" w:rsidR="00281CD8" w:rsidRPr="00281CD8" w:rsidRDefault="00AF1A93" w:rsidP="00281CD8">
      <w:pPr>
        <w:ind w:firstLine="420"/>
        <w:rPr>
          <w:rStyle w:val="a7"/>
        </w:rPr>
      </w:pPr>
      <w:r w:rsidRPr="00281CD8">
        <w:rPr>
          <w:rStyle w:val="a7"/>
        </w:rPr>
        <w:t>1.2 What extensions have you chosen to do?</w:t>
      </w:r>
    </w:p>
    <w:p w14:paraId="04544F7F" w14:textId="5FCA6122" w:rsidR="00281CD8" w:rsidRDefault="00AF1A93" w:rsidP="00255309">
      <w:pPr>
        <w:ind w:firstLine="420"/>
        <w:rPr>
          <w:b/>
          <w:bCs/>
        </w:rPr>
      </w:pPr>
      <w:r w:rsidRPr="00281CD8">
        <w:rPr>
          <w:rFonts w:hint="eastAsia"/>
          <w:b/>
          <w:bCs/>
        </w:rPr>
        <w:t>a</w:t>
      </w:r>
      <w:r w:rsidRPr="00281CD8">
        <w:rPr>
          <w:b/>
          <w:bCs/>
        </w:rPr>
        <w:t>.</w:t>
      </w:r>
      <w:r w:rsidR="00E7608E" w:rsidRPr="00281CD8">
        <w:rPr>
          <w:b/>
          <w:bCs/>
        </w:rPr>
        <w:t xml:space="preserve"> </w:t>
      </w:r>
      <w:r w:rsidR="00CD6E10">
        <w:rPr>
          <w:b/>
          <w:bCs/>
        </w:rPr>
        <w:t>C</w:t>
      </w:r>
      <w:r w:rsidR="00281CD8">
        <w:rPr>
          <w:b/>
          <w:bCs/>
        </w:rPr>
        <w:t>ase promotion</w:t>
      </w:r>
    </w:p>
    <w:p w14:paraId="48D0FE91" w14:textId="47F7BF13" w:rsidR="00E7608E" w:rsidRDefault="00D2587B" w:rsidP="00255309">
      <w:pPr>
        <w:ind w:firstLine="420"/>
      </w:pPr>
      <w:r>
        <w:t>I would like to i</w:t>
      </w:r>
      <w:r w:rsidR="00D40308" w:rsidRPr="00D40308">
        <w:t xml:space="preserve">mprove the presentation of </w:t>
      </w:r>
      <w:r w:rsidR="00255309">
        <w:t xml:space="preserve">previous </w:t>
      </w:r>
      <w:proofErr w:type="gramStart"/>
      <w:r w:rsidR="00D40308" w:rsidRPr="00D40308">
        <w:t>cases</w:t>
      </w:r>
      <w:r w:rsidR="00255309">
        <w:t>(</w:t>
      </w:r>
      <w:proofErr w:type="gramEnd"/>
      <w:r w:rsidR="00255309">
        <w:t>pay gap</w:t>
      </w:r>
      <w:r>
        <w:t xml:space="preserve"> for job</w:t>
      </w:r>
      <w:r w:rsidR="00255309">
        <w:t xml:space="preserve"> 2017)</w:t>
      </w:r>
      <w:r>
        <w:t xml:space="preserve"> since the classifications of the job makes no influence to the result. I will add a slider to let the user choose the job, and do some improvement works to make each appearance more readable, such as colors for circles with different size, the clear title and the labels. </w:t>
      </w:r>
    </w:p>
    <w:p w14:paraId="0F2DCC65" w14:textId="77777777" w:rsidR="00281CD8" w:rsidRDefault="00281CD8" w:rsidP="00255309">
      <w:pPr>
        <w:ind w:firstLine="420"/>
      </w:pPr>
    </w:p>
    <w:p w14:paraId="10490285" w14:textId="77777777" w:rsidR="00E7608E" w:rsidRDefault="00E7608E" w:rsidP="00AF1A93">
      <w:pPr>
        <w:ind w:firstLine="420"/>
        <w:rPr>
          <w:rFonts w:ascii="Segoe UI" w:hAnsi="Segoe UI" w:cs="Segoe UI"/>
          <w:color w:val="374151"/>
        </w:rPr>
      </w:pPr>
    </w:p>
    <w:p w14:paraId="0520F4C4" w14:textId="4333A169" w:rsidR="00E7608E" w:rsidRPr="00281CD8" w:rsidRDefault="00D2587B" w:rsidP="00AF1A93">
      <w:pPr>
        <w:ind w:firstLine="420"/>
        <w:rPr>
          <w:rFonts w:ascii="Segoe UI" w:hAnsi="Segoe UI" w:cs="Segoe UI"/>
          <w:b/>
          <w:bCs/>
          <w:color w:val="374151"/>
        </w:rPr>
      </w:pPr>
      <w:r>
        <w:rPr>
          <w:rFonts w:ascii="Segoe UI" w:hAnsi="Segoe UI" w:cs="Segoe UI"/>
          <w:b/>
          <w:bCs/>
          <w:color w:val="374151"/>
        </w:rPr>
        <w:t>b</w:t>
      </w:r>
      <w:r w:rsidR="00E7608E" w:rsidRPr="00281CD8">
        <w:rPr>
          <w:rFonts w:ascii="Segoe UI" w:hAnsi="Segoe UI" w:cs="Segoe UI"/>
          <w:b/>
          <w:bCs/>
          <w:color w:val="374151"/>
        </w:rPr>
        <w:t>. Surface Temperature</w:t>
      </w:r>
    </w:p>
    <w:p w14:paraId="43F88E2A" w14:textId="2D0F6570" w:rsidR="00255309" w:rsidRDefault="00255309" w:rsidP="00AF1A93">
      <w:pPr>
        <w:ind w:firstLine="420"/>
        <w:rPr>
          <w:rFonts w:ascii="Segoe UI" w:hAnsi="Segoe UI" w:cs="Segoe UI"/>
          <w:color w:val="374151"/>
        </w:rPr>
      </w:pPr>
      <w:r>
        <w:rPr>
          <w:rFonts w:ascii="Segoe UI" w:hAnsi="Segoe UI" w:cs="Segoe UI" w:hint="eastAsia"/>
          <w:color w:val="374151"/>
        </w:rPr>
        <w:t>I</w:t>
      </w:r>
      <w:r>
        <w:rPr>
          <w:rFonts w:ascii="Segoe UI" w:hAnsi="Segoe UI" w:cs="Segoe UI"/>
          <w:color w:val="374151"/>
        </w:rPr>
        <w:t xml:space="preserve"> would plan to make d</w:t>
      </w:r>
      <w:r w:rsidRPr="00255309">
        <w:rPr>
          <w:rFonts w:ascii="Segoe UI" w:hAnsi="Segoe UI" w:cs="Segoe UI"/>
          <w:color w:val="374151"/>
        </w:rPr>
        <w:t>ata visualization that mimics a line chart of</w:t>
      </w:r>
      <w:r>
        <w:rPr>
          <w:rFonts w:ascii="Segoe UI" w:hAnsi="Segoe UI" w:cs="Segoe UI"/>
          <w:color w:val="374151"/>
        </w:rPr>
        <w:t xml:space="preserve"> pay </w:t>
      </w:r>
      <w:r w:rsidRPr="00255309">
        <w:rPr>
          <w:rFonts w:ascii="Segoe UI" w:hAnsi="Segoe UI" w:cs="Segoe UI"/>
          <w:color w:val="374151"/>
        </w:rPr>
        <w:t>gap</w:t>
      </w:r>
      <w:r>
        <w:rPr>
          <w:rFonts w:ascii="Segoe UI" w:hAnsi="Segoe UI" w:cs="Segoe UI"/>
          <w:color w:val="374151"/>
        </w:rPr>
        <w:t xml:space="preserve"> for gender case.</w:t>
      </w:r>
      <w:r w:rsidRPr="00255309">
        <w:t xml:space="preserve"> </w:t>
      </w:r>
      <w:r w:rsidRPr="00255309">
        <w:rPr>
          <w:rFonts w:ascii="Segoe UI" w:hAnsi="Segoe UI" w:cs="Segoe UI"/>
          <w:color w:val="374151"/>
        </w:rPr>
        <w:t>This will be a graph with year on the x-axis and temperature on the y-axis.</w:t>
      </w:r>
    </w:p>
    <w:p w14:paraId="60F5BAB3" w14:textId="1E7B4A4A" w:rsidR="00255309" w:rsidRDefault="00255309" w:rsidP="00AF1A93">
      <w:pPr>
        <w:ind w:firstLine="420"/>
      </w:pPr>
      <w:r w:rsidRPr="00255309">
        <w:rPr>
          <w:rFonts w:ascii="Segoe UI" w:hAnsi="Segoe UI" w:cs="Segoe UI"/>
          <w:color w:val="374151"/>
        </w:rPr>
        <w:t xml:space="preserve">Rather than </w:t>
      </w:r>
      <w:r>
        <w:rPr>
          <w:rFonts w:ascii="Segoe UI" w:hAnsi="Segoe UI" w:cs="Segoe UI" w:hint="eastAsia"/>
          <w:color w:val="374151"/>
        </w:rPr>
        <w:t>hard</w:t>
      </w:r>
      <w:r w:rsidRPr="00255309">
        <w:rPr>
          <w:rFonts w:ascii="Segoe UI" w:hAnsi="Segoe UI" w:cs="Segoe UI"/>
          <w:color w:val="374151"/>
        </w:rPr>
        <w:t xml:space="preserve"> defining the minimum and maximum values of the y-axis, I will try to determine the exact maximum and minimum values by </w:t>
      </w:r>
      <w:r>
        <w:rPr>
          <w:rFonts w:ascii="Segoe UI" w:hAnsi="Segoe UI" w:cs="Segoe UI" w:hint="eastAsia"/>
          <w:color w:val="374151"/>
        </w:rPr>
        <w:t>traversing</w:t>
      </w:r>
      <w:r w:rsidRPr="00255309">
        <w:rPr>
          <w:rFonts w:ascii="Segoe UI" w:hAnsi="Segoe UI" w:cs="Segoe UI"/>
          <w:color w:val="374151"/>
        </w:rPr>
        <w:t xml:space="preserve"> the sequence.</w:t>
      </w:r>
      <w:r w:rsidRPr="00255309">
        <w:t xml:space="preserve"> </w:t>
      </w:r>
      <w:proofErr w:type="gramStart"/>
      <w:r w:rsidRPr="00255309">
        <w:t>So</w:t>
      </w:r>
      <w:proofErr w:type="gramEnd"/>
      <w:r w:rsidRPr="00255309">
        <w:t xml:space="preserve"> I need to accomplish this using a simple algorithm</w:t>
      </w:r>
      <w:r>
        <w:rPr>
          <w:rFonts w:hint="eastAsia"/>
        </w:rPr>
        <w:t>.</w:t>
      </w:r>
    </w:p>
    <w:p w14:paraId="704B453E" w14:textId="1DB5120C" w:rsidR="00255309" w:rsidRPr="00255309" w:rsidRDefault="00255309" w:rsidP="00AF1A93">
      <w:pPr>
        <w:ind w:firstLine="420"/>
        <w:rPr>
          <w:rFonts w:ascii="Segoe UI" w:hAnsi="Segoe UI" w:cs="Segoe UI"/>
          <w:color w:val="374151"/>
        </w:rPr>
      </w:pPr>
      <w:r w:rsidRPr="00255309">
        <w:rPr>
          <w:rFonts w:ascii="Segoe UI" w:hAnsi="Segoe UI" w:cs="Segoe UI"/>
          <w:color w:val="374151"/>
        </w:rPr>
        <w:t xml:space="preserve">Also, since the year range is so large, I would try to place x-axis values at </w:t>
      </w:r>
      <w:r w:rsidR="00E86933">
        <w:rPr>
          <w:rFonts w:ascii="Segoe UI" w:hAnsi="Segoe UI" w:cs="Segoe UI"/>
          <w:color w:val="374151"/>
        </w:rPr>
        <w:t xml:space="preserve">readable </w:t>
      </w:r>
      <w:r w:rsidRPr="00255309">
        <w:rPr>
          <w:rFonts w:ascii="Segoe UI" w:hAnsi="Segoe UI" w:cs="Segoe UI"/>
          <w:color w:val="374151"/>
        </w:rPr>
        <w:t>fixed intervals</w:t>
      </w:r>
      <w:r w:rsidR="00E86933">
        <w:rPr>
          <w:rFonts w:ascii="Segoe UI" w:hAnsi="Segoe UI" w:cs="Segoe UI"/>
          <w:color w:val="374151"/>
        </w:rPr>
        <w:t>, and fix the parameter ‘</w:t>
      </w:r>
      <w:proofErr w:type="spellStart"/>
      <w:r w:rsidR="00E86933">
        <w:rPr>
          <w:rFonts w:ascii="Segoe UI" w:hAnsi="Segoe UI" w:cs="Segoe UI"/>
          <w:color w:val="374151"/>
        </w:rPr>
        <w:t>decimalPlaces</w:t>
      </w:r>
      <w:proofErr w:type="spellEnd"/>
      <w:r w:rsidR="00E86933">
        <w:rPr>
          <w:rFonts w:ascii="Segoe UI" w:hAnsi="Segoe UI" w:cs="Segoe UI"/>
          <w:color w:val="374151"/>
        </w:rPr>
        <w:t xml:space="preserve">’ to adapt this case since all the values of y-axis are between -1 and 1. </w:t>
      </w:r>
    </w:p>
    <w:p w14:paraId="7F545BEC" w14:textId="77777777" w:rsidR="00E7608E" w:rsidRPr="00255309" w:rsidRDefault="00E7608E" w:rsidP="00AF1A93">
      <w:pPr>
        <w:ind w:firstLine="420"/>
        <w:rPr>
          <w:rFonts w:ascii="Segoe UI" w:hAnsi="Segoe UI" w:cs="Segoe UI"/>
          <w:color w:val="374151"/>
        </w:rPr>
      </w:pPr>
    </w:p>
    <w:p w14:paraId="4F03A49F" w14:textId="730237F2" w:rsidR="00E7608E" w:rsidRPr="00281CD8" w:rsidRDefault="00D2587B" w:rsidP="00AF1A93">
      <w:pPr>
        <w:ind w:firstLine="420"/>
        <w:rPr>
          <w:rFonts w:ascii="Segoe UI" w:hAnsi="Segoe UI" w:cs="Segoe UI"/>
          <w:b/>
          <w:bCs/>
          <w:color w:val="374151"/>
        </w:rPr>
      </w:pPr>
      <w:r>
        <w:rPr>
          <w:rFonts w:ascii="Segoe UI" w:hAnsi="Segoe UI" w:cs="Segoe UI"/>
          <w:b/>
          <w:bCs/>
          <w:color w:val="374151"/>
        </w:rPr>
        <w:t>c</w:t>
      </w:r>
      <w:r w:rsidR="00E7608E" w:rsidRPr="00281CD8">
        <w:rPr>
          <w:rFonts w:ascii="Segoe UI" w:hAnsi="Segoe UI" w:cs="Segoe UI"/>
          <w:b/>
          <w:bCs/>
          <w:color w:val="374151"/>
        </w:rPr>
        <w:t xml:space="preserve">. Personal </w:t>
      </w:r>
      <w:proofErr w:type="gramStart"/>
      <w:r w:rsidR="00E7608E" w:rsidRPr="00281CD8">
        <w:rPr>
          <w:rFonts w:ascii="Segoe UI" w:hAnsi="Segoe UI" w:cs="Segoe UI"/>
          <w:b/>
          <w:bCs/>
          <w:color w:val="374151"/>
        </w:rPr>
        <w:t>Incomes(</w:t>
      </w:r>
      <w:proofErr w:type="gramEnd"/>
      <w:r w:rsidR="00E7608E" w:rsidRPr="00281CD8">
        <w:rPr>
          <w:rFonts w:ascii="Segoe UI" w:hAnsi="Segoe UI" w:cs="Segoe UI"/>
          <w:b/>
          <w:bCs/>
          <w:color w:val="374151"/>
        </w:rPr>
        <w:t>2010-2021)</w:t>
      </w:r>
    </w:p>
    <w:p w14:paraId="1CB93236" w14:textId="09BCC0BA" w:rsidR="00255309" w:rsidRDefault="00255309" w:rsidP="00AF1A93">
      <w:pPr>
        <w:ind w:firstLine="420"/>
        <w:rPr>
          <w:rFonts w:ascii="Segoe UI" w:hAnsi="Segoe UI" w:cs="Segoe UI"/>
          <w:color w:val="374151"/>
        </w:rPr>
      </w:pPr>
      <w:r w:rsidRPr="00255309">
        <w:rPr>
          <w:rFonts w:ascii="Segoe UI" w:hAnsi="Segoe UI" w:cs="Segoe UI"/>
          <w:color w:val="374151"/>
        </w:rPr>
        <w:t xml:space="preserve">In this case, I will simulate the </w:t>
      </w:r>
      <w:r>
        <w:rPr>
          <w:rFonts w:ascii="Segoe UI" w:hAnsi="Segoe UI" w:cs="Segoe UI"/>
          <w:color w:val="374151"/>
        </w:rPr>
        <w:t xml:space="preserve">case of </w:t>
      </w:r>
      <w:r w:rsidR="00807DE9">
        <w:rPr>
          <w:rFonts w:ascii="Segoe UI" w:hAnsi="Segoe UI" w:cs="Segoe UI"/>
          <w:color w:val="374151"/>
        </w:rPr>
        <w:t>nutrients</w:t>
      </w:r>
      <w:r w:rsidRPr="00255309">
        <w:rPr>
          <w:rFonts w:ascii="Segoe UI" w:hAnsi="Segoe UI" w:cs="Segoe UI"/>
          <w:color w:val="374151"/>
        </w:rPr>
        <w:t xml:space="preserve"> to complete the data visualization. But the difference is that I will use a bar chart to display the salaries of civil servants at different levels in each region. Bar charts are one of the most commonly used visualization tools, but they were not included in the previous </w:t>
      </w:r>
      <w:r>
        <w:rPr>
          <w:rFonts w:ascii="Segoe UI" w:hAnsi="Segoe UI" w:cs="Segoe UI"/>
          <w:color w:val="374151"/>
        </w:rPr>
        <w:t>template</w:t>
      </w:r>
      <w:r w:rsidRPr="00255309">
        <w:rPr>
          <w:rFonts w:ascii="Segoe UI" w:hAnsi="Segoe UI" w:cs="Segoe UI"/>
          <w:color w:val="374151"/>
        </w:rPr>
        <w:t xml:space="preserve">s. </w:t>
      </w:r>
      <w:r w:rsidR="00281CD8" w:rsidRPr="00281CD8">
        <w:rPr>
          <w:rFonts w:ascii="Segoe UI" w:hAnsi="Segoe UI" w:cs="Segoe UI"/>
          <w:color w:val="374151"/>
        </w:rPr>
        <w:t>I may need to store the salary status of each region in a numerical sequence, and use it to draw bar charts and labels to display specific characteristics.</w:t>
      </w:r>
    </w:p>
    <w:p w14:paraId="60C01E6C" w14:textId="15155F18" w:rsidR="00E00C1E" w:rsidRDefault="00E00C1E" w:rsidP="00AF1A93">
      <w:pPr>
        <w:ind w:firstLine="420"/>
        <w:rPr>
          <w:rFonts w:ascii="Segoe UI" w:hAnsi="Segoe UI" w:cs="Segoe UI"/>
          <w:color w:val="374151"/>
        </w:rPr>
      </w:pPr>
      <w:r>
        <w:rPr>
          <w:rFonts w:ascii="Segoe UI" w:hAnsi="Segoe UI" w:cs="Segoe UI" w:hint="eastAsia"/>
          <w:color w:val="374151"/>
        </w:rPr>
        <w:t>I</w:t>
      </w:r>
      <w:r>
        <w:rPr>
          <w:rFonts w:ascii="Segoe UI" w:hAnsi="Segoe UI" w:cs="Segoe UI"/>
          <w:color w:val="374151"/>
        </w:rPr>
        <w:t xml:space="preserve"> need to change the value of left margin, since the y labels are longer than the previous case’s.</w:t>
      </w:r>
    </w:p>
    <w:p w14:paraId="64FE669E" w14:textId="77777777" w:rsidR="00D2587B" w:rsidRDefault="00D2587B" w:rsidP="00AF1A93">
      <w:pPr>
        <w:ind w:firstLine="420"/>
        <w:rPr>
          <w:rFonts w:ascii="Segoe UI" w:hAnsi="Segoe UI" w:cs="Segoe UI"/>
          <w:color w:val="374151"/>
        </w:rPr>
      </w:pPr>
    </w:p>
    <w:p w14:paraId="6B1038E2" w14:textId="1BE3E627" w:rsidR="00D2587B" w:rsidRPr="00281CD8" w:rsidRDefault="00D2587B" w:rsidP="00D2587B">
      <w:pPr>
        <w:ind w:firstLine="420"/>
        <w:rPr>
          <w:b/>
          <w:bCs/>
        </w:rPr>
      </w:pPr>
      <w:r>
        <w:rPr>
          <w:b/>
          <w:bCs/>
        </w:rPr>
        <w:t>d</w:t>
      </w:r>
      <w:r w:rsidRPr="00281CD8">
        <w:rPr>
          <w:b/>
          <w:bCs/>
        </w:rPr>
        <w:t>. Civil Service median salary</w:t>
      </w:r>
    </w:p>
    <w:p w14:paraId="68632D76" w14:textId="77777777" w:rsidR="00D2587B" w:rsidRDefault="00D2587B" w:rsidP="00D2587B">
      <w:pPr>
        <w:ind w:firstLine="420"/>
      </w:pPr>
      <w:r>
        <w:t>Use Bar Chart</w:t>
      </w:r>
      <w:r>
        <w:rPr>
          <w:rFonts w:hint="eastAsia"/>
        </w:rPr>
        <w:t xml:space="preserve"> </w:t>
      </w:r>
      <w:r>
        <w:t xml:space="preserve">to show the </w:t>
      </w:r>
      <w:r w:rsidRPr="000F7369">
        <w:t xml:space="preserve">median </w:t>
      </w:r>
      <w:r>
        <w:t>after-tax</w:t>
      </w:r>
      <w:r w:rsidRPr="000F7369">
        <w:t xml:space="preserve"> salary Civil Service employment</w:t>
      </w:r>
      <w:r>
        <w:t xml:space="preserve"> by</w:t>
      </w:r>
      <w:r w:rsidRPr="000F7369">
        <w:t xml:space="preserve"> region and responsibility level</w:t>
      </w:r>
      <w:r>
        <w:t>.</w:t>
      </w:r>
    </w:p>
    <w:p w14:paraId="3FD3EF58" w14:textId="77777777" w:rsidR="00D2587B" w:rsidRDefault="00D2587B" w:rsidP="00D2587B">
      <w:pPr>
        <w:ind w:firstLine="420"/>
        <w:rPr>
          <w:rFonts w:ascii="Segoe UI" w:hAnsi="Segoe UI" w:cs="Segoe UI"/>
          <w:color w:val="374151"/>
        </w:rPr>
      </w:pPr>
      <w:r>
        <w:rPr>
          <w:rFonts w:ascii="Segoe UI" w:hAnsi="Segoe UI" w:cs="Segoe UI"/>
          <w:color w:val="374151"/>
        </w:rPr>
        <w:t xml:space="preserve">Leverage charting libraries like D3.js, </w:t>
      </w:r>
      <w:proofErr w:type="spellStart"/>
      <w:r>
        <w:rPr>
          <w:rFonts w:ascii="Segoe UI" w:hAnsi="Segoe UI" w:cs="Segoe UI"/>
          <w:color w:val="374151"/>
        </w:rPr>
        <w:t>AnyChart</w:t>
      </w:r>
      <w:proofErr w:type="spellEnd"/>
      <w:r>
        <w:rPr>
          <w:rFonts w:ascii="Segoe UI" w:hAnsi="Segoe UI" w:cs="Segoe UI"/>
          <w:color w:val="374151"/>
        </w:rPr>
        <w:t>, or Chart.js for simplified implementation of bar charts. These libraries abstract complex operations, offering customizable and interactive charts.</w:t>
      </w:r>
    </w:p>
    <w:p w14:paraId="35EDAD17" w14:textId="7762BB40" w:rsidR="00D2587B" w:rsidRDefault="000B397C" w:rsidP="00D2587B">
      <w:pPr>
        <w:ind w:firstLine="420"/>
        <w:rPr>
          <w:rFonts w:ascii="Segoe UI" w:hAnsi="Segoe UI" w:cs="Segoe UI"/>
          <w:color w:val="374151"/>
        </w:rPr>
      </w:pPr>
      <w:r>
        <w:rPr>
          <w:rFonts w:ascii="Segoe UI" w:hAnsi="Segoe UI" w:cs="Segoe UI"/>
          <w:color w:val="374151"/>
        </w:rPr>
        <w:lastRenderedPageBreak/>
        <w:t>C</w:t>
      </w:r>
      <w:r w:rsidR="00D2587B">
        <w:rPr>
          <w:rFonts w:ascii="Segoe UI" w:hAnsi="Segoe UI" w:cs="Segoe UI"/>
          <w:color w:val="374151"/>
        </w:rPr>
        <w:t>ustomization of bar chart appearance</w:t>
      </w:r>
      <w:r>
        <w:rPr>
          <w:rFonts w:ascii="Segoe UI" w:hAnsi="Segoe UI" w:cs="Segoe UI"/>
          <w:color w:val="374151"/>
        </w:rPr>
        <w:t xml:space="preserve"> is looking forward to realize</w:t>
      </w:r>
      <w:r w:rsidR="00D2587B">
        <w:rPr>
          <w:rFonts w:ascii="Segoe UI" w:hAnsi="Segoe UI" w:cs="Segoe UI"/>
          <w:color w:val="374151"/>
        </w:rPr>
        <w:t>, including colors, labels, and axis configurations. Customization ensures the adaptability of the chart to specific visualization requirements</w:t>
      </w:r>
      <w:r>
        <w:rPr>
          <w:rFonts w:ascii="Segoe UI" w:hAnsi="Segoe UI" w:cs="Segoe UI"/>
          <w:color w:val="374151"/>
        </w:rPr>
        <w:t>.</w:t>
      </w:r>
    </w:p>
    <w:p w14:paraId="7A161109" w14:textId="77777777" w:rsidR="00D2587B" w:rsidRDefault="00D2587B" w:rsidP="00D2587B">
      <w:pPr>
        <w:ind w:firstLine="420"/>
        <w:rPr>
          <w:rFonts w:ascii="Segoe UI" w:hAnsi="Segoe UI" w:cs="Segoe UI"/>
          <w:color w:val="374151"/>
        </w:rPr>
      </w:pPr>
      <w:r>
        <w:rPr>
          <w:rFonts w:ascii="Segoe UI" w:hAnsi="Segoe UI" w:cs="Segoe UI"/>
          <w:color w:val="374151"/>
        </w:rPr>
        <w:t>Implement interactive features, such as tooltips, zooming, or animations, to enhance user engagement. This is particularly important for conveying information effectively.</w:t>
      </w:r>
    </w:p>
    <w:p w14:paraId="2D59DA16" w14:textId="77777777" w:rsidR="00D2587B" w:rsidRDefault="00D2587B" w:rsidP="00AF1A93">
      <w:pPr>
        <w:ind w:firstLine="420"/>
        <w:rPr>
          <w:rFonts w:ascii="Segoe UI" w:hAnsi="Segoe UI" w:cs="Segoe UI"/>
          <w:color w:val="374151"/>
        </w:rPr>
      </w:pPr>
    </w:p>
    <w:p w14:paraId="2ECB90C2" w14:textId="77777777" w:rsidR="00E7608E" w:rsidRDefault="00E7608E" w:rsidP="00E7608E"/>
    <w:p w14:paraId="1311D106" w14:textId="77777777" w:rsidR="00E7608E" w:rsidRPr="00E7608E" w:rsidRDefault="00E7608E" w:rsidP="00AF1A93">
      <w:pPr>
        <w:ind w:firstLine="420"/>
      </w:pPr>
    </w:p>
    <w:p w14:paraId="178099C0" w14:textId="77777777" w:rsidR="00962E09" w:rsidRDefault="00962E09"/>
    <w:sectPr w:rsidR="00962E0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BB8B" w14:textId="77777777" w:rsidR="00E47E5B" w:rsidRDefault="00E47E5B" w:rsidP="00AF1A93">
      <w:r>
        <w:separator/>
      </w:r>
    </w:p>
  </w:endnote>
  <w:endnote w:type="continuationSeparator" w:id="0">
    <w:p w14:paraId="1CBA1B55" w14:textId="77777777" w:rsidR="00E47E5B" w:rsidRDefault="00E47E5B" w:rsidP="00AF1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A9CAE" w14:textId="77777777" w:rsidR="00E47E5B" w:rsidRDefault="00E47E5B" w:rsidP="00AF1A93">
      <w:r>
        <w:separator/>
      </w:r>
    </w:p>
  </w:footnote>
  <w:footnote w:type="continuationSeparator" w:id="0">
    <w:p w14:paraId="1CF07131" w14:textId="77777777" w:rsidR="00E47E5B" w:rsidRDefault="00E47E5B" w:rsidP="00AF1A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09"/>
    <w:rsid w:val="00002844"/>
    <w:rsid w:val="000B397C"/>
    <w:rsid w:val="00255309"/>
    <w:rsid w:val="00281CD8"/>
    <w:rsid w:val="004F3C3B"/>
    <w:rsid w:val="004F5E7C"/>
    <w:rsid w:val="005F6C22"/>
    <w:rsid w:val="00807DE9"/>
    <w:rsid w:val="00962E09"/>
    <w:rsid w:val="00AF1A93"/>
    <w:rsid w:val="00C35168"/>
    <w:rsid w:val="00CD6E10"/>
    <w:rsid w:val="00D248E5"/>
    <w:rsid w:val="00D2587B"/>
    <w:rsid w:val="00D40308"/>
    <w:rsid w:val="00E00C1E"/>
    <w:rsid w:val="00E47E5B"/>
    <w:rsid w:val="00E7608E"/>
    <w:rsid w:val="00E86933"/>
    <w:rsid w:val="00E87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AEC74"/>
  <w15:chartTrackingRefBased/>
  <w15:docId w15:val="{B4529CFC-2EA3-4722-8995-EEB0987B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A93"/>
    <w:pPr>
      <w:widowControl w:val="0"/>
      <w:jc w:val="both"/>
    </w:pPr>
  </w:style>
  <w:style w:type="paragraph" w:styleId="2">
    <w:name w:val="heading 2"/>
    <w:basedOn w:val="a"/>
    <w:next w:val="a"/>
    <w:link w:val="20"/>
    <w:uiPriority w:val="9"/>
    <w:unhideWhenUsed/>
    <w:qFormat/>
    <w:rsid w:val="00281C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A93"/>
    <w:pPr>
      <w:tabs>
        <w:tab w:val="center" w:pos="4153"/>
        <w:tab w:val="right" w:pos="8306"/>
      </w:tabs>
      <w:snapToGrid w:val="0"/>
      <w:jc w:val="center"/>
    </w:pPr>
    <w:rPr>
      <w:sz w:val="18"/>
      <w:szCs w:val="18"/>
    </w:rPr>
  </w:style>
  <w:style w:type="character" w:customStyle="1" w:styleId="a4">
    <w:name w:val="页眉 字符"/>
    <w:basedOn w:val="a0"/>
    <w:link w:val="a3"/>
    <w:uiPriority w:val="99"/>
    <w:rsid w:val="00AF1A93"/>
    <w:rPr>
      <w:sz w:val="18"/>
      <w:szCs w:val="18"/>
    </w:rPr>
  </w:style>
  <w:style w:type="paragraph" w:styleId="a5">
    <w:name w:val="footer"/>
    <w:basedOn w:val="a"/>
    <w:link w:val="a6"/>
    <w:uiPriority w:val="99"/>
    <w:unhideWhenUsed/>
    <w:rsid w:val="00AF1A93"/>
    <w:pPr>
      <w:tabs>
        <w:tab w:val="center" w:pos="4153"/>
        <w:tab w:val="right" w:pos="8306"/>
      </w:tabs>
      <w:snapToGrid w:val="0"/>
      <w:jc w:val="left"/>
    </w:pPr>
    <w:rPr>
      <w:sz w:val="18"/>
      <w:szCs w:val="18"/>
    </w:rPr>
  </w:style>
  <w:style w:type="character" w:customStyle="1" w:styleId="a6">
    <w:name w:val="页脚 字符"/>
    <w:basedOn w:val="a0"/>
    <w:link w:val="a5"/>
    <w:uiPriority w:val="99"/>
    <w:rsid w:val="00AF1A93"/>
    <w:rPr>
      <w:sz w:val="18"/>
      <w:szCs w:val="18"/>
    </w:rPr>
  </w:style>
  <w:style w:type="character" w:customStyle="1" w:styleId="20">
    <w:name w:val="标题 2 字符"/>
    <w:basedOn w:val="a0"/>
    <w:link w:val="2"/>
    <w:uiPriority w:val="9"/>
    <w:rsid w:val="00281CD8"/>
    <w:rPr>
      <w:rFonts w:asciiTheme="majorHAnsi" w:eastAsiaTheme="majorEastAsia" w:hAnsiTheme="majorHAnsi" w:cstheme="majorBidi"/>
      <w:b/>
      <w:bCs/>
      <w:sz w:val="32"/>
      <w:szCs w:val="32"/>
    </w:rPr>
  </w:style>
  <w:style w:type="character" w:styleId="a7">
    <w:name w:val="Strong"/>
    <w:basedOn w:val="a0"/>
    <w:uiPriority w:val="22"/>
    <w:qFormat/>
    <w:rsid w:val="00281C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 Chan</dc:creator>
  <cp:keywords/>
  <dc:description/>
  <cp:lastModifiedBy>Swen Chan</cp:lastModifiedBy>
  <cp:revision>12</cp:revision>
  <dcterms:created xsi:type="dcterms:W3CDTF">2023-12-26T02:24:00Z</dcterms:created>
  <dcterms:modified xsi:type="dcterms:W3CDTF">2023-12-27T08:35:00Z</dcterms:modified>
</cp:coreProperties>
</file>