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Graphics Library Testing Plan - Rectangle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Progress: 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 Written by: Luke Warbey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Progress: Complete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by: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Zhihao 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For cinveneice, I only mark the Failed methods)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Module Version: Rectangle v1.0: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05"/>
        <w:gridCol w:w="1410"/>
        <w:gridCol w:w="2550"/>
        <w:gridCol w:w="1020"/>
        <w:gridCol w:w="1125"/>
        <w:tblGridChange w:id="0">
          <w:tblGrid>
            <w:gridCol w:w="1575"/>
            <w:gridCol w:w="3105"/>
            <w:gridCol w:w="1410"/>
            <w:gridCol w:w="2550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Rectangle()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 30, Color.BLUE,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1.0, 200, 200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  <w:t xml:space="preserve">testGetWidth() = 50, testGetHeight() = 30, testGetColor() = Color.BLUE, testGetStrokeWidth() = 1.0, testGetWidth() = 200, testGetHeight() =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in-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valid parameters (neg-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ative width/height)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-50, 30, Color.BLUE,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1.0, 200, 200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testInvalidWidthException() = IllegalArgumentException, testInvalidHeightException()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 and gradi-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ent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  30,  Color.RED,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45, 1.0,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200, 200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testGetStartColor() = Color.RED, testGetEndColor() = Color.BLUE, testGetGradientAngle() = 45, testGetOpacity() = 1.0, testGetCenterX() = 200, testGetCenterY()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  (rounded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rectangle)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 30, Color.BLUE,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1.0, 200, 200, 10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testGetWidth() = 50, testGetHeight() = 30, testGetColor() = Color.BLUE, testGetStrokeWidth() = 1.0, testGetWidth() = 200, testGetHeight() = 200, testGetCornerRadius()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"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 (rounded rectangle) and gradi-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ent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  30,  Color.RED,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45, 1.0,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200, 200, 10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testGetStartColor() = Color.RED, testGetEndColor() = Color.BLUE, testGetGradientAngle() = 45, testGetOpacity() = 1.0, testGetCenterX() = 200, testGetCenterY() = 200, testGetCornerRadius()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setPosition()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setPosition()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100, 100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testGetPositionX() = 100, testGetPositionY()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-100, 100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testInvalidPositionException()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setStroke()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setStroke()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2.0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testGetStrokeColor() = Color.BLUE, testGetStrokeWidth()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testInvalidStrokeWidthException()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testGetRotateAngle() =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testFadeIn() = true, testFadeDuration()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testInvalidDelayException()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testFadeOut() = true, testFadeDuration()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testInvalidDelayException()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testVisibilityAfterDelay() = true, testDelay()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testInvalidDelayException()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testVisibilityAfterDelay() =false, testDelay()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testInvalidDelayException()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setGradient()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setGradient()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Color.RED,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45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testGetStartColor() = Color.RED, testGetEndColor() = Color.BLUE,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m926@york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