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CB" w:rsidRDefault="00E421FF" w:rsidP="00E421FF">
      <w:pPr>
        <w:pStyle w:val="Title"/>
      </w:pPr>
      <w:r>
        <w:t>Homework 1</w:t>
      </w:r>
    </w:p>
    <w:p w:rsidR="00E421FF" w:rsidRPr="00E421FF" w:rsidRDefault="00E421FF" w:rsidP="00E421FF">
      <w:pPr>
        <w:pStyle w:val="Heading1"/>
      </w:pPr>
      <w:r>
        <w:t>Question 1</w:t>
      </w:r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I⇒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=I⇒II=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552522" w:rsidP="00E421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552522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863196" w:rsidRDefault="00552522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Pr="00863196" w:rsidRDefault="00552522" w:rsidP="008631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S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T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pPr>
        <w:pStyle w:val="Heading1"/>
      </w:pPr>
      <w:r>
        <w:t>Question 2</w:t>
      </w:r>
    </w:p>
    <w:p w:rsidR="00863196" w:rsidRPr="00863196" w:rsidRDefault="00552522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U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863196" w:rsidRPr="00863196" w:rsidRDefault="00552522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DF1258" w:rsidRDefault="00863196" w:rsidP="00863196">
      <w:pPr>
        <w:pStyle w:val="Heading1"/>
      </w:pPr>
      <w:r>
        <w:lastRenderedPageBreak/>
        <w:t>Question 3</w:t>
      </w:r>
    </w:p>
    <w:p w:rsidR="00E63F52" w:rsidRDefault="00E63F52" w:rsidP="00E63F52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unitary</w:t>
      </w:r>
    </w:p>
    <w:p w:rsidR="00E63F52" w:rsidRDefault="00E63F52" w:rsidP="00E63F52">
      <w:r>
        <w:t xml:space="preserve">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=I</m:t>
        </m:r>
      </m:oMath>
    </w:p>
    <w:p w:rsidR="00E63F52" w:rsidRDefault="00E63F52" w:rsidP="00E63F52">
      <w:pPr>
        <w:pStyle w:val="Heading1"/>
      </w:pPr>
      <w:r>
        <w:t>Question 4</w:t>
      </w:r>
    </w:p>
    <w:p w:rsidR="00E63F52" w:rsidRPr="00B90CB8" w:rsidRDefault="00552522" w:rsidP="00E63F5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90CB8" w:rsidRDefault="00B90CB8" w:rsidP="00B90CB8">
      <w:r>
        <w:t xml:space="preserve">We then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</m:oMath>
    </w:p>
    <w:p w:rsidR="00B90CB8" w:rsidRDefault="00B90CB8" w:rsidP="00B90CB8">
      <w:r>
        <w:t xml:space="preserve">Since </w:t>
      </w:r>
      <m:oMath>
        <m:r>
          <w:rPr>
            <w:rFonts w:ascii="Cambria Math" w:hAnsi="Cambria Math"/>
          </w:rPr>
          <m:t>U=R+iQ</m:t>
        </m:r>
      </m:oMath>
      <w:r>
        <w:t xml:space="preserve"> is unitary, we have </w:t>
      </w:r>
      <m:oMath>
        <m:r>
          <w:rPr>
            <w:rFonts w:ascii="Cambria Math" w:hAnsi="Cambria Math"/>
          </w:rPr>
          <m:t>I=U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R+iQ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R+iQ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=…=R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-R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:rsidR="00B90CB8" w:rsidRDefault="00B90CB8" w:rsidP="00B90CB8">
      <w:r>
        <w:t xml:space="preserve">Consider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A29B0" w:rsidRDefault="009A29B0" w:rsidP="00B90CB8">
      <w:r>
        <w:t xml:space="preserve">The equation above,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 xml:space="preserve">, tells us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also unitary.</w:t>
      </w:r>
    </w:p>
    <w:p w:rsidR="009A29B0" w:rsidRPr="009A29B0" w:rsidRDefault="009A29B0" w:rsidP="00B90CB8">
      <w:r>
        <w:t xml:space="preserve">Applying this construction to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. We have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B90CB8">
      <w:r>
        <w:t xml:space="preserve">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9A29B0">
      <w:pPr>
        <w:pStyle w:val="Heading1"/>
      </w:pPr>
      <w:r>
        <w:t>Question 5</w:t>
      </w:r>
    </w:p>
    <w:p w:rsidR="00B2798C" w:rsidRDefault="005C3CB4" w:rsidP="00B90CB8">
      <w:r>
        <w:t xml:space="preserve">Using the definition of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nor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for inner product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lim>
        </m:limUp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v,v</m:t>
                </m:r>
              </m:e>
            </m:d>
          </m:e>
        </m:rad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for norm.</w:t>
      </w:r>
    </w:p>
    <w:p w:rsidR="005C3CB4" w:rsidRDefault="005C3CB4" w:rsidP="00B90CB8">
      <w:r>
        <w:t>With the help from computer, we showed that pairwise inner product is always 0 and the norms are always 1.</w:t>
      </w:r>
    </w:p>
    <w:bookmarkStart w:id="0" w:name="_MON_1671720443"/>
    <w:bookmarkEnd w:id="0"/>
    <w:p w:rsidR="006C4127" w:rsidRPr="00B2798C" w:rsidRDefault="005C3CB4" w:rsidP="00B90CB8">
      <w:r>
        <w:object w:dxaOrig="9360" w:dyaOrig="7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671721291" r:id="rId5">
            <o:FieldCodes>\s</o:FieldCodes>
          </o:OLEObject>
        </w:object>
      </w:r>
      <w:bookmarkStart w:id="1" w:name="_GoBack"/>
      <w:bookmarkEnd w:id="1"/>
    </w:p>
    <w:sectPr w:rsidR="006C4127" w:rsidRPr="00B2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F"/>
    <w:rsid w:val="00080C74"/>
    <w:rsid w:val="00322036"/>
    <w:rsid w:val="00552522"/>
    <w:rsid w:val="005C3CB4"/>
    <w:rsid w:val="006B2C9D"/>
    <w:rsid w:val="006C4127"/>
    <w:rsid w:val="00863196"/>
    <w:rsid w:val="009A29B0"/>
    <w:rsid w:val="00B2798C"/>
    <w:rsid w:val="00B90CB8"/>
    <w:rsid w:val="00D801CB"/>
    <w:rsid w:val="00DF1258"/>
    <w:rsid w:val="00E421FF"/>
    <w:rsid w:val="00E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802E"/>
  <w15:chartTrackingRefBased/>
  <w15:docId w15:val="{5F6FEB8E-ABCD-4F97-ABEA-142CE9E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2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</dc:creator>
  <cp:keywords/>
  <dc:description/>
  <cp:lastModifiedBy>cordia</cp:lastModifiedBy>
  <cp:revision>4</cp:revision>
  <dcterms:created xsi:type="dcterms:W3CDTF">2021-01-08T01:36:00Z</dcterms:created>
  <dcterms:modified xsi:type="dcterms:W3CDTF">2021-01-10T02:15:00Z</dcterms:modified>
</cp:coreProperties>
</file>