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1F983" w14:textId="420B7C26" w:rsidR="00ED6792" w:rsidRDefault="00D67510" w:rsidP="00D67510">
      <w:pPr>
        <w:pStyle w:val="Title"/>
      </w:pPr>
      <w:r>
        <w:t>Chiao Lu; 204848946; 14:00</w:t>
      </w:r>
    </w:p>
    <w:p w14:paraId="4DA68609" w14:textId="53D60818" w:rsidR="00D67510" w:rsidRDefault="00D67510" w:rsidP="00D67510">
      <w:pPr>
        <w:pStyle w:val="Heading1"/>
      </w:pPr>
      <w:r>
        <w:t>Problem 1</w:t>
      </w:r>
    </w:p>
    <w:p w14:paraId="55015E74" w14:textId="3449C7D1" w:rsidR="00D67510" w:rsidRDefault="00D67510" w:rsidP="00D67510">
      <w:r>
        <w:t>After measuring the qubit, the state of that qubit will collapse into whatever was measured. There’s no point doing quantum computing with that qubit.</w:t>
      </w:r>
    </w:p>
    <w:p w14:paraId="0D835A4C" w14:textId="52BA8487" w:rsidR="00D67510" w:rsidRDefault="00D67510" w:rsidP="00D67510">
      <w:pPr>
        <w:pStyle w:val="Heading1"/>
      </w:pPr>
      <w:r>
        <w:t>Problem 2</w:t>
      </w:r>
    </w:p>
    <w:p w14:paraId="587B238E" w14:textId="39249536" w:rsidR="00D67510" w:rsidRDefault="00D67510" w:rsidP="00D67510">
      <w:r>
        <w:t>We are actually sending classical bits.</w:t>
      </w:r>
    </w:p>
    <w:p w14:paraId="4B7D0844" w14:textId="31BCC8A1" w:rsidR="00D67510" w:rsidRDefault="00ED0F8A" w:rsidP="00ED0F8A">
      <w:pPr>
        <w:pStyle w:val="Heading1"/>
      </w:pPr>
      <w:r>
        <w:t>Problem 3</w:t>
      </w:r>
    </w:p>
    <w:p w14:paraId="32698F39" w14:textId="153C08BC" w:rsidR="00ED0F8A" w:rsidRDefault="00ED0F8A" w:rsidP="00ED0F8A">
      <w:r>
        <w:t>You only need to run the Deutsch-</w:t>
      </w:r>
      <w:proofErr w:type="spellStart"/>
      <w:r>
        <w:t>Jozsa</w:t>
      </w:r>
      <w:proofErr w:type="spellEnd"/>
      <w:r>
        <w:t xml:space="preserve"> circuit ONCE to determine whether </w:t>
      </w:r>
      <m:oMath>
        <m:r>
          <w:rPr>
            <w:rFonts w:ascii="Cambria Math" w:hAnsi="Cambria Math"/>
          </w:rPr>
          <m:t>f</m:t>
        </m:r>
      </m:oMath>
      <w:r>
        <w:t xml:space="preserve"> is constant or balanced.</w:t>
      </w:r>
    </w:p>
    <w:p w14:paraId="524AD6EC" w14:textId="15E12BAD" w:rsidR="00ED0F8A" w:rsidRDefault="00ED0F8A" w:rsidP="00ED0F8A">
      <w:r>
        <w:t xml:space="preserve">The reason is that you have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magic matrix that your circuit will use, and at the end of the circuit if you measure </w:t>
      </w:r>
      <m:oMath>
        <m:r>
          <w:rPr>
            <w:rFonts w:ascii="Cambria Math" w:hAnsi="Cambria Math"/>
          </w:rPr>
          <m:t>00…0</m:t>
        </m:r>
      </m:oMath>
      <w:r>
        <w:t xml:space="preserve"> then </w:t>
      </w:r>
      <m:oMath>
        <m:r>
          <w:rPr>
            <w:rFonts w:ascii="Cambria Math" w:hAnsi="Cambria Math"/>
          </w:rPr>
          <m:t>f</m:t>
        </m:r>
      </m:oMath>
      <w:r>
        <w:t xml:space="preserve"> is constant; otherwise, it’s balanced.</w:t>
      </w:r>
    </w:p>
    <w:p w14:paraId="7A55574C" w14:textId="4C3EA26A" w:rsidR="00ED0F8A" w:rsidRDefault="009E52E9" w:rsidP="00ED0F8A">
      <w:pPr>
        <w:pStyle w:val="Heading1"/>
      </w:pPr>
      <w:r>
        <w:t>Problem 4</w:t>
      </w:r>
    </w:p>
    <w:p w14:paraId="19E99048" w14:textId="7EC6D272" w:rsidR="009E52E9" w:rsidRPr="009E52E9" w:rsidRDefault="009E52E9" w:rsidP="009E52E9">
      <m:oMathPara>
        <m:oMath>
          <m:r>
            <w:rPr>
              <w:rFonts w:ascii="Cambria Math" w:eastAsiaTheme="majorEastAsia" w:hAnsi="Cambria Math" w:cstheme="majorBidi"/>
            </w:rPr>
            <m:t>(</m:t>
          </m:r>
          <m:r>
            <m:rPr>
              <m:nor/>
            </m:rPr>
            <w:rPr>
              <w:rFonts w:ascii="Cambria Math" w:hAnsi="Cambria Math"/>
            </w:rPr>
            <m:t>Probability of failure after 4m iterations</m:t>
          </m:r>
          <m:r>
            <m:rPr>
              <m:nor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Probability of suc</m:t>
              </m:r>
              <m:r>
                <m:rPr>
                  <m:nor/>
                </m:rPr>
                <w:rPr>
                  <w:rFonts w:ascii="Cambria Math" w:hAnsi="Cambria Math"/>
                </w:rPr>
                <m:t>c</m:t>
              </m:r>
              <m:r>
                <m:rPr>
                  <m:nor/>
                </m:rPr>
                <w:rPr>
                  <w:rFonts w:ascii="Cambria Math" w:hAnsi="Cambria Math"/>
                </w:rPr>
                <m:t>ess after 4m iterations</m:t>
              </m:r>
            </m:e>
          </m:d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</m:oMath>
      </m:oMathPara>
    </w:p>
    <w:p w14:paraId="3B27E239" w14:textId="2C8453C7" w:rsidR="00ED0F8A" w:rsidRDefault="00ED0F8A" w:rsidP="00ED0F8A">
      <w:r>
        <w:t xml:space="preserve"> </w:t>
      </w:r>
      <m:oMath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Probability of suc</m:t>
            </m:r>
            <m:r>
              <m:rPr>
                <m:nor/>
              </m:rPr>
              <w:rPr>
                <w:rFonts w:ascii="Cambria Math" w:hAnsi="Cambria Math"/>
              </w:rPr>
              <m:t>c</m:t>
            </m:r>
            <m:r>
              <m:rPr>
                <m:nor/>
              </m:rPr>
              <w:rPr>
                <w:rFonts w:ascii="Cambria Math" w:hAnsi="Cambria Math"/>
              </w:rPr>
              <m:t>ess after 4m iterations</m:t>
            </m:r>
          </m:e>
        </m:d>
        <m:r>
          <w:rPr>
            <w:rFonts w:ascii="Cambria Math" w:hAnsi="Cambria Math"/>
          </w:rPr>
          <m:t>&gt;1-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nor/>
              </m:rPr>
              <w:rPr>
                <w:rFonts w:ascii="Cambria Math" w:hAnsi="Cambria Math"/>
              </w:rPr>
              <m:t>let</m:t>
            </m:r>
          </m:lim>
        </m:limUpp>
        <m:r>
          <w:rPr>
            <w:rFonts w:ascii="Cambria Math" w:hAnsi="Cambria Math"/>
          </w:rPr>
          <m:t>0.98</m:t>
        </m:r>
      </m:oMath>
    </w:p>
    <w:p w14:paraId="6B8ED694" w14:textId="31817810" w:rsidR="009E52E9" w:rsidRDefault="009E52E9" w:rsidP="00ED0F8A">
      <w:r>
        <w:t xml:space="preserve">Solve for </w:t>
      </w:r>
      <m:oMath>
        <m:r>
          <w:rPr>
            <w:rFonts w:ascii="Cambria Math" w:hAnsi="Cambria Math"/>
          </w:rPr>
          <m:t>m</m:t>
        </m:r>
      </m:oMath>
      <w:r>
        <w:t xml:space="preserve"> and we get </w:t>
      </w:r>
      <m:oMath>
        <m:r>
          <w:rPr>
            <w:rFonts w:ascii="Cambria Math" w:hAnsi="Cambria Math"/>
          </w:rPr>
          <m:t>m≈3.91…</m:t>
        </m:r>
      </m:oMath>
    </w:p>
    <w:p w14:paraId="4EE7D913" w14:textId="6ED73193" w:rsidR="00154A43" w:rsidRPr="00154A43" w:rsidRDefault="00154A43" w:rsidP="00ED0F8A">
      <w:r>
        <w:t xml:space="preserve">So, </w:t>
      </w:r>
      <m:oMath>
        <m:r>
          <w:rPr>
            <w:rFonts w:ascii="Cambria Math" w:hAnsi="Cambria Math"/>
          </w:rPr>
          <m:t>4m≈15.64…</m:t>
        </m:r>
      </m:oMath>
    </w:p>
    <w:p w14:paraId="5095CFCF" w14:textId="6E12DDE0" w:rsidR="00154A43" w:rsidRDefault="00154A43" w:rsidP="00ED0F8A">
      <w:r>
        <w:t xml:space="preserve">This tells us that we need at least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4m</m:t>
            </m:r>
          </m:e>
        </m:d>
        <m:r>
          <w:rPr>
            <w:rFonts w:ascii="Cambria Math" w:hAnsi="Cambria Math"/>
          </w:rPr>
          <m:t>=16</m:t>
        </m:r>
      </m:oMath>
      <w:r>
        <w:t xml:space="preserve"> iterations.</w:t>
      </w:r>
    </w:p>
    <w:p w14:paraId="64D6BCAE" w14:textId="4A280BFE" w:rsidR="001748C2" w:rsidRDefault="001748C2" w:rsidP="001748C2">
      <w:pPr>
        <w:pStyle w:val="Heading1"/>
      </w:pPr>
      <w:r>
        <w:t>Problem 5</w:t>
      </w:r>
    </w:p>
    <w:p w14:paraId="7D60EC68" w14:textId="6A97401A" w:rsidR="001748C2" w:rsidRDefault="00CD4550" w:rsidP="001748C2">
      <w:r>
        <w:t>I assume measure 1 here means 11…1</w:t>
      </w:r>
    </w:p>
    <w:p w14:paraId="47830C9F" w14:textId="07C483CF" w:rsidR="00CD4550" w:rsidRDefault="00CD4550" w:rsidP="001748C2">
      <w:r>
        <w:t xml:space="preserve">In the case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>, w</w:t>
      </w:r>
      <w:proofErr w:type="spellStart"/>
      <w:r>
        <w:t>e</w:t>
      </w:r>
      <w:proofErr w:type="spellEnd"/>
      <w:r>
        <w:t xml:space="preserve"> have the secret </w:t>
      </w:r>
      <m:oMath>
        <m:r>
          <w:rPr>
            <w:rFonts w:ascii="Cambria Math" w:hAnsi="Cambria Math"/>
          </w:rPr>
          <m:t>a=11…1</m:t>
        </m:r>
      </m:oMath>
    </w:p>
    <w:p w14:paraId="190144AA" w14:textId="6853616A" w:rsidR="00CD4550" w:rsidRPr="001748C2" w:rsidRDefault="00CD4550" w:rsidP="001748C2">
      <w:r>
        <w:t>So, with probability 1 we will measure 11…1</w:t>
      </w:r>
    </w:p>
    <w:p w14:paraId="33AAC361" w14:textId="35D17E37" w:rsidR="001748C2" w:rsidRDefault="001748C2" w:rsidP="001748C2">
      <w:pPr>
        <w:pStyle w:val="Heading1"/>
      </w:pPr>
      <w:r>
        <w:lastRenderedPageBreak/>
        <w:t>Problem 6</w:t>
      </w:r>
    </w:p>
    <w:p w14:paraId="40E3D714" w14:textId="4B84B746" w:rsidR="00261494" w:rsidRPr="005845B7" w:rsidRDefault="00261494" w:rsidP="002614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D77CFB9" w14:textId="468635EE" w:rsidR="005845B7" w:rsidRDefault="005845B7" w:rsidP="005845B7">
      <w:pPr>
        <w:pStyle w:val="Heading1"/>
      </w:pPr>
      <w:r>
        <w:t>Problem 7</w:t>
      </w:r>
    </w:p>
    <w:p w14:paraId="25CFB98A" w14:textId="5B96D117" w:rsidR="005845B7" w:rsidRDefault="005845B7" w:rsidP="005845B7">
      <w:r>
        <w:t>We have</w:t>
      </w:r>
    </w:p>
    <w:p w14:paraId="43E04D8A" w14:textId="1A96AFFF" w:rsidR="005845B7" w:rsidRPr="005845B7" w:rsidRDefault="005845B7" w:rsidP="005845B7">
      <m:oMathPara>
        <m:oMath>
          <m:r>
            <w:rPr>
              <w:rFonts w:ascii="Cambria Math" w:hAnsi="Cambria Math"/>
            </w:rPr>
            <m:t>…=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1EA7D90" w14:textId="268EEC6C" w:rsidR="005845B7" w:rsidRDefault="005845B7" w:rsidP="005845B7">
      <w:pPr>
        <w:pStyle w:val="Heading1"/>
      </w:pPr>
      <w:r>
        <w:t>Problem 8</w:t>
      </w:r>
    </w:p>
    <w:p w14:paraId="5410B1E4" w14:textId="454B34BD" w:rsidR="005845B7" w:rsidRDefault="004273B3" w:rsidP="005845B7">
      <w:r>
        <w:t>Applying CNOT (</w:t>
      </w:r>
      <w:r w:rsidR="002D09C3">
        <w:t>left</w:t>
      </w:r>
      <w:r>
        <w:t xml:space="preserve"> most bit as control):</w:t>
      </w:r>
    </w:p>
    <w:p w14:paraId="3F282C4A" w14:textId="3EB71999" w:rsidR="004273B3" w:rsidRPr="004273B3" w:rsidRDefault="004273B3" w:rsidP="005845B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CNOT</m:t>
              </m:r>
            </m:e>
          </m:groupCh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5A49A2B" w14:textId="23E7F7F1" w:rsidR="004273B3" w:rsidRDefault="004273B3" w:rsidP="005845B7">
      <w:r>
        <w:t xml:space="preserve">Applying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X⊗H</m:t>
            </m:r>
          </m:e>
        </m:d>
      </m:oMath>
      <w:r>
        <w:t>:</w:t>
      </w:r>
    </w:p>
    <w:p w14:paraId="151F940C" w14:textId="000EDC7C" w:rsidR="004273B3" w:rsidRPr="004273B3" w:rsidRDefault="002D09C3" w:rsidP="005845B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X⊗H</m:t>
                  </m:r>
                </m:e>
              </m:d>
            </m:e>
          </m:groupCh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</m:t>
              </m:r>
            </m:e>
          </m:d>
        </m:oMath>
      </m:oMathPara>
    </w:p>
    <w:p w14:paraId="0FD32F74" w14:textId="41EAC76E" w:rsidR="004273B3" w:rsidRDefault="004273B3" w:rsidP="004273B3">
      <w:pPr>
        <w:pStyle w:val="Heading1"/>
      </w:pPr>
      <w:r>
        <w:t>Problem 9</w:t>
      </w:r>
    </w:p>
    <w:p w14:paraId="0DDAE5BF" w14:textId="03DDE343" w:rsidR="004273B3" w:rsidRDefault="004273B3" w:rsidP="004273B3">
      <w:r>
        <w:t xml:space="preserve">Left qubit measured to be </w:t>
      </w:r>
      <w:r w:rsidR="002D09C3">
        <w:t>0</w:t>
      </w:r>
      <w:r>
        <w:t>, so state is now</w:t>
      </w:r>
    </w:p>
    <w:p w14:paraId="08007679" w14:textId="77777777" w:rsidR="002D09C3" w:rsidRPr="004273B3" w:rsidRDefault="002D09C3" w:rsidP="002D09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|01⟩</m:t>
          </m:r>
        </m:oMath>
      </m:oMathPara>
    </w:p>
    <w:p w14:paraId="72642C32" w14:textId="77777777" w:rsidR="002D09C3" w:rsidRDefault="002D09C3" w:rsidP="004273B3"/>
    <w:p w14:paraId="47A44B2C" w14:textId="56C72D20" w:rsidR="004273B3" w:rsidRDefault="004273B3" w:rsidP="004273B3">
      <w:r>
        <w:t>Do some normalization…</w:t>
      </w:r>
    </w:p>
    <w:p w14:paraId="14CDC0A0" w14:textId="040E280C" w:rsidR="002D09C3" w:rsidRPr="002D09C3" w:rsidRDefault="002D09C3" w:rsidP="002D09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normalize</m:t>
              </m:r>
            </m:e>
          </m:groupCh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|01⟩</m:t>
          </m:r>
        </m:oMath>
      </m:oMathPara>
    </w:p>
    <w:p w14:paraId="2EC81B3C" w14:textId="22E2454C" w:rsidR="002D09C3" w:rsidRDefault="002D09C3" w:rsidP="002D09C3">
      <w:pPr>
        <w:pStyle w:val="Heading1"/>
      </w:pPr>
      <w:r>
        <w:t>Problem 10</w:t>
      </w:r>
    </w:p>
    <w:p w14:paraId="3A9129FC" w14:textId="27DD92C8" w:rsidR="002D09C3" w:rsidRDefault="002D09C3" w:rsidP="002D09C3">
      <w:r>
        <w:t>Probability of measure the left qubit and get 0 is</w:t>
      </w:r>
    </w:p>
    <w:p w14:paraId="7A54CCFB" w14:textId="425D2320" w:rsidR="002D09C3" w:rsidRPr="002D09C3" w:rsidRDefault="002D09C3" w:rsidP="002D09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A196742" w14:textId="22C298ED" w:rsidR="002D09C3" w:rsidRDefault="002D09C3" w:rsidP="002D09C3">
      <w:r>
        <w:t xml:space="preserve">If this happens, the other qubit is collapsed into a </w:t>
      </w:r>
      <w:proofErr w:type="spellStart"/>
      <w:r>
        <w:t>superpositioned</w:t>
      </w:r>
      <w:proofErr w:type="spellEnd"/>
      <w:r>
        <w:t xml:space="preserve"> state</w:t>
      </w:r>
      <w:r w:rsidR="006974AA">
        <w:t>:</w:t>
      </w:r>
    </w:p>
    <w:p w14:paraId="1E718B13" w14:textId="5DACD649" w:rsidR="006974AA" w:rsidRPr="006974AA" w:rsidRDefault="006974AA" w:rsidP="002D09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</m:oMath>
      </m:oMathPara>
    </w:p>
    <w:p w14:paraId="4AA5983E" w14:textId="1CFC2C40" w:rsidR="006974AA" w:rsidRDefault="006974AA" w:rsidP="002D09C3">
      <w:r>
        <w:t>Probability of measuring the right qubit and get 1 is</w:t>
      </w:r>
    </w:p>
    <w:p w14:paraId="113A49CD" w14:textId="46B64138" w:rsidR="006974AA" w:rsidRPr="006974AA" w:rsidRDefault="006974AA" w:rsidP="002D09C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</m:oMath>
      </m:oMathPara>
    </w:p>
    <w:p w14:paraId="58F0E0E0" w14:textId="4FA321B6" w:rsidR="006974AA" w:rsidRDefault="006974AA" w:rsidP="002D09C3">
      <w:r>
        <w:t xml:space="preserve">If this happens, the other qubit is collapsed into a </w:t>
      </w:r>
      <w:proofErr w:type="spellStart"/>
      <w:r>
        <w:t>superpositioned</w:t>
      </w:r>
      <w:proofErr w:type="spellEnd"/>
      <w:r>
        <w:t xml:space="preserve"> state:</w:t>
      </w:r>
    </w:p>
    <w:p w14:paraId="40513203" w14:textId="6273061B" w:rsidR="006974AA" w:rsidRDefault="006974AA" w:rsidP="002D09C3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>
        <w:t xml:space="preserve"> (will need to normalize probability to sum up to 1)</w:t>
      </w:r>
    </w:p>
    <w:p w14:paraId="71BE27CD" w14:textId="298BE4A4" w:rsidR="006974AA" w:rsidRDefault="006974AA" w:rsidP="006974AA">
      <w:pPr>
        <w:pStyle w:val="Heading1"/>
      </w:pPr>
      <w:r>
        <w:t>Problem 11</w:t>
      </w:r>
    </w:p>
    <w:p w14:paraId="76CF3281" w14:textId="3843F813" w:rsidR="006974AA" w:rsidRPr="006974AA" w:rsidRDefault="00696C3C" w:rsidP="006974AA">
      <w:r>
        <w:t>We can use matrix multiplication to get to the final state and use the coefficient to determine the probability of measuring 000</w:t>
      </w:r>
    </w:p>
    <w:p w14:paraId="56934B8D" w14:textId="2FFB4504" w:rsidR="004273B3" w:rsidRDefault="00CD4550" w:rsidP="00CD4550">
      <w:pPr>
        <w:pStyle w:val="Heading1"/>
      </w:pPr>
      <w:r>
        <w:t>Problem 12</w:t>
      </w:r>
    </w:p>
    <w:p w14:paraId="55936EA3" w14:textId="020DD14F" w:rsidR="00CD4550" w:rsidRDefault="00CD4550" w:rsidP="00CD4550">
      <w:r>
        <w:t>Left circuit:</w:t>
      </w:r>
    </w:p>
    <w:p w14:paraId="67238064" w14:textId="13E847DE" w:rsidR="00CD4550" w:rsidRPr="00CD4550" w:rsidRDefault="00CD4550" w:rsidP="00CD4550">
      <m:oMathPara>
        <m:oMath>
          <m:r>
            <m:rPr>
              <m:nor/>
            </m:rPr>
            <w:rPr>
              <w:rFonts w:ascii="Cambria Math" w:hAnsi="Cambria Math"/>
            </w:rPr>
            <m:t>CNOT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r>
            <m:rPr>
              <m:nor/>
            </m:rPr>
            <w:rPr>
              <w:rFonts w:ascii="Cambria Math" w:hAnsi="Cambria Math"/>
            </w:rPr>
            <m:t>CNOT</m:t>
          </m:r>
        </m:oMath>
      </m:oMathPara>
    </w:p>
    <w:p w14:paraId="5119D22F" w14:textId="52C31FF8" w:rsidR="00CD4550" w:rsidRDefault="00CD4550" w:rsidP="00CD4550">
      <w:r>
        <w:t>Right circuit:</w:t>
      </w:r>
    </w:p>
    <w:p w14:paraId="22AE54A6" w14:textId="306153EB" w:rsidR="00CD4550" w:rsidRPr="007B3569" w:rsidRDefault="00CD4550" w:rsidP="00CD455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CNOT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</m:oMath>
      </m:oMathPara>
    </w:p>
    <w:p w14:paraId="20DD2900" w14:textId="2290D0E3" w:rsidR="007B3569" w:rsidRPr="00696C3C" w:rsidRDefault="007B3569" w:rsidP="00CD4550">
      <w:r>
        <w:t xml:space="preserve">Equation is </w:t>
      </w:r>
      <m:oMath>
        <m:r>
          <m:rPr>
            <m:nor/>
          </m:rPr>
          <w:rPr>
            <w:rFonts w:ascii="Cambria Math" w:hAnsi="Cambria Math"/>
          </w:rPr>
          <w:br/>
        </m:r>
      </m:oMath>
      <m:oMathPara>
        <m:oMath>
          <m:r>
            <m:rPr>
              <m:nor/>
            </m:rPr>
            <w:rPr>
              <w:rFonts w:ascii="Cambria Math" w:hAnsi="Cambria Math"/>
            </w:rPr>
            <m:t>CNOT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r>
            <m:rPr>
              <m:nor/>
            </m:rPr>
            <w:rPr>
              <w:rFonts w:ascii="Cambria Math" w:hAnsi="Cambria Math"/>
            </w:rPr>
            <m:t>CNOT</m:t>
          </m:r>
          <m:r>
            <m:rPr>
              <m:nor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P⊗H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CNOT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</m:oMath>
      </m:oMathPara>
    </w:p>
    <w:p w14:paraId="28AA6218" w14:textId="672470BC" w:rsidR="00696C3C" w:rsidRPr="007B3569" w:rsidRDefault="00696C3C" w:rsidP="00CD4550">
      <w:r>
        <w:t>Just carry out the matrix multiplication to check whether the equation holds.</w:t>
      </w:r>
    </w:p>
    <w:p w14:paraId="42C62FE6" w14:textId="663C8513" w:rsidR="007B3569" w:rsidRDefault="007B3569" w:rsidP="007B3569">
      <w:pPr>
        <w:pStyle w:val="Heading1"/>
      </w:pPr>
      <w:r>
        <w:t>Problem 13</w:t>
      </w:r>
    </w:p>
    <w:p w14:paraId="4C3FC473" w14:textId="626EEB5D" w:rsidR="007B3569" w:rsidRDefault="007B3569" w:rsidP="007B3569">
      <w:r>
        <w:t xml:space="preserve">For </w:t>
      </w:r>
      <m:oMath>
        <m:r>
          <w:rPr>
            <w:rFonts w:ascii="Cambria Math" w:hAnsi="Cambria Math"/>
          </w:rPr>
          <m:t>f</m:t>
        </m:r>
      </m:oMath>
      <w:r>
        <w:t xml:space="preserve">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</w:p>
    <w:p w14:paraId="4560547B" w14:textId="77777777" w:rsidR="007B3569" w:rsidRDefault="007B3569" w:rsidP="007B3569">
      <w:r>
        <w:t>We have the circuit</w:t>
      </w:r>
    </w:p>
    <w:p w14:paraId="1B95D152" w14:textId="55D4D6FC" w:rsidR="007B3569" w:rsidRPr="00F26236" w:rsidRDefault="007B3569" w:rsidP="007B356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+</m:t>
                  </m:r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sub>
                    <m:sup/>
                    <m:e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H⊗I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  <m:d>
                        <m:dPr>
                          <m:begChr m:val="|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⊗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⊕f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⊕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⊗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5D8BFA13" w14:textId="0D15AB7E" w:rsidR="007B3569" w:rsidRDefault="007B3569" w:rsidP="007B3569">
      <w:r>
        <w:t xml:space="preserve">We have probability 1 to measure the first qubit as </w:t>
      </w:r>
      <m:oMath>
        <m:d>
          <m:dPr>
            <m:begChr m:val="|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t xml:space="preserve">. This tells us that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w:r w:rsidR="00150350">
        <w:t>balanced</w:t>
      </w:r>
      <w:r>
        <w:t>, which is expected.</w:t>
      </w:r>
    </w:p>
    <w:p w14:paraId="3ACA28FB" w14:textId="20AA9F8A" w:rsidR="007B3569" w:rsidRDefault="00150350" w:rsidP="00150350">
      <w:pPr>
        <w:pStyle w:val="Heading1"/>
      </w:pPr>
      <w:r>
        <w:t>Problem 14</w:t>
      </w:r>
    </w:p>
    <w:p w14:paraId="4CB739F6" w14:textId="7A7EEC35" w:rsidR="00150350" w:rsidRDefault="00150350" w:rsidP="00150350">
      <w:r>
        <w:t>Simon circuit might produce</w:t>
      </w:r>
    </w:p>
    <w:p w14:paraId="72389746" w14:textId="0EDD7B26" w:rsidR="00150350" w:rsidRDefault="00150350" w:rsidP="0015035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⋅s=101⋅s=0 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⋅s=1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⋅s=0</m:t>
        </m:r>
      </m:oMath>
    </w:p>
    <w:p w14:paraId="61CA0C43" w14:textId="10B871EA" w:rsidR="00150350" w:rsidRDefault="00696C3C" w:rsidP="00150350">
      <w:r>
        <w:lastRenderedPageBreak/>
        <w:t xml:space="preserve">These two equations means that we are hoping to use a classical computer to solve these equations to get </w:t>
      </w:r>
      <m:oMath>
        <m:r>
          <w:rPr>
            <w:rFonts w:ascii="Cambria Math" w:hAnsi="Cambria Math"/>
          </w:rPr>
          <m:t>s</m:t>
        </m:r>
      </m:oMath>
      <w:r>
        <w:t xml:space="preserve">. By producing a sufficient number of equations, we can get enough linearly independent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 linearly independent equations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⋅s=0</m:t>
        </m:r>
      </m:oMath>
      <w:r>
        <w:t xml:space="preserve"> for </w:t>
      </w:r>
      <m:oMath>
        <m:r>
          <w:rPr>
            <w:rFonts w:ascii="Cambria Math" w:hAnsi="Cambria Math"/>
          </w:rPr>
          <m:t>i=1,…,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>
        <w:t xml:space="preserve">, we can solve for </w:t>
      </w:r>
      <m:oMath>
        <m:r>
          <w:rPr>
            <w:rFonts w:ascii="Cambria Math" w:hAnsi="Cambria Math"/>
          </w:rPr>
          <m:t>s</m:t>
        </m:r>
      </m:oMath>
      <w:r>
        <w:t xml:space="preserve"> correctly.</w:t>
      </w:r>
    </w:p>
    <w:p w14:paraId="0EF6D1F0" w14:textId="4B933921" w:rsidR="00696C3C" w:rsidRDefault="00696C3C" w:rsidP="00150350">
      <w:r>
        <w:t xml:space="preserve">The </w:t>
      </w:r>
      <m:oMath>
        <m:r>
          <w:rPr>
            <w:rFonts w:ascii="Cambria Math" w:hAnsi="Cambria Math"/>
          </w:rPr>
          <m:t>s</m:t>
        </m:r>
      </m:oMath>
      <w:r>
        <w:t xml:space="preserve"> in this problem is 111.</w:t>
      </w:r>
    </w:p>
    <w:p w14:paraId="6A038F49" w14:textId="259CDDBB" w:rsidR="00696C3C" w:rsidRDefault="00696C3C" w:rsidP="00150350"/>
    <w:p w14:paraId="0DF30C3A" w14:textId="22AEFCF7" w:rsidR="00696C3C" w:rsidRDefault="00696C3C" w:rsidP="00696C3C">
      <w:pPr>
        <w:pStyle w:val="Heading1"/>
      </w:pPr>
      <w:r>
        <w:t>Problem 15</w:t>
      </w:r>
    </w:p>
    <w:p w14:paraId="4FFFC2CF" w14:textId="3B1AC7C6" w:rsidR="00696C3C" w:rsidRPr="000E58F6" w:rsidRDefault="00696C3C" w:rsidP="00696C3C"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00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⊗2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+0</m:t>
              </m:r>
              <m:d>
                <m:dPr>
                  <m:begChr m:val="|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</m:oMath>
      </m:oMathPara>
    </w:p>
    <w:p w14:paraId="21E14DF3" w14:textId="77628DEA" w:rsidR="00696C3C" w:rsidRPr="00560A6A" w:rsidRDefault="00696C3C" w:rsidP="00696C3C">
      <w:r>
        <w:t xml:space="preserve">This tells us that after running the Grover circuit, we have probability </w:t>
      </w:r>
      <m:oMath>
        <m:r>
          <w:rPr>
            <w:rFonts w:ascii="Cambria Math" w:hAnsi="Cambria Math"/>
          </w:rPr>
          <m:t>1</m:t>
        </m:r>
      </m:oMath>
      <w:r>
        <w:t xml:space="preserve"> to measure </w:t>
      </w:r>
      <m:oMath>
        <m: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10</m:t>
        </m:r>
      </m:oMath>
      <w:r>
        <w:t xml:space="preserve">. Thus, we found </w:t>
      </w:r>
      <w:r>
        <w:t>10</w:t>
      </w:r>
      <w:r>
        <w:t xml:space="preserve"> after a single use of </w:t>
      </w:r>
      <m:oMath>
        <m:r>
          <w:rPr>
            <w:rFonts w:ascii="Cambria Math" w:hAnsi="Cambria Math"/>
          </w:rPr>
          <m:t>f</m:t>
        </m:r>
      </m:oMath>
      <w:r>
        <w:t>.</w:t>
      </w:r>
    </w:p>
    <w:p w14:paraId="2E2B58F0" w14:textId="77777777" w:rsidR="00696C3C" w:rsidRPr="00696C3C" w:rsidRDefault="00696C3C" w:rsidP="00696C3C"/>
    <w:p w14:paraId="7B5F93E9" w14:textId="305C00C1" w:rsidR="00150350" w:rsidRPr="00150350" w:rsidRDefault="00150350" w:rsidP="00150350"/>
    <w:sectPr w:rsidR="00150350" w:rsidRPr="0015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AA"/>
    <w:rsid w:val="00150350"/>
    <w:rsid w:val="00154A43"/>
    <w:rsid w:val="001748C2"/>
    <w:rsid w:val="00261494"/>
    <w:rsid w:val="002D09C3"/>
    <w:rsid w:val="004273B3"/>
    <w:rsid w:val="005845B7"/>
    <w:rsid w:val="00696C3C"/>
    <w:rsid w:val="006974AA"/>
    <w:rsid w:val="007B3569"/>
    <w:rsid w:val="00896DAA"/>
    <w:rsid w:val="009E52E9"/>
    <w:rsid w:val="00CD4550"/>
    <w:rsid w:val="00D67510"/>
    <w:rsid w:val="00ED0F8A"/>
    <w:rsid w:val="00ED6792"/>
    <w:rsid w:val="00F4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181C6"/>
  <w15:chartTrackingRefBased/>
  <w15:docId w15:val="{CDC3FF2A-D226-3448-8931-4447568F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EastAsia" w:hAnsi="Times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75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D0F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2021-02-09T23:47:00Z</cp:lastPrinted>
  <dcterms:created xsi:type="dcterms:W3CDTF">2021-02-09T23:47:00Z</dcterms:created>
  <dcterms:modified xsi:type="dcterms:W3CDTF">2021-02-09T23:49:00Z</dcterms:modified>
</cp:coreProperties>
</file>