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Intros: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https://huggingface.co/jesperjmb/parlaBERT/tree/main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Compounded intros: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https://huggingface.co/jesperjmb/CompundedIntros/tree/main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Split intros: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https://huggingface.co/jesperjmb/MergeIntrosNSP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Base training data: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https://github.com/welfare-state-analytics/riksdagen-annotations/tree/csv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Training_iteration_x</w:t>
      </w:r>
      <w:r w:rsidDel="00000000" w:rsidR="00000000" w:rsidRPr="00000000">
        <w:rPr>
          <w:rtl w:val="0"/>
        </w:rPr>
        <w:t xml:space="preserve">: Training after employing active learning.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nsp_train_x</w:t>
      </w:r>
      <w:r w:rsidDel="00000000" w:rsidR="00000000" w:rsidRPr="00000000">
        <w:rPr>
          <w:rtl w:val="0"/>
        </w:rPr>
        <w:t xml:space="preserve">: Training data for the split intros: Randomly sampled intros and the subsequent text block and their respective independent classification “tag” as well as an annotation on if they have been split or not.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compounded_intros_2</w:t>
      </w:r>
      <w:r w:rsidDel="00000000" w:rsidR="00000000" w:rsidRPr="00000000">
        <w:rPr>
          <w:rtl w:val="0"/>
        </w:rPr>
        <w:t xml:space="preserve">: Training data for if an intro has been compounded with the speech. “</w:t>
      </w:r>
      <w:r w:rsidDel="00000000" w:rsidR="00000000" w:rsidRPr="00000000">
        <w:rPr>
          <w:rtl w:val="0"/>
        </w:rPr>
        <w:t xml:space="preserve">compounded_intros_1” is not annotated but is included to showcase which rows were included as a part of the active learning process.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regexvsbert</w:t>
      </w:r>
      <w:r w:rsidDel="00000000" w:rsidR="00000000" w:rsidRPr="00000000">
        <w:rPr>
          <w:rtl w:val="0"/>
        </w:rPr>
        <w:t xml:space="preserve">: Comparing regex and BERT differences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evaldata</w:t>
      </w:r>
      <w:r w:rsidDel="00000000" w:rsidR="00000000" w:rsidRPr="00000000">
        <w:rPr>
          <w:rtl w:val="0"/>
        </w:rPr>
        <w:t xml:space="preserve">: Test data (should be manually annotated)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df_compound_eval</w:t>
      </w:r>
      <w:r w:rsidDel="00000000" w:rsidR="00000000" w:rsidRPr="00000000">
        <w:rPr>
          <w:rtl w:val="0"/>
        </w:rPr>
        <w:t xml:space="preserve">: Predictions after using active learning on the data. Text 1 is the relevant column. It is solely the predictions and not annotated in the file itself.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df_splits_eval</w:t>
      </w:r>
      <w:r w:rsidDel="00000000" w:rsidR="00000000" w:rsidRPr="00000000">
        <w:rPr>
          <w:rtl w:val="0"/>
        </w:rPr>
        <w:t xml:space="preserve">: Predictions for split intros except final iteration. It is solely the predictions and not annotated in the file itself.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welfare-state-analytics/riksdagen-annotations/tree/csv" TargetMode="External"/><Relationship Id="rId5" Type="http://schemas.openxmlformats.org/officeDocument/2006/relationships/styles" Target="styles.xml"/><Relationship Id="rId6" Type="http://schemas.openxmlformats.org/officeDocument/2006/relationships/hyperlink" Target="https://huggingface.co/jesperjmb/parlaBERT/tree/main" TargetMode="External"/><Relationship Id="rId7" Type="http://schemas.openxmlformats.org/officeDocument/2006/relationships/hyperlink" Target="https://huggingface.co/jesperjmb/CompundedIntros/tree/main" TargetMode="External"/><Relationship Id="rId8" Type="http://schemas.openxmlformats.org/officeDocument/2006/relationships/hyperlink" Target="https://huggingface.co/jesperjmb/MergeIntrosN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