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Segoe UI" w:cs="Segoe UI" w:eastAsia="Segoe UI" w:hAnsi="Segoe UI"/>
          <w:b/>
          <w:bCs/>
          <w:color w:val="5B5AFF"/>
          <w:sz w:val="72"/>
          <w:szCs w:val="72"/>
        </w:rPr>
        <w:t xml:space="preserve">QR SHIFT</w:t>
      </w:r>
    </w:p>
    <w:p>
      <w:pPr>
        <w:spacing w:after="400"/>
        <w:jc w:val="center"/>
      </w:pPr>
      <w:r>
        <w:rPr>
          <w:rFonts w:ascii="Segoe UI" w:cs="Segoe UI" w:eastAsia="Segoe UI" w:hAnsi="Segoe UI"/>
          <w:color w:val="666680"/>
          <w:sz w:val="32"/>
          <w:szCs w:val="32"/>
        </w:rPr>
        <w:t xml:space="preserve">Dynamic QR Code Platform</w:t>
      </w:r>
    </w:p>
    <w:p>
      <w:pPr>
        <w:spacing w:after="120"/>
        <w:jc w:val="center"/>
      </w:pPr>
      <w:r>
        <w:rPr>
          <w:rFonts w:ascii="Segoe UI" w:cs="Segoe UI" w:eastAsia="Segoe UI" w:hAnsi="Segoe UI"/>
          <w:color w:val="1A1D27"/>
          <w:sz w:val="28"/>
          <w:szCs w:val="28"/>
        </w:rPr>
        <w:t xml:space="preserve">Technical Blueprint</w:t>
      </w:r>
    </w:p>
    <w:p>
      <w:pPr>
        <w:spacing w:after="120"/>
        <w:jc w:val="center"/>
      </w:pPr>
      <w:r>
        <w:rPr>
          <w:rFonts w:ascii="Segoe UI" w:cs="Segoe UI" w:eastAsia="Segoe UI" w:hAnsi="Segoe UI"/>
          <w:color w:val="666680"/>
          <w:sz w:val="22"/>
          <w:szCs w:val="22"/>
        </w:rPr>
        <w:t xml:space="preserve">API Specification • Data Models • Architecture</w:t>
      </w:r>
    </w:p>
    <w:p>
      <w:pPr>
        <w:spacing w:after="1200"/>
      </w:pPr>
    </w:p>
    <w:p>
      <w:pPr>
        <w:pBdr>
          <w:top w:val="single" w:color="D0D0E0" w:sz="2" w:space="12"/>
        </w:pBdr>
        <w:spacing w:before="400"/>
        <w:jc w:val="center"/>
      </w:pPr>
      <w:r>
        <w:rPr>
          <w:rFonts w:ascii="Segoe UI" w:cs="Segoe UI" w:eastAsia="Segoe UI" w:hAnsi="Segoe UI"/>
          <w:color w:val="666680"/>
          <w:sz w:val="20"/>
          <w:szCs w:val="20"/>
        </w:rPr>
        <w:t xml:space="preserve">March 2026  •  v1.0</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rPr>
          <w:rFonts w:ascii="Segoe UI" w:cs="Segoe UI" w:eastAsia="Segoe UI" w:hAnsi="Segoe UI"/>
          <w:color w:val="333344"/>
          <w:sz w:val="22"/>
          <w:szCs w:val="22"/>
        </w:rPr>
        <w:t xml:space="preserve">QR Shift is a dynamic QR code management platform that separates the printed QR code from its destination. Users print a QR code once, then update where it points as often as needed through a dashboard, API, or automated rules engine.</w:t>
      </w:r>
    </w:p>
    <w:p>
      <w:pPr>
        <w:spacing w:after="160"/>
      </w:pPr>
      <w:r>
        <w:rPr>
          <w:rFonts w:ascii="Segoe UI" w:cs="Segoe UI" w:eastAsia="Segoe UI" w:hAnsi="Segoe UI"/>
          <w:color w:val="333344"/>
          <w:sz w:val="22"/>
          <w:szCs w:val="22"/>
        </w:rPr>
        <w:t xml:space="preserve">What makes QR Shift different from every existing QR tool on the market is its agentic architecture and B2A (business-to-agent) billing model. The platform exposes a full REST API and MCP server interface, enabling AI agents and external applications to create, update, and manage QR codes programmatically. Agent owners register their agents, set spending caps, and let the agents operate autonomously — billing flows to the human, execution flows through the agent.</w:t>
      </w:r>
    </w:p>
    <w:p>
      <w:pPr>
        <w:spacing w:after="160"/>
      </w:pPr>
      <w:r>
        <w:rPr>
          <w:rFonts w:ascii="Segoe UI" w:cs="Segoe UI" w:eastAsia="Segoe UI" w:hAnsi="Segoe UI"/>
          <w:color w:val="333344"/>
          <w:sz w:val="22"/>
          <w:szCs w:val="22"/>
        </w:rPr>
        <w:t xml:space="preserve">Every QR code is also a clickable short link. The URL embedded in the QR image (e.g. qr.qrshift.app/abc123) works identically when clicked in an email, Slack message, text, or website. Same routing rules, same analytics, same redirect engine. No more forcing laptop users to pull out their phone to scan a screen. QR codes and short links are two interfaces to the same intelligent routing layer.</w:t>
      </w:r>
    </w:p>
    <w:p>
      <w:pPr>
        <w:spacing w:after="160"/>
      </w:pPr>
      <w:r>
        <w:rPr>
          <w:rFonts w:ascii="Segoe UI" w:cs="Segoe UI" w:eastAsia="Segoe UI" w:hAnsi="Segoe UI"/>
          <w:color w:val="333344"/>
          <w:sz w:val="22"/>
          <w:szCs w:val="22"/>
        </w:rPr>
        <w:t xml:space="preserve">Combined with context-aware routing (time, device, location, custom signals) and automated link scheduling, QR Shift becomes programmable infrastructure rather than a static tool. The free tier beats every competitor on value. The Agent tier opens a new market category: QR-code-as-a-service for the agentic economy.</w:t>
      </w:r>
    </w:p>
    <w:p>
      <w:pPr>
        <w:spacing w:after="160"/>
      </w:pPr>
      <w:r>
        <w:rPr>
          <w:rFonts w:ascii="Segoe UI" w:cs="Segoe UI" w:eastAsia="Segoe UI" w:hAnsi="Segoe UI"/>
          <w:b/>
          <w:bCs/>
          <w:color w:val="1A1D27"/>
          <w:sz w:val="22"/>
          <w:szCs w:val="22"/>
        </w:rPr>
        <w:t xml:space="preserve">Target users: </w:t>
      </w:r>
      <w:r>
        <w:rPr>
          <w:rFonts w:ascii="Segoe UI" w:cs="Segoe UI" w:eastAsia="Segoe UI" w:hAnsi="Segoe UI"/>
          <w:color w:val="333344"/>
          <w:sz w:val="22"/>
          <w:szCs w:val="22"/>
        </w:rPr>
        <w:t xml:space="preserve">Teachers managing rotating classroom resources, Airbnb hosts with seasonal guides, event organizers, small businesses, developers building on the API, and AI agent owners needing QR infrastructure.</w:t>
      </w:r>
    </w:p>
    <w:p>
      <w:pPr>
        <w:spacing w:after="160"/>
      </w:pPr>
      <w:r>
        <w:rPr>
          <w:rFonts w:ascii="Segoe UI" w:cs="Segoe UI" w:eastAsia="Segoe UI" w:hAnsi="Segoe UI"/>
          <w:b/>
          <w:bCs/>
          <w:color w:val="1A1D27"/>
          <w:sz w:val="22"/>
          <w:szCs w:val="22"/>
        </w:rPr>
        <w:t xml:space="preserve">Business model: </w:t>
      </w:r>
      <w:r>
        <w:rPr>
          <w:rFonts w:ascii="Segoe UI" w:cs="Segoe UI" w:eastAsia="Segoe UI" w:hAnsi="Segoe UI"/>
          <w:color w:val="333344"/>
          <w:sz w:val="22"/>
          <w:szCs w:val="22"/>
        </w:rPr>
        <w:t xml:space="preserve">Freemium with metered billing via Stripe. Free tier for adoption. Pro ($9/mo) for power users. Agent ($19/mo) for programmatic access with metered overage. Enterprise for custom needs.</w:t>
      </w:r>
    </w:p>
    <w:p>
      <w:pPr>
        <w:spacing w:after="160"/>
      </w:pPr>
      <w:r>
        <w:rPr>
          <w:rFonts w:ascii="Segoe UI" w:cs="Segoe UI" w:eastAsia="Segoe UI" w:hAnsi="Segoe UI"/>
          <w:b/>
          <w:bCs/>
          <w:color w:val="1A1D27"/>
          <w:sz w:val="22"/>
          <w:szCs w:val="22"/>
        </w:rPr>
        <w:t xml:space="preserve">Tech stack: </w:t>
      </w:r>
      <w:r>
        <w:rPr>
          <w:rFonts w:ascii="Segoe UI" w:cs="Segoe UI" w:eastAsia="Segoe UI" w:hAnsi="Segoe UI"/>
          <w:color w:val="333344"/>
          <w:sz w:val="22"/>
          <w:szCs w:val="22"/>
        </w:rPr>
        <w:t xml:space="preserve">Next.js (Vercel), Supabase (PostgreSQL + PostGIS + Auth + Edge Functions), Redis (Upstash for rule cache), Stripe (billing), MaxMind GeoIP2 (geolocation), QR generation client-side.</w:t>
      </w:r>
    </w:p>
    <w:p>
      <w:pPr>
        <w:spacing w:after="200"/>
      </w:pPr>
    </w:p>
    <w:p>
      <w:pPr>
        <w:pStyle w:val="Heading1"/>
      </w:pPr>
      <w:r>
        <w:t xml:space="preserve">System Architecture</w:t>
      </w:r>
    </w:p>
    <w:p>
      <w:pPr>
        <w:pStyle w:val="Heading2"/>
      </w:pPr>
      <w:r>
        <w:t xml:space="preserve">Core Flow</w:t>
      </w:r>
    </w:p>
    <w:p>
      <w:pPr>
        <w:spacing w:after="160"/>
      </w:pPr>
      <w:r>
        <w:rPr>
          <w:rFonts w:ascii="Segoe UI" w:cs="Segoe UI" w:eastAsia="Segoe UI" w:hAnsi="Segoe UI"/>
          <w:color w:val="333344"/>
          <w:sz w:val="22"/>
          <w:szCs w:val="22"/>
        </w:rPr>
        <w:t xml:space="preserve">The system has three core paths: the management path (dashboard and API for creating/updating QR codes), the redirect path (high-performance edge function that evaluates routing rules and redirects scanners), and the automation path (scheduled jobs and agent interfaces that update links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Frontend</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Next.js on Vercel — dashboard UI, QR generation, auth flows</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Backend API</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Supabase Edge Functions — REST + WebSocket API, token auth, CRUD</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Redirect Engine</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Edge Function at /q/:slug — Redis-cached rule eval, 302 redirect</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Database</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Supabase PostgreSQL + PostGIS — codes, rules, geo-fences, analytics</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Cache Layer</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Upstash Redis — hot rule cache, rate limiting, scan counters</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Geolocation</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MaxMind GeoIP2 — IP-to-location at the edge, PostGIS for geo-fences</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Auth</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Supabase Auth — email/password, magic link, OAuth, agent service tokens</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Billing</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Stripe — subscriptions, metered usage, customer portal, webhooks</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Scheduling</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Supabase pg_cron or Vercel cron — automated link rotation</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Agent Interface</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MCP Server + REST API + WebSocket — LLM-native QR management</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NL Rule Engine</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Claude API — natural language to structured rule translation</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Agent Billing</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Scoped API keys + per-agent usage tracking + spending caps</w:t>
            </w:r>
          </w:p>
        </w:tc>
      </w:tr>
      <w:tr>
        <w:tc>
          <w:tcPr>
            <w:tcW w:type="dxa" w:w="30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bCs/>
                <w:color w:val="333344"/>
                <w:sz w:val="20"/>
                <w:szCs w:val="20"/>
              </w:rPr>
              <w:t xml:space="preserve">Compliance</w:t>
            </w:r>
          </w:p>
        </w:tc>
        <w:tc>
          <w:tcPr>
            <w:tcW w:type="dxa" w:w="6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GDPR/CCPA ready — anonymized scans, consent, data export/delete</w:t>
            </w:r>
          </w:p>
        </w:tc>
      </w:tr>
    </w:tbl>
    <w:p>
      <w:pPr>
        <w:spacing w:after="200"/>
      </w:pPr>
    </w:p>
    <w:p>
      <w:pPr>
        <w:pStyle w:val="Heading2"/>
      </w:pPr>
      <w:r>
        <w:t xml:space="preserve">Redirect Flow</w:t>
      </w:r>
    </w:p>
    <w:p>
      <w:pPr>
        <w:spacing w:after="160"/>
      </w:pPr>
      <w:r>
        <w:rPr>
          <w:rFonts w:ascii="Segoe UI" w:cs="Segoe UI" w:eastAsia="Segoe UI" w:hAnsi="Segoe UI"/>
          <w:color w:val="333344"/>
          <w:sz w:val="22"/>
          <w:szCs w:val="22"/>
        </w:rPr>
        <w:t xml:space="preserve">When a QR code is scanned, the redirect engine executes in this order:</w:t>
      </w:r>
    </w:p>
    <w:p>
      <w:pPr>
        <w:spacing w:after="160"/>
      </w:pPr>
      <w:r>
        <w:rPr>
          <w:rFonts w:ascii="Segoe UI" w:cs="Segoe UI" w:eastAsia="Segoe UI" w:hAnsi="Segoe UI"/>
          <w:color w:val="333344"/>
          <w:sz w:val="22"/>
          <w:szCs w:val="22"/>
        </w:rPr>
        <w:t xml:space="preserve">1. Look up the QR code by slug. Check Redis cache first; on miss, query Supabase and cache the result with a 60-second TTL.</w:t>
      </w:r>
    </w:p>
    <w:p>
      <w:pPr>
        <w:spacing w:after="160"/>
      </w:pPr>
      <w:r>
        <w:rPr>
          <w:rFonts w:ascii="Segoe UI" w:cs="Segoe UI" w:eastAsia="Segoe UI" w:hAnsi="Segoe UI"/>
          <w:color w:val="333344"/>
          <w:sz w:val="22"/>
          <w:szCs w:val="22"/>
        </w:rPr>
        <w:t xml:space="preserve">2. Resolve scanner context: extract device type from User-Agent, resolve IP to location via MaxMind GeoIP2, determine local time from timezone.</w:t>
      </w:r>
    </w:p>
    <w:p>
      <w:pPr>
        <w:spacing w:after="160"/>
      </w:pPr>
      <w:r>
        <w:rPr>
          <w:rFonts w:ascii="Segoe UI" w:cs="Segoe UI" w:eastAsia="Segoe UI" w:hAnsi="Segoe UI"/>
          <w:color w:val="333344"/>
          <w:sz w:val="22"/>
          <w:szCs w:val="22"/>
        </w:rPr>
        <w:t xml:space="preserve">3. Check if any routing rules exist. If yes, evaluate them in priority order against the full context object (time, day, device, geo coordinates, custom signals).</w:t>
      </w:r>
    </w:p>
    <w:p>
      <w:pPr>
        <w:spacing w:after="160"/>
      </w:pPr>
      <w:r>
        <w:rPr>
          <w:rFonts w:ascii="Segoe UI" w:cs="Segoe UI" w:eastAsia="Segoe UI" w:hAnsi="Segoe UI"/>
          <w:color w:val="333344"/>
          <w:sz w:val="22"/>
          <w:szCs w:val="22"/>
        </w:rPr>
        <w:t xml:space="preserve">4. For geo-fence rules: use PostGIS ST_DWithin to check if the scanner’s coordinates fall within the defined radius. For IP-based geo: use MaxMind country/region/city as fallback.</w:t>
      </w:r>
    </w:p>
    <w:p>
      <w:pPr>
        <w:spacing w:after="160"/>
      </w:pPr>
      <w:r>
        <w:rPr>
          <w:rFonts w:ascii="Segoe UI" w:cs="Segoe UI" w:eastAsia="Segoe UI" w:hAnsi="Segoe UI"/>
          <w:color w:val="333344"/>
          <w:sz w:val="22"/>
          <w:szCs w:val="22"/>
        </w:rPr>
        <w:t xml:space="preserve">5. First matching rule wins — redirect to that rule’s destination URL. If the rule has a payload field, include it as an encrypted query parameter for multi-agent handover.</w:t>
      </w:r>
    </w:p>
    <w:p>
      <w:pPr>
        <w:spacing w:after="160"/>
      </w:pPr>
      <w:r>
        <w:rPr>
          <w:rFonts w:ascii="Segoe UI" w:cs="Segoe UI" w:eastAsia="Segoe UI" w:hAnsi="Segoe UI"/>
          <w:color w:val="333344"/>
          <w:sz w:val="22"/>
          <w:szCs w:val="22"/>
        </w:rPr>
        <w:t xml:space="preserve">6. If no rules match, fall back to the default destination URL.</w:t>
      </w:r>
    </w:p>
    <w:p>
      <w:pPr>
        <w:spacing w:after="160"/>
      </w:pPr>
      <w:r>
        <w:rPr>
          <w:rFonts w:ascii="Segoe UI" w:cs="Segoe UI" w:eastAsia="Segoe UI" w:hAnsi="Segoe UI"/>
          <w:color w:val="333344"/>
          <w:sz w:val="22"/>
          <w:szCs w:val="22"/>
        </w:rPr>
        <w:t xml:space="preserve">7. Log the scan event asynchronously (timestamp, device info, resolved location, rule matched, destination served). Fire WebSocket event and any configured webhooks.</w:t>
      </w:r>
    </w:p>
    <w:p>
      <w:pPr>
        <w:spacing w:after="160"/>
      </w:pPr>
      <w:r>
        <w:rPr>
          <w:rFonts w:ascii="Segoe UI" w:cs="Segoe UI" w:eastAsia="Segoe UI" w:hAnsi="Segoe UI"/>
          <w:color w:val="333344"/>
          <w:sz w:val="22"/>
          <w:szCs w:val="22"/>
        </w:rPr>
        <w:t xml:space="preserve">8. Return a 302 redirect. Target latency: under 50ms at the edge with Redis cache hit.</w:t>
      </w:r>
    </w:p>
    <w:p>
      <w:pPr>
        <w:spacing w:after="160"/>
      </w:pPr>
      <w:r>
        <w:rPr>
          <w:rFonts w:ascii="Segoe UI" w:cs="Segoe UI" w:eastAsia="Segoe UI" w:hAnsi="Segoe UI"/>
          <w:color w:val="333344"/>
          <w:sz w:val="22"/>
          <w:szCs w:val="22"/>
        </w:rPr>
        <w:t xml:space="preserve">9. Increment scan counters in Redis (flushed to Postgres in batches for analytics).</w:t>
      </w:r>
    </w:p>
    <w:p>
      <w:pPr>
        <w:spacing w:after="200"/>
      </w:pPr>
    </w:p>
    <w:p>
      <w:pPr>
        <w:pStyle w:val="Heading2"/>
      </w:pPr>
      <w:r>
        <w:t xml:space="preserve">QR Codes as Clickable Short Links</w:t>
      </w:r>
    </w:p>
    <w:p>
      <w:pPr>
        <w:spacing w:after="160"/>
      </w:pPr>
      <w:r>
        <w:rPr>
          <w:rFonts w:ascii="Segoe UI" w:cs="Segoe UI" w:eastAsia="Segoe UI" w:hAnsi="Segoe UI"/>
          <w:color w:val="333344"/>
          <w:sz w:val="22"/>
          <w:szCs w:val="22"/>
        </w:rPr>
        <w:t xml:space="preserve">Every QR code is simultaneously a clickable short link. The URL embedded in the QR image (e.g. qr.qrshift.app/abc123) works identically whether scanned with a camera or clicked in a browser. This solves one of the most common frustrations with QR platforms: someone receives a QR code in an email, Slack message, or on a webpage, and they’re already on a device with a browser. They shouldn’t need a second device to scan.</w:t>
      </w:r>
    </w:p>
    <w:p>
      <w:pPr>
        <w:spacing w:after="80"/>
      </w:pPr>
    </w:p>
    <w:p>
      <w:pPr>
        <w:spacing w:after="160"/>
      </w:pPr>
      <w:r>
        <w:rPr>
          <w:rFonts w:ascii="Segoe UI" w:cs="Segoe UI" w:eastAsia="Segoe UI" w:hAnsi="Segoe UI"/>
          <w:b/>
          <w:bCs/>
          <w:color w:val="1A1D27"/>
          <w:sz w:val="22"/>
          <w:szCs w:val="22"/>
        </w:rPr>
        <w:t xml:space="preserve">How it works: </w:t>
      </w:r>
      <w:r>
        <w:rPr>
          <w:rFonts w:ascii="Segoe UI" w:cs="Segoe UI" w:eastAsia="Segoe UI" w:hAnsi="Segoe UI"/>
          <w:color w:val="333344"/>
          <w:sz w:val="22"/>
          <w:szCs w:val="22"/>
        </w:rPr>
        <w:t xml:space="preserve">The redirect engine at /q/:slug doesn’t care how the request arrives. A QR scan and a browser click hit the exact same endpoint. The same routing rules are evaluated, the same analytics are logged, and the same destination is served. The only difference is the source field in the scan event (qr_scan vs. short_link), which lets the analytics dashboard show how people are accessing the link.</w:t>
      </w:r>
    </w:p>
    <w:p>
      <w:pPr>
        <w:spacing w:after="80"/>
      </w:pPr>
    </w:p>
    <w:p>
      <w:pPr>
        <w:spacing w:after="160"/>
      </w:pPr>
      <w:r>
        <w:rPr>
          <w:rFonts w:ascii="Segoe UI" w:cs="Segoe UI" w:eastAsia="Segoe UI" w:hAnsi="Segoe UI"/>
          <w:b/>
          <w:bCs/>
          <w:color w:val="1A1D27"/>
          <w:sz w:val="22"/>
          <w:szCs w:val="22"/>
        </w:rPr>
        <w:t xml:space="preserve">Dashboard copy buttons: </w:t>
      </w:r>
      <w:r>
        <w:rPr>
          <w:rFonts w:ascii="Segoe UI" w:cs="Segoe UI" w:eastAsia="Segoe UI" w:hAnsi="Segoe UI"/>
          <w:color w:val="333344"/>
          <w:sz w:val="22"/>
          <w:szCs w:val="22"/>
        </w:rPr>
        <w:t xml:space="preserve">Every QR code in the dashboard shows a one-click copy button for the short link alongside the QR image download. Users can paste the link into emails, texts, Slack, social media, or anywhere a URL works.</w:t>
      </w:r>
    </w:p>
    <w:p>
      <w:pPr>
        <w:spacing w:after="160"/>
      </w:pPr>
      <w:r>
        <w:rPr>
          <w:rFonts w:ascii="Segoe UI" w:cs="Segoe UI" w:eastAsia="Segoe UI" w:hAnsi="Segoe UI"/>
          <w:b/>
          <w:bCs/>
          <w:color w:val="1A1D27"/>
          <w:sz w:val="22"/>
          <w:szCs w:val="22"/>
        </w:rPr>
        <w:t xml:space="preserve">Embed snippets: </w:t>
      </w:r>
      <w:r>
        <w:rPr>
          <w:rFonts w:ascii="Segoe UI" w:cs="Segoe UI" w:eastAsia="Segoe UI" w:hAnsi="Segoe UI"/>
          <w:color w:val="333344"/>
          <w:sz w:val="22"/>
          <w:szCs w:val="22"/>
        </w:rPr>
        <w:t xml:space="preserve">The API returns a ready-to-paste HTML snippet that shows both the QR image and a clickable link below it. Perfect for embedding in web pages, email templates, or digital signage.</w:t>
      </w:r>
    </w:p>
    <w:p>
      <w:pPr>
        <w:spacing w:after="160"/>
      </w:pPr>
      <w:r>
        <w:rPr>
          <w:rFonts w:ascii="Segoe UI" w:cs="Segoe UI" w:eastAsia="Segoe UI" w:hAnsi="Segoe UI"/>
          <w:b/>
          <w:bCs/>
          <w:color w:val="1A1D27"/>
          <w:sz w:val="22"/>
          <w:szCs w:val="22"/>
        </w:rPr>
        <w:t xml:space="preserve">Custom slugs: </w:t>
      </w:r>
      <w:r>
        <w:rPr>
          <w:rFonts w:ascii="Segoe UI" w:cs="Segoe UI" w:eastAsia="Segoe UI" w:hAnsi="Segoe UI"/>
          <w:color w:val="333344"/>
          <w:sz w:val="22"/>
          <w:szCs w:val="22"/>
        </w:rPr>
        <w:t xml:space="preserve">Pro tier and above can customize the slug: qr.qrshift.app/music-of-the-week instead of qr.qrshift.app/abc123. Makes the short link memorable and shareable even without the QR image.</w:t>
      </w:r>
    </w:p>
    <w:p>
      <w:pPr>
        <w:spacing w:after="160"/>
      </w:pPr>
      <w:r>
        <w:rPr>
          <w:rFonts w:ascii="Segoe UI" w:cs="Segoe UI" w:eastAsia="Segoe UI" w:hAnsi="Segoe UI"/>
          <w:b/>
          <w:bCs/>
          <w:color w:val="1A1D27"/>
          <w:sz w:val="22"/>
          <w:szCs w:val="22"/>
        </w:rPr>
        <w:t xml:space="preserve">OG meta tags: </w:t>
      </w:r>
      <w:r>
        <w:rPr>
          <w:rFonts w:ascii="Segoe UI" w:cs="Segoe UI" w:eastAsia="Segoe UI" w:hAnsi="Segoe UI"/>
          <w:color w:val="333344"/>
          <w:sz w:val="22"/>
          <w:szCs w:val="22"/>
        </w:rPr>
        <w:t xml:space="preserve">The redirect endpoint serves Open Graph meta tags before redirecting, so when the short link is shared in Slack, iMessage, or social media, it shows a rich preview with the QR code’s label and an optional preview image. This makes shared links look intentional rather than mysterious.</w:t>
      </w:r>
    </w:p>
    <w:p>
      <w:pPr>
        <w:spacing w:after="200"/>
      </w:pPr>
    </w:p>
    <w:p>
      <w:pPr>
        <w:pStyle w:val="Heading1"/>
      </w:pPr>
      <w:r>
        <w:t xml:space="preserve">Data Models</w:t>
      </w:r>
    </w:p>
    <w:p>
      <w:r>
        <w:br w:type="page"/>
      </w:r>
    </w:p>
    <w:p>
      <w:pPr>
        <w:spacing w:before="200" w:after="100"/>
      </w:pPr>
      <w:r>
        <w:rPr>
          <w:rFonts w:ascii="Segoe UI" w:cs="Segoe UI" w:eastAsia="Segoe UI" w:hAnsi="Segoe UI"/>
          <w:b/>
          <w:bCs/>
          <w:color w:val="5B5AFF"/>
          <w:sz w:val="24"/>
          <w:szCs w:val="24"/>
        </w:rPr>
        <w:t xml:space="preserve">users (Supabase Auth + profile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Supabase Auth user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email</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User email address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display_name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Display name (e.g. Mr. Johnson)</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org_id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Optional organization/school link</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role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enum</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owner | admin | member</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api_token</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Hashed API token for programmatic access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created_at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Account creation timestamp</w:t>
            </w:r>
          </w:p>
        </w:tc>
      </w:tr>
    </w:tbl>
    <w:p>
      <w:pPr>
        <w:spacing w:after="200"/>
      </w:pPr>
    </w:p>
    <w:p>
      <w:pPr>
        <w:spacing w:before="200" w:after="100"/>
      </w:pPr>
      <w:r>
        <w:rPr>
          <w:rFonts w:ascii="Segoe UI" w:cs="Segoe UI" w:eastAsia="Segoe UI" w:hAnsi="Segoe UI"/>
          <w:b/>
          <w:bCs/>
          <w:color w:val="5B5AFF"/>
          <w:sz w:val="24"/>
          <w:szCs w:val="24"/>
        </w:rPr>
        <w:t xml:space="preserve">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Organization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name</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Organization name (e.g. District 11)</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slug</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 UNIQUE</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URL-safe org identifier</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owner_id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User who created the org</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settings</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Org-level config (branding, defaults)</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created_at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Creation timestamp</w:t>
            </w:r>
          </w:p>
        </w:tc>
      </w:tr>
    </w:tbl>
    <w:p>
      <w:pPr>
        <w:spacing w:after="200"/>
      </w:pPr>
    </w:p>
    <w:p>
      <w:pPr>
        <w:spacing w:before="200" w:after="100"/>
      </w:pPr>
      <w:r>
        <w:rPr>
          <w:rFonts w:ascii="Segoe UI" w:cs="Segoe UI" w:eastAsia="Segoe UI" w:hAnsi="Segoe UI"/>
          <w:b/>
          <w:bCs/>
          <w:color w:val="5B5AFF"/>
          <w:sz w:val="24"/>
          <w:szCs w:val="24"/>
        </w:rPr>
        <w:t xml:space="preserve">qr_codes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QR code record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user_id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Owner user</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org_id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Optional org scope</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slug</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 UNIQUE</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Short URL slug (e.g. abc123 or music-of-the-week)</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custom_slug</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boolean</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Whether slug was customized (Pro+ feature)</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label</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Human-readable name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destination_url</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Default/fallback destination URL (always required)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short_url</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Full clickable short link (e.g. qr.qrshift.app/abc123)</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is_active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boolean</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Whether the code is live</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scan_count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integer</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Total scan counter (denormalized, synced from Redis)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click_count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integer</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Total click counter for short link access</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tags</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Categorization tags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qr_style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Custom QR styling (colors, logo, frame)</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metadata</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Extensible metadata (agent context, etc.)</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created_at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Creation timestamp</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updated_at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Last modification timestamp</w:t>
            </w:r>
          </w:p>
        </w:tc>
      </w:tr>
    </w:tbl>
    <w:p>
      <w:pPr>
        <w:spacing w:after="200"/>
      </w:pPr>
    </w:p>
    <w:p>
      <w:pPr>
        <w:spacing w:before="200" w:after="100"/>
      </w:pPr>
      <w:r>
        <w:rPr>
          <w:rFonts w:ascii="Segoe UI" w:cs="Segoe UI" w:eastAsia="Segoe UI" w:hAnsi="Segoe UI"/>
          <w:b/>
          <w:bCs/>
          <w:color w:val="5B5AFF"/>
          <w:sz w:val="24"/>
          <w:szCs w:val="24"/>
        </w:rPr>
        <w:t xml:space="preserve">routing_rules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Rule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qr_code_id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Parent QR code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priority</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integer</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Evaluation order (lower = first)</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rule_type</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enum</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time_range | day_of_week | device | geo_fence | geo_ip | schedule | scan_count | custom</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conditions</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Rule conditions (see Routing Rules section)</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destination_url</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URL when this rule matches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payload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Encrypted payload for multi-agent handover</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label</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Optional rule 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is_active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boolean</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Enable/disable without deleting</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created_at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Creation timestamp</w:t>
            </w:r>
          </w:p>
        </w:tc>
      </w:tr>
    </w:tbl>
    <w:p>
      <w:pPr>
        <w:spacing w:after="200"/>
      </w:pPr>
    </w:p>
    <w:p>
      <w:pPr>
        <w:spacing w:before="200" w:after="100"/>
      </w:pPr>
      <w:r>
        <w:rPr>
          <w:rFonts w:ascii="Segoe UI" w:cs="Segoe UI" w:eastAsia="Segoe UI" w:hAnsi="Segoe UI"/>
          <w:b/>
          <w:bCs/>
          <w:color w:val="5B5AFF"/>
          <w:sz w:val="24"/>
          <w:szCs w:val="24"/>
        </w:rPr>
        <w:t xml:space="preserve">geo_fences (PostGIS-enabled)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Geo-fence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rule_id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Parent routing rule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center</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geography(Point)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Center point (lat/lng) using PostGIS geography type</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radius_meters</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integer</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Radius in meters for circular fence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polygon</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geography(Polygon)?</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Custom polygon boundary (alternative to radius)</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place_label</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Human-readable place name (e.g. Garden of the Gods)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place_id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Google/custom place ID for exact venue matching</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created_at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Creation timestamp</w:t>
            </w:r>
          </w:p>
        </w:tc>
      </w:tr>
    </w:tbl>
    <w:p>
      <w:pPr>
        <w:spacing w:after="200"/>
      </w:pPr>
    </w:p>
    <w:p>
      <w:pPr>
        <w:spacing w:before="200" w:after="100"/>
      </w:pPr>
      <w:r>
        <w:rPr>
          <w:rFonts w:ascii="Segoe UI" w:cs="Segoe UI" w:eastAsia="Segoe UI" w:hAnsi="Segoe UI"/>
          <w:b/>
          <w:bCs/>
          <w:color w:val="5B5AFF"/>
          <w:sz w:val="24"/>
          <w:szCs w:val="24"/>
        </w:rPr>
        <w:t xml:space="preserve">scan_events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Scan event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qr_code_id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Which QR code was scanned/clicked</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source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enum</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qr_scan | short_link | embed | api_simulate</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scanned_at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Event timestamp</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user_agent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Browser/device user agent string</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device_type</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enum?</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Parsed: mobile | desktop | tablet | robot</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ip_hash</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Hashed IP for privacy-safe analytics</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location</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geography(Point)?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Resolved scanner location (PostGIS point)</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country</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Geo-resolved country code (ISO 3166)</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region</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Geo-resolved region/state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city</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Geo-resolved city</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referrer</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HTTP referrer (where the link was clicked from)</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rule_matched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Which routing rule was used (null = default)</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destination_url</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Actual URL redirected to</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custom_signals</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Any custom key-value pairs from query params/headers</w:t>
            </w:r>
          </w:p>
        </w:tc>
      </w:tr>
    </w:tbl>
    <w:p>
      <w:pPr>
        <w:spacing w:after="200"/>
      </w:pPr>
    </w:p>
    <w:p>
      <w:pPr>
        <w:spacing w:before="200" w:after="100"/>
      </w:pPr>
      <w:r>
        <w:rPr>
          <w:rFonts w:ascii="Segoe UI" w:cs="Segoe UI" w:eastAsia="Segoe UI" w:hAnsi="Segoe UI"/>
          <w:b/>
          <w:bCs/>
          <w:color w:val="5B5AFF"/>
          <w:sz w:val="24"/>
          <w:szCs w:val="24"/>
        </w:rPr>
        <w:t xml:space="preserve">link_history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History entry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qr_code_id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Parent QR code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previous_url</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URL before the change</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new_url</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URL after the change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changed_by</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user | api | agent | schedule</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changed_at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When the change occurred</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agent_context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If changed by agent: reason, model, etc.</w:t>
            </w:r>
          </w:p>
        </w:tc>
      </w:tr>
    </w:tbl>
    <w:p>
      <w:pPr>
        <w:spacing w:after="200"/>
      </w:pPr>
    </w:p>
    <w:p>
      <w:pPr>
        <w:spacing w:before="200" w:after="100"/>
      </w:pPr>
      <w:r>
        <w:rPr>
          <w:rFonts w:ascii="Segoe UI" w:cs="Segoe UI" w:eastAsia="Segoe UI" w:hAnsi="Segoe UI"/>
          <w:b/>
          <w:bCs/>
          <w:color w:val="5B5AFF"/>
          <w:sz w:val="24"/>
          <w:szCs w:val="24"/>
        </w:rPr>
        <w:t xml:space="preserve">automation_jobs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Job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qr_code_id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Target QR code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job_type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enum</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rotate_playlist | rss_sync | calendar_sync | webhook</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config</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Job-specific config (URLs, schedule, etc.)</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cron_expression</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Cron schedule (e.g. 0 8 * * MON)</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last_run_at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Last execution time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next_run_at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Next scheduled execution</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is_active</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boolean</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Enable/disable the job</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created_at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Creation timestamp</w:t>
            </w:r>
          </w:p>
        </w:tc>
      </w:tr>
    </w:tbl>
    <w:p>
      <w:pPr>
        <w:spacing w:after="200"/>
      </w:pPr>
    </w:p>
    <w:p>
      <w:pPr>
        <w:spacing w:before="200" w:after="100"/>
      </w:pPr>
      <w:r>
        <w:rPr>
          <w:rFonts w:ascii="Segoe UI" w:cs="Segoe UI" w:eastAsia="Segoe UI" w:hAnsi="Segoe UI"/>
          <w:b/>
          <w:bCs/>
          <w:color w:val="5B5AFF"/>
          <w:sz w:val="24"/>
          <w:szCs w:val="24"/>
        </w:rPr>
        <w:t xml:space="preserve">billing_accounts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Billing account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user_id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Account owner</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stripe_customer_id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Stripe customer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plan</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enum</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free | pro | agent | enterprise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billing_cycle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enum</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monthly | annual</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metered_usage</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Current period usage counters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usage_limits</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Plan limits (codes, scans, API calls, rules)</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overage_rate</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Per-unit cost beyond plan limits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is_active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boolean</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Whether billing is current</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trial_ends_at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Trial expiration (14-day for Agent tier)</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current_period_start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Billing period start</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current_period_end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Billing period end</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created_at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Account creation timestamp</w:t>
            </w:r>
          </w:p>
        </w:tc>
      </w:tr>
    </w:tbl>
    <w:p>
      <w:pPr>
        <w:spacing w:after="200"/>
      </w:pPr>
    </w:p>
    <w:p>
      <w:pPr>
        <w:spacing w:before="200" w:after="100"/>
      </w:pPr>
      <w:r>
        <w:rPr>
          <w:rFonts w:ascii="Segoe UI" w:cs="Segoe UI" w:eastAsia="Segoe UI" w:hAnsi="Segoe UI"/>
          <w:b/>
          <w:bCs/>
          <w:color w:val="5B5AFF"/>
          <w:sz w:val="24"/>
          <w:szCs w:val="24"/>
        </w:rPr>
        <w:t xml:space="preserve">usage_events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Usage event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billing_account_id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Parent billing account</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event_type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enum</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code_create | scan | api_call | rule_eval | automation_run</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quantity</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integer</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Number of units consumed</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metadata</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jsonb?</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Event context (endpoint, agent ID, etc.)</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recorded_at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When the usage occurred</w:t>
            </w:r>
          </w:p>
        </w:tc>
      </w:tr>
    </w:tbl>
    <w:p>
      <w:pPr>
        <w:spacing w:after="200"/>
      </w:pPr>
    </w:p>
    <w:p>
      <w:pPr>
        <w:spacing w:before="200" w:after="100"/>
      </w:pPr>
      <w:r>
        <w:rPr>
          <w:rFonts w:ascii="Segoe UI" w:cs="Segoe UI" w:eastAsia="Segoe UI" w:hAnsi="Segoe UI"/>
          <w:b/>
          <w:bCs/>
          <w:color w:val="5B5AFF"/>
          <w:sz w:val="24"/>
          <w:szCs w:val="24"/>
        </w:rPr>
        <w:t xml:space="preserve">api_keys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Key record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user_id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Key owner</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billing_account_id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Linked billing account</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key_hash</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Hashed API key (never store plaintext)</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key_prefix</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First 8 chars for identification (e.g. qrs_live_abc12345)</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label</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Human-readable key name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scopes</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Permitted scopes: codes:read, codes:write, rules:write, etc.</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rate_limit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integer</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Requests per minute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last_used_at</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Last API call timestamp</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expires_at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Optional expiration date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is_active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boolean</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Revoked or active</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created_at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Creation timestamp</w:t>
            </w:r>
          </w:p>
        </w:tc>
      </w:tr>
    </w:tbl>
    <w:p>
      <w:pPr>
        <w:spacing w:after="200"/>
      </w:pPr>
    </w:p>
    <w:p>
      <w:pPr>
        <w:spacing w:before="200" w:after="100"/>
      </w:pPr>
      <w:r>
        <w:rPr>
          <w:rFonts w:ascii="Segoe UI" w:cs="Segoe UI" w:eastAsia="Segoe UI" w:hAnsi="Segoe UI"/>
          <w:b/>
          <w:bCs/>
          <w:color w:val="5B5AFF"/>
          <w:sz w:val="24"/>
          <w:szCs w:val="24"/>
        </w:rPr>
        <w:t xml:space="preserve">agent_registrations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Column</w:t>
            </w:r>
          </w:p>
        </w:tc>
        <w:tc>
          <w:tcPr>
            <w:tcW w:type="dxa" w:w="180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Type</w:t>
            </w:r>
          </w:p>
        </w:tc>
        <w:tc>
          <w:tcPr>
            <w:tcW w:type="dxa" w:w="536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PK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Agent registration ID</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user_id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Agent owner (the human who pays)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api_key_id</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uuid FK</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Associated API key</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agent_name</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Name of the agent (e.g. PropertyBot v2)</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agent_type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enum</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mcp | rest | webhook</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description</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What the agent does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allowed_origins</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text[]?</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IP/domain allowlist for security</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auto_provision</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boolean</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Can the agent create billing resources?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spending_cap_cents</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integer?</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Monthly spend limit in cents</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total_codes_created</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integer</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Running total of codes created</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total_api_calls</w:t>
            </w:r>
          </w:p>
        </w:tc>
        <w:tc>
          <w:tcPr>
            <w:tcW w:type="dxa" w:w="18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color w:val="333344"/>
                <w:sz w:val="20"/>
                <w:szCs w:val="20"/>
              </w:rPr>
              <w:t xml:space="preserve">integer</w:t>
            </w:r>
          </w:p>
        </w:tc>
        <w:tc>
          <w:tcPr>
            <w:tcW w:type="dxa" w:w="53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color w:val="333344"/>
                <w:sz w:val="20"/>
                <w:szCs w:val="20"/>
              </w:rPr>
              <w:t xml:space="preserve">Running total of API calls</w:t>
            </w:r>
          </w:p>
        </w:tc>
      </w:tr>
      <w:tr>
        <w:tc>
          <w:tcPr>
            <w:tcW w:type="dxa" w:w="2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created_at</w:t>
            </w:r>
          </w:p>
        </w:tc>
        <w:tc>
          <w:tcPr>
            <w:tcW w:type="dxa" w:w="18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color w:val="333344"/>
                <w:sz w:val="20"/>
                <w:szCs w:val="20"/>
              </w:rPr>
              <w:t xml:space="preserve">timestamptz</w:t>
            </w:r>
          </w:p>
        </w:tc>
        <w:tc>
          <w:tcPr>
            <w:tcW w:type="dxa" w:w="53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color w:val="333344"/>
                <w:sz w:val="20"/>
                <w:szCs w:val="20"/>
              </w:rPr>
              <w:t xml:space="preserve">Registration timestamp</w:t>
            </w:r>
          </w:p>
        </w:tc>
      </w:tr>
    </w:tbl>
    <w:p>
      <w:pPr>
        <w:spacing w:after="200"/>
      </w:pPr>
    </w:p>
    <w:p>
      <w:r>
        <w:br w:type="page"/>
      </w:r>
    </w:p>
    <w:p>
      <w:pPr>
        <w:pStyle w:val="Heading1"/>
      </w:pPr>
      <w:r>
        <w:t xml:space="preserve">REST API Specification</w:t>
      </w:r>
    </w:p>
    <w:p>
      <w:pPr>
        <w:spacing w:after="160"/>
      </w:pPr>
      <w:r>
        <w:rPr>
          <w:rFonts w:ascii="Segoe UI" w:cs="Segoe UI" w:eastAsia="Segoe UI" w:hAnsi="Segoe UI"/>
          <w:color w:val="333344"/>
          <w:sz w:val="22"/>
          <w:szCs w:val="22"/>
        </w:rPr>
        <w:t xml:space="preserve">Base URL: https://api.qrshift.app/v1</w:t>
      </w:r>
    </w:p>
    <w:p>
      <w:pPr>
        <w:spacing w:after="160"/>
      </w:pPr>
      <w:r>
        <w:rPr>
          <w:rFonts w:ascii="Segoe UI" w:cs="Segoe UI" w:eastAsia="Segoe UI" w:hAnsi="Segoe UI"/>
          <w:color w:val="333344"/>
          <w:sz w:val="22"/>
          <w:szCs w:val="22"/>
        </w:rPr>
        <w:t xml:space="preserve">Authentication: Bearer token in Authorization header. Tokens are generated per-user from the dashboard or via the auth endpoint.</w:t>
      </w:r>
    </w:p>
    <w:p>
      <w:pPr>
        <w:spacing w:after="100"/>
      </w:pPr>
    </w:p>
    <w:p>
      <w:pPr>
        <w:pStyle w:val="Heading2"/>
      </w:pPr>
      <w: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/auth/register</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new account, returns JWT + API token</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/auth/login</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Email/password login, returns JWT</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/auth/token</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Generate or rotate API token</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DELETE</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/auth/token</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Revoke API token</w:t>
            </w:r>
          </w:p>
        </w:tc>
      </w:tr>
    </w:tbl>
    <w:p>
      <w:pPr>
        <w:spacing w:after="200"/>
      </w:pPr>
    </w:p>
    <w:p>
      <w:pPr>
        <w:pStyle w:val="Heading2"/>
      </w:pPr>
      <w:r>
        <w:t xml:space="preserve">QR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List all QR codes (paginated, filterable by tag)</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a new QR code</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Get QR code details including rules and stats</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PATCH</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Update label, destination, tags, or metadata</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DELETE</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Deactivate (soft delete) a QR code</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/codes/:id/destination</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Quick-update destination URL only</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/codes/:id/history</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Get link change history</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/codes/:id/analytics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Get scan analytics (filterable by date range)</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/codes/:id/scan/simulate</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Simulate a scan with custom context for testing</w:t>
            </w:r>
          </w:p>
        </w:tc>
      </w:tr>
    </w:tbl>
    <w:p>
      <w:pPr>
        <w:spacing w:after="200"/>
      </w:pPr>
    </w:p>
    <w:p>
      <w:pPr>
        <w:pStyle w:val="Heading2"/>
      </w:pPr>
      <w:r>
        <w:t xml:space="preserve">Short Links &amp;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/codes/:id/links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Get all link formats: short URL, QR image URLs, embed code</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/codes/:id/qr.png</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Direct QR image (PNG) with optional size/color params</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/codes/:id/qr.svg</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Direct QR image (SVG) with optional styling params</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/codes/:id/embed</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HTML embed snippet with QR image + clickable short link</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PATCH</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/codes/:id/slug</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Customize the short link slug (e.g. /music-of-the-week)</w:t>
            </w:r>
          </w:p>
        </w:tc>
      </w:tr>
    </w:tbl>
    <w:p>
      <w:pPr>
        <w:spacing w:after="160"/>
      </w:pPr>
      <w:r>
        <w:rPr>
          <w:rFonts w:ascii="Segoe UI" w:cs="Segoe UI" w:eastAsia="Segoe UI" w:hAnsi="Segoe UI"/>
          <w:color w:val="333344"/>
          <w:sz w:val="22"/>
          <w:szCs w:val="22"/>
        </w:rPr>
        <w:t xml:space="preserve">Every QR code creation response includes: short_url (the clickable link, e.g. qr.qrshift.app/abc123), qr_png_url (direct link to the QR image), qr_svg_url (vector version), and embed_html (copy-paste snippet with both QR image and clickable link). Custom slugs are available on Pro tier and above.</w:t>
      </w:r>
    </w:p>
    <w:p>
      <w:pPr>
        <w:spacing w:after="200"/>
      </w:pPr>
    </w:p>
    <w:p>
      <w:pPr>
        <w:pStyle w:val="Heading2"/>
      </w:pPr>
      <w:r>
        <w:t xml:space="preserve">Natural Language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/nl/rules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rules from natural language description</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/nl/create</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a QR code + rules from a single NL prompt</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/nl/preview</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Preview parsed rules without saving (dry run)</w:t>
            </w:r>
          </w:p>
        </w:tc>
      </w:tr>
    </w:tbl>
    <w:p>
      <w:pPr>
        <w:spacing w:after="160"/>
      </w:pPr>
      <w:r>
        <w:rPr>
          <w:rFonts w:ascii="Segoe UI" w:cs="Segoe UI" w:eastAsia="Segoe UI" w:hAnsi="Segoe UI"/>
          <w:color w:val="333344"/>
          <w:sz w:val="22"/>
          <w:szCs w:val="22"/>
        </w:rPr>
        <w:t xml:space="preserve">Example: POST /nl/create with body { "prompt": "Create a QR that routes to the promo page weekdays 9-5 within 2km of Garden of the Gods, otherwise to the shop page." } The NL engine parses this into a QR code with two routing rules (day_of_week + time_range + geo_fence composite, and a fallback) and returns the full structured result.</w:t>
      </w:r>
    </w:p>
    <w:p>
      <w:pPr>
        <w:spacing w:after="200"/>
      </w:pPr>
    </w:p>
    <w:p>
      <w:pPr>
        <w:pStyle w:val="Heading2"/>
      </w:pPr>
      <w:r>
        <w:t xml:space="preserve">Real-Time Events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WS</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/ws/scans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Stream scan events in real time (filtered by code/org)</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WS</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/ws/agent/:id</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Agent-specific event stream (scans + rule changes)</w:t>
            </w:r>
          </w:p>
        </w:tc>
      </w:tr>
    </w:tbl>
    <w:p>
      <w:pPr>
        <w:spacing w:after="160"/>
      </w:pPr>
      <w:r>
        <w:rPr>
          <w:rFonts w:ascii="Segoe UI" w:cs="Segoe UI" w:eastAsia="Segoe UI" w:hAnsi="Segoe UI"/>
          <w:color w:val="333344"/>
          <w:sz w:val="22"/>
          <w:szCs w:val="22"/>
        </w:rPr>
        <w:t xml:space="preserve">WebSocket connections authenticate with the same Bearer token as REST. Events are JSON objects with type (scan, rule_change, automation_run), payload, and timestamp. Agents can subscribe to specific QR codes or receive all events for their account.</w:t>
      </w:r>
    </w:p>
    <w:p>
      <w:pPr>
        <w:spacing w:after="200"/>
      </w:pPr>
    </w:p>
    <w:p>
      <w:pPr>
        <w:pStyle w:val="Heading2"/>
      </w:pPr>
      <w:r>
        <w:t xml:space="preserve">Routing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/codes/:id/rules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List all routing rules for a QR code</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/codes/:id/rules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Add a routing rule</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PATCH</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/rules/:rule_id</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Update a routing rule</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DELETE</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/rules/:rule_id</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Remove a routing rule</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/codes/:id/rules/test</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Test rules against simulated context</w:t>
            </w:r>
          </w:p>
        </w:tc>
      </w:tr>
    </w:tbl>
    <w:p>
      <w:pPr>
        <w:spacing w:after="200"/>
      </w:pPr>
    </w:p>
    <w:p>
      <w:pPr>
        <w:pStyle w:val="Heading2"/>
      </w:pPr>
      <w:r>
        <w:t xml:space="preserve">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/codes/:id/automations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List automation jobs for a QR code</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/codes/:id/automations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an automation job</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PATCH</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/automations/:job_id</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Update automation config or schedule</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DELETE</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/automations/:job_id</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Remove an automation job</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/automations/:job_id/run</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Manually trigger a job</w:t>
            </w:r>
          </w:p>
        </w:tc>
      </w:tr>
    </w:tbl>
    <w:p>
      <w:pPr>
        <w:spacing w:after="200"/>
      </w:pPr>
    </w:p>
    <w:p>
      <w:pPr>
        <w:pStyle w:val="Heading2"/>
      </w:pPr>
      <w:r>
        <w:t xml:space="preserve">Batch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/batch/codes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multiple QR codes at once</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PATCH</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/batch/destination</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Update destination for multiple codes</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/batch/export</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Export QR codes as ZIP (PNG or SVG)</w:t>
            </w:r>
          </w:p>
        </w:tc>
      </w:tr>
    </w:tbl>
    <w:p>
      <w:pPr>
        <w:spacing w:after="200"/>
      </w:pPr>
    </w:p>
    <w:p>
      <w:pPr>
        <w:pStyle w:val="Heading2"/>
      </w:pPr>
      <w:r>
        <w:t xml:space="preserve">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/orgs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an organization</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/orgs/:id/members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List org members</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/orgs/:id/invite</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Invite a member by email</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PATCH</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/orgs/:id/members/:uid</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Update member role</w:t>
            </w:r>
          </w:p>
        </w:tc>
      </w:tr>
    </w:tbl>
    <w:p>
      <w:pPr>
        <w:spacing w:after="200"/>
      </w:pPr>
    </w:p>
    <w:p>
      <w:pPr>
        <w:pStyle w:val="Heading2"/>
      </w:pPr>
      <w:r>
        <w:t xml:space="preserve">Billing &amp;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/billing</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Get current plan, usage, and limits</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/billing/subscribe</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Subscribe to a plan (Stripe checkout)</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PATCH</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/billing/plan</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Upgrade or downgrade plan</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/billing/usage</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Detailed usage breakdown by event type</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/billing/invoices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List past invoices</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/billing/portal</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Open Stripe customer portal</w:t>
            </w:r>
          </w:p>
        </w:tc>
      </w:tr>
    </w:tbl>
    <w:p>
      <w:pPr>
        <w:spacing w:after="200"/>
      </w:pPr>
    </w:p>
    <w:p>
      <w:pPr>
        <w:pStyle w:val="Heading2"/>
      </w:pPr>
      <w:r>
        <w:t xml:space="preserve">Agent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/agents/register</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Register a new agent identity</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/agents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List registered agents</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PATCH</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/agents/:id</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Update agent config or spending cap</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DELETE</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/agents/:id</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Deactivate an agent</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/agents/:id/usage</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Agent-specific usage and spend</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/agents/:id/keys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Generate a scoped API key for this agent</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DELETE</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/agents/:id/keys/:key_id</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Revoke an agent API key</w:t>
            </w:r>
          </w:p>
        </w:tc>
      </w:tr>
    </w:tbl>
    <w:p>
      <w:pPr>
        <w:spacing w:after="200"/>
      </w:pPr>
    </w:p>
    <w:p>
      <w:pPr>
        <w:pStyle w:val="Heading2"/>
      </w:pPr>
      <w:r>
        <w:t xml:space="preserve">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POST</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/keys</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Generate a new API key with scopes</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GET</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/keys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List active keys (prefix only, never full key)</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PATCH</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/keys/:id</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Update label, scopes, or rate limit</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DELETE</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/keys/:id</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Revoke an API key</w:t>
            </w:r>
          </w:p>
        </w:tc>
      </w:tr>
    </w:tbl>
    <w:p>
      <w:r>
        <w:br w:type="page"/>
      </w:r>
    </w:p>
    <w:p>
      <w:pPr>
        <w:pStyle w:val="Heading1"/>
      </w:pPr>
      <w:r>
        <w:t xml:space="preserve">Context-Aware Routing Rules</w:t>
      </w:r>
    </w:p>
    <w:p>
      <w:pPr>
        <w:spacing w:after="160"/>
      </w:pPr>
      <w:r>
        <w:rPr>
          <w:rFonts w:ascii="Segoe UI" w:cs="Segoe UI" w:eastAsia="Segoe UI" w:hAnsi="Segoe UI"/>
          <w:color w:val="333344"/>
          <w:sz w:val="22"/>
          <w:szCs w:val="22"/>
        </w:rPr>
        <w:t xml:space="preserve">Each QR code can have multiple routing rules evaluated at scan time. Rules are checked in priority order (lowest number first). The first matching rule determines the redirect destination. If no rules match, the default destination URL is used.</w:t>
      </w:r>
    </w:p>
    <w:p>
      <w:pPr>
        <w:spacing w:after="100"/>
      </w:pPr>
    </w:p>
    <w:p>
      <w:pPr>
        <w:pStyle w:val="Heading2"/>
      </w:pPr>
      <w:r>
        <w:t xml:space="preserve">Rule Types &amp; Condition Schemas</w:t>
      </w:r>
    </w:p>
    <w:p>
      <w:pPr>
        <w:pStyle w:val="Heading3"/>
      </w:pPr>
      <w:r>
        <w:t xml:space="preserve">time_range</w:t>
      </w:r>
    </w:p>
    <w:p>
      <w:pPr>
        <w:spacing w:after="160"/>
      </w:pPr>
      <w:r>
        <w:rPr>
          <w:rFonts w:ascii="Segoe UI" w:cs="Segoe UI" w:eastAsia="Segoe UI" w:hAnsi="Segoe UI"/>
          <w:color w:val="333344"/>
          <w:sz w:val="22"/>
          <w:szCs w:val="22"/>
        </w:rPr>
        <w:t xml:space="preserve">Match scans within a specific time window. Useful for morning vs. afternoon content, business hours, etc.</w:t>
      </w:r>
    </w:p>
    <w:p>
      <w:pPr>
        <w:spacing w:after="160"/>
      </w:pPr>
      <w:r>
        <w:rPr>
          <w:rFonts w:ascii="Segoe UI" w:cs="Segoe UI" w:eastAsia="Segoe UI" w:hAnsi="Segoe UI"/>
          <w:color w:val="333344"/>
          <w:sz w:val="22"/>
          <w:szCs w:val="22"/>
        </w:rPr>
        <w:t xml:space="preserve">{ "start_time": "08:00", "end_time": "15:00", "timezone": "America/Denver" }</w:t>
      </w:r>
    </w:p>
    <w:p>
      <w:pPr>
        <w:spacing w:after="100"/>
      </w:pPr>
    </w:p>
    <w:p>
      <w:pPr>
        <w:pStyle w:val="Heading3"/>
      </w:pPr>
      <w:r>
        <w:t xml:space="preserve">day_of_week</w:t>
      </w:r>
    </w:p>
    <w:p>
      <w:pPr>
        <w:spacing w:after="160"/>
      </w:pPr>
      <w:r>
        <w:rPr>
          <w:rFonts w:ascii="Segoe UI" w:cs="Segoe UI" w:eastAsia="Segoe UI" w:hAnsi="Segoe UI"/>
          <w:color w:val="333344"/>
          <w:sz w:val="22"/>
          <w:szCs w:val="22"/>
        </w:rPr>
        <w:t xml:space="preserve">Match scans on specific days. The music teacher use case: different song for each day. Supports weekday/weekend shorthand.</w:t>
      </w:r>
    </w:p>
    <w:p>
      <w:pPr>
        <w:spacing w:after="160"/>
      </w:pPr>
      <w:r>
        <w:rPr>
          <w:rFonts w:ascii="Segoe UI" w:cs="Segoe UI" w:eastAsia="Segoe UI" w:hAnsi="Segoe UI"/>
          <w:color w:val="333344"/>
          <w:sz w:val="22"/>
          <w:szCs w:val="22"/>
        </w:rPr>
        <w:t xml:space="preserve">{ "days": ["monday", "wednesday", "friday"] }</w:t>
      </w:r>
    </w:p>
    <w:p>
      <w:pPr>
        <w:spacing w:after="160"/>
      </w:pPr>
      <w:r>
        <w:rPr>
          <w:rFonts w:ascii="Segoe UI" w:cs="Segoe UI" w:eastAsia="Segoe UI" w:hAnsi="Segoe UI"/>
          <w:color w:val="333344"/>
          <w:sz w:val="22"/>
          <w:szCs w:val="22"/>
        </w:rPr>
        <w:t xml:space="preserve">Shorthand: { "days": ["weekdays"] } or { "days": ["weekends"] }</w:t>
      </w:r>
    </w:p>
    <w:p>
      <w:pPr>
        <w:spacing w:after="100"/>
      </w:pPr>
    </w:p>
    <w:p>
      <w:pPr>
        <w:pStyle w:val="Heading3"/>
      </w:pPr>
      <w:r>
        <w:t xml:space="preserve">device</w:t>
      </w:r>
    </w:p>
    <w:p>
      <w:pPr>
        <w:spacing w:after="160"/>
      </w:pPr>
      <w:r>
        <w:rPr>
          <w:rFonts w:ascii="Segoe UI" w:cs="Segoe UI" w:eastAsia="Segoe UI" w:hAnsi="Segoe UI"/>
          <w:color w:val="333344"/>
          <w:sz w:val="22"/>
          <w:szCs w:val="22"/>
        </w:rPr>
        <w:t xml:space="preserve">Route based on the scanning device. Send mobile users to an app, desktop to a web page. Future-proofed with robot and drone types for IoT/warehouse use cases.</w:t>
      </w:r>
    </w:p>
    <w:p>
      <w:pPr>
        <w:spacing w:after="160"/>
      </w:pPr>
      <w:r>
        <w:rPr>
          <w:rFonts w:ascii="Segoe UI" w:cs="Segoe UI" w:eastAsia="Segoe UI" w:hAnsi="Segoe UI"/>
          <w:color w:val="333344"/>
          <w:sz w:val="22"/>
          <w:szCs w:val="22"/>
        </w:rPr>
        <w:t xml:space="preserve">{ "device_type": "mobile" | "desktop" | "tablet" | "robot" | "drone" }</w:t>
      </w:r>
    </w:p>
    <w:p>
      <w:pPr>
        <w:spacing w:after="100"/>
      </w:pPr>
    </w:p>
    <w:p>
      <w:pPr>
        <w:pStyle w:val="Heading3"/>
      </w:pPr>
      <w:r>
        <w:t xml:space="preserve">geo_fence (PostGIS)</w:t>
      </w:r>
    </w:p>
    <w:p>
      <w:pPr>
        <w:spacing w:after="160"/>
      </w:pPr>
      <w:r>
        <w:rPr>
          <w:rFonts w:ascii="Segoe UI" w:cs="Segoe UI" w:eastAsia="Segoe UI" w:hAnsi="Segoe UI"/>
          <w:color w:val="333344"/>
          <w:sz w:val="22"/>
          <w:szCs w:val="22"/>
        </w:rPr>
        <w:t xml:space="preserve">Precision geo-routing using coordinates and radius. Requires the scanner to share location (prompted on first scan) or falls back to IP geolocation. PostGIS ST_DWithin evaluates whether the scanner is within the defined boundary.</w:t>
      </w:r>
    </w:p>
    <w:p>
      <w:pPr>
        <w:spacing w:after="160"/>
      </w:pPr>
      <w:r>
        <w:rPr>
          <w:rFonts w:ascii="Segoe UI" w:cs="Segoe UI" w:eastAsia="Segoe UI" w:hAnsi="Segoe UI"/>
          <w:color w:val="333344"/>
          <w:sz w:val="22"/>
          <w:szCs w:val="22"/>
        </w:rPr>
        <w:t xml:space="preserve">Circle: { "lat": 38.8734, "lng": -104.8868, "radius_km": 2 }</w:t>
      </w:r>
    </w:p>
    <w:p>
      <w:pPr>
        <w:spacing w:after="160"/>
      </w:pPr>
      <w:r>
        <w:rPr>
          <w:rFonts w:ascii="Segoe UI" w:cs="Segoe UI" w:eastAsia="Segoe UI" w:hAnsi="Segoe UI"/>
          <w:color w:val="333344"/>
          <w:sz w:val="22"/>
          <w:szCs w:val="22"/>
        </w:rPr>
        <w:t xml:space="preserve">Named place: { "place_label": "Garden of the Gods", "lat": 38.8734, "lng": -104.8868, "radius_km": 0.5 }</w:t>
      </w:r>
    </w:p>
    <w:p>
      <w:pPr>
        <w:spacing w:after="160"/>
      </w:pPr>
      <w:r>
        <w:rPr>
          <w:rFonts w:ascii="Segoe UI" w:cs="Segoe UI" w:eastAsia="Segoe UI" w:hAnsi="Segoe UI"/>
          <w:color w:val="333344"/>
          <w:sz w:val="22"/>
          <w:szCs w:val="22"/>
        </w:rPr>
        <w:t xml:space="preserve">Custom polygon: { "polygon": [[lat1,lng1], [lat2,lng2], ...] }</w:t>
      </w:r>
    </w:p>
    <w:p>
      <w:pPr>
        <w:spacing w:after="100"/>
      </w:pPr>
    </w:p>
    <w:p>
      <w:pPr>
        <w:pStyle w:val="Heading3"/>
      </w:pPr>
      <w:r>
        <w:t xml:space="preserve">geo_ip (IP-based fallback)</w:t>
      </w:r>
    </w:p>
    <w:p>
      <w:pPr>
        <w:spacing w:after="160"/>
      </w:pPr>
      <w:r>
        <w:rPr>
          <w:rFonts w:ascii="Segoe UI" w:cs="Segoe UI" w:eastAsia="Segoe UI" w:hAnsi="Segoe UI"/>
          <w:color w:val="333344"/>
          <w:sz w:val="22"/>
          <w:szCs w:val="22"/>
        </w:rPr>
        <w:t xml:space="preserve">Route by geographic location resolved from the scanner’s IP address via MaxMind GeoIP2. Less precise than geo_fence but requires no location permission from the scanner.</w:t>
      </w:r>
    </w:p>
    <w:p>
      <w:pPr>
        <w:spacing w:after="160"/>
      </w:pPr>
      <w:r>
        <w:rPr>
          <w:rFonts w:ascii="Segoe UI" w:cs="Segoe UI" w:eastAsia="Segoe UI" w:hAnsi="Segoe UI"/>
          <w:color w:val="333344"/>
          <w:sz w:val="22"/>
          <w:szCs w:val="22"/>
        </w:rPr>
        <w:t xml:space="preserve">{ "country": "US", "region": "CO", "city": "Colorado Springs" }</w:t>
      </w:r>
    </w:p>
    <w:p>
      <w:pPr>
        <w:spacing w:after="100"/>
      </w:pPr>
    </w:p>
    <w:p>
      <w:pPr>
        <w:pStyle w:val="Heading3"/>
      </w:pPr>
      <w:r>
        <w:t xml:space="preserve">schedule</w:t>
      </w:r>
    </w:p>
    <w:p>
      <w:pPr>
        <w:spacing w:after="160"/>
      </w:pPr>
      <w:r>
        <w:rPr>
          <w:rFonts w:ascii="Segoe UI" w:cs="Segoe UI" w:eastAsia="Segoe UI" w:hAnsi="Segoe UI"/>
          <w:color w:val="333344"/>
          <w:sz w:val="22"/>
          <w:szCs w:val="22"/>
        </w:rPr>
        <w:t xml:space="preserve">Active only during a date range. Perfect for seasonal content on Local Guide posters. Supports holiday matching.</w:t>
      </w:r>
    </w:p>
    <w:p>
      <w:pPr>
        <w:spacing w:after="160"/>
      </w:pPr>
      <w:r>
        <w:rPr>
          <w:rFonts w:ascii="Segoe UI" w:cs="Segoe UI" w:eastAsia="Segoe UI" w:hAnsi="Segoe UI"/>
          <w:color w:val="333344"/>
          <w:sz w:val="22"/>
          <w:szCs w:val="22"/>
        </w:rPr>
        <w:t xml:space="preserve">{ "start_date": "2026-06-01", "end_date": "2026-08-31" }</w:t>
      </w:r>
    </w:p>
    <w:p>
      <w:pPr>
        <w:spacing w:after="160"/>
      </w:pPr>
      <w:r>
        <w:rPr>
          <w:rFonts w:ascii="Segoe UI" w:cs="Segoe UI" w:eastAsia="Segoe UI" w:hAnsi="Segoe UI"/>
          <w:color w:val="333344"/>
          <w:sz w:val="22"/>
          <w:szCs w:val="22"/>
        </w:rPr>
        <w:t xml:space="preserve">Holiday: { "holidays": ["christmas", "new_years"], "country": "US" }</w:t>
      </w:r>
    </w:p>
    <w:p>
      <w:pPr>
        <w:spacing w:after="100"/>
      </w:pPr>
    </w:p>
    <w:p>
      <w:pPr>
        <w:pStyle w:val="Heading3"/>
      </w:pPr>
      <w:r>
        <w:t xml:space="preserve">scan_count</w:t>
      </w:r>
    </w:p>
    <w:p>
      <w:pPr>
        <w:spacing w:after="160"/>
      </w:pPr>
      <w:r>
        <w:rPr>
          <w:rFonts w:ascii="Segoe UI" w:cs="Segoe UI" w:eastAsia="Segoe UI" w:hAnsi="Segoe UI"/>
          <w:color w:val="333344"/>
          <w:sz w:val="22"/>
          <w:szCs w:val="22"/>
        </w:rPr>
        <w:t xml:space="preserve">Route based on how many times this QR code has been scanned within a time window. Useful for limited-access promotions or progressive content unlocking.</w:t>
      </w:r>
    </w:p>
    <w:p>
      <w:pPr>
        <w:spacing w:after="160"/>
      </w:pPr>
      <w:r>
        <w:rPr>
          <w:rFonts w:ascii="Segoe UI" w:cs="Segoe UI" w:eastAsia="Segoe UI" w:hAnsi="Segoe UI"/>
          <w:color w:val="333344"/>
          <w:sz w:val="22"/>
          <w:szCs w:val="22"/>
        </w:rPr>
        <w:t xml:space="preserve">{ "max_scans_per": "day", "threshold": 100, "action": "redirect_to_waitlist" }</w:t>
      </w:r>
    </w:p>
    <w:p>
      <w:pPr>
        <w:spacing w:after="100"/>
      </w:pPr>
    </w:p>
    <w:p>
      <w:pPr>
        <w:pStyle w:val="Heading3"/>
      </w:pPr>
      <w:r>
        <w:t xml:space="preserve">custom (Key-Value Signals)</w:t>
      </w:r>
    </w:p>
    <w:p>
      <w:pPr>
        <w:spacing w:after="160"/>
      </w:pPr>
      <w:r>
        <w:rPr>
          <w:rFonts w:ascii="Segoe UI" w:cs="Segoe UI" w:eastAsia="Segoe UI" w:hAnsi="Segoe UI"/>
          <w:color w:val="333344"/>
          <w:sz w:val="22"/>
          <w:szCs w:val="22"/>
        </w:rPr>
        <w:t xml:space="preserve">Match against custom key-value pairs passed as query parameters or HTTP headers when the QR redirect URL is accessed. This is the escape hatch for any signal the built-in types don’t cover. Agents can pass arbitrary context to influence routing.</w:t>
      </w:r>
    </w:p>
    <w:p>
      <w:pPr>
        <w:spacing w:after="160"/>
      </w:pPr>
      <w:r>
        <w:rPr>
          <w:rFonts w:ascii="Segoe UI" w:cs="Segoe UI" w:eastAsia="Segoe UI" w:hAnsi="Segoe UI"/>
          <w:color w:val="333344"/>
          <w:sz w:val="22"/>
          <w:szCs w:val="22"/>
        </w:rPr>
        <w:t xml:space="preserve">{ "key": "x-agent-context", "operator": "equals", "value": "delivery-complete" }</w:t>
      </w:r>
    </w:p>
    <w:p>
      <w:pPr>
        <w:spacing w:after="160"/>
      </w:pPr>
      <w:r>
        <w:rPr>
          <w:rFonts w:ascii="Segoe UI" w:cs="Segoe UI" w:eastAsia="Segoe UI" w:hAnsi="Segoe UI"/>
          <w:color w:val="333344"/>
          <w:sz w:val="22"/>
          <w:szCs w:val="22"/>
        </w:rPr>
        <w:t xml:space="preserve">Query param example: qr.qrshift.app/abc123?x-agent-context=delivery-complete</w:t>
      </w:r>
    </w:p>
    <w:p>
      <w:pPr>
        <w:spacing w:after="100"/>
      </w:pPr>
    </w:p>
    <w:p>
      <w:pPr>
        <w:pStyle w:val="Heading3"/>
      </w:pPr>
      <w:r>
        <w:t xml:space="preserve">Composite Example</w:t>
      </w:r>
    </w:p>
    <w:p>
      <w:pPr>
        <w:spacing w:after="160"/>
      </w:pPr>
      <w:r>
        <w:rPr>
          <w:rFonts w:ascii="Segoe UI" w:cs="Segoe UI" w:eastAsia="Segoe UI" w:hAnsi="Segoe UI"/>
          <w:color w:val="333344"/>
          <w:sz w:val="22"/>
          <w:szCs w:val="22"/>
        </w:rPr>
        <w:t xml:space="preserve">Rules can combine multiple conditions using AND logic. A wedding QR code that only routes to the venue page on Saturday afternoon within 2km of the venue:</w:t>
      </w:r>
    </w:p>
    <w:p>
      <w:pPr>
        <w:spacing w:after="160"/>
      </w:pPr>
      <w:r>
        <w:rPr>
          <w:rFonts w:ascii="Segoe UI" w:cs="Segoe UI" w:eastAsia="Segoe UI" w:hAnsi="Segoe UI"/>
          <w:color w:val="333344"/>
          <w:sz w:val="22"/>
          <w:szCs w:val="22"/>
        </w:rPr>
        <w:t xml:space="preserve">{ "day_of_week": { "days": ["saturday"] }, "time_range": { "start_time": "14:00", "end_time": "22:00", "timezone": "Europe/Zurich" }, "geo_fence": { "lat": 46.2, "lng": 6.95, "radius_km": 2 } }</w:t>
      </w:r>
    </w:p>
    <w:p>
      <w:pPr>
        <w:spacing w:after="160"/>
      </w:pPr>
      <w:r>
        <w:rPr>
          <w:rFonts w:ascii="Segoe UI" w:cs="Segoe UI" w:eastAsia="Segoe UI" w:hAnsi="Segoe UI"/>
          <w:color w:val="333344"/>
          <w:sz w:val="22"/>
          <w:szCs w:val="22"/>
        </w:rPr>
        <w:t xml:space="preserve">All conditions within a single rule use AND logic. Multiple rules on the same QR code use OR logic (first match wins).</w:t>
      </w:r>
    </w:p>
    <w:p>
      <w:r>
        <w:br w:type="page"/>
      </w:r>
    </w:p>
    <w:p>
      <w:pPr>
        <w:pStyle w:val="Heading1"/>
      </w:pPr>
      <w:r>
        <w:t xml:space="preserve">Automation Engine</w:t>
      </w:r>
    </w:p>
    <w:p>
      <w:pPr>
        <w:spacing w:after="160"/>
      </w:pPr>
      <w:r>
        <w:rPr>
          <w:rFonts w:ascii="Segoe UI" w:cs="Segoe UI" w:eastAsia="Segoe UI" w:hAnsi="Segoe UI"/>
          <w:color w:val="333344"/>
          <w:sz w:val="22"/>
          <w:szCs w:val="22"/>
        </w:rPr>
        <w:t xml:space="preserve">The automation layer enables QR codes that update themselves without human intervention. Jobs run on a cron schedule or via webhook triggers, executing predefined update logic.</w:t>
      </w:r>
    </w:p>
    <w:p>
      <w:pPr>
        <w:spacing w:after="100"/>
      </w:pPr>
    </w:p>
    <w:p>
      <w:pPr>
        <w:pStyle w:val="Heading2"/>
      </w:pPr>
      <w:r>
        <w:t xml:space="preserve">Job Types</w:t>
      </w:r>
    </w:p>
    <w:p>
      <w:pPr>
        <w:spacing w:after="160"/>
      </w:pPr>
      <w:r>
        <w:rPr>
          <w:rFonts w:ascii="Segoe UI" w:cs="Segoe UI" w:eastAsia="Segoe UI" w:hAnsi="Segoe UI"/>
          <w:b/>
          <w:bCs/>
          <w:color w:val="1A1D27"/>
          <w:sz w:val="22"/>
          <w:szCs w:val="22"/>
        </w:rPr>
        <w:t xml:space="preserve">rotate_playlist: </w:t>
      </w:r>
      <w:r>
        <w:rPr>
          <w:rFonts w:ascii="Segoe UI" w:cs="Segoe UI" w:eastAsia="Segoe UI" w:hAnsi="Segoe UI"/>
          <w:color w:val="333344"/>
          <w:sz w:val="22"/>
          <w:szCs w:val="22"/>
        </w:rPr>
        <w:t xml:space="preserve">Cycles through a list of URLs on a schedule. Config: { "urls": ["url1", "url2", ...], "strategy": "sequential" | "random" }. The music teacher creates a playlist of 5 YouTube links and sets it to rotate daily. Each morning, the QR code automatically points to the next video.</w:t>
      </w:r>
    </w:p>
    <w:p>
      <w:pPr>
        <w:spacing w:after="100"/>
      </w:pPr>
    </w:p>
    <w:p>
      <w:pPr>
        <w:spacing w:after="160"/>
      </w:pPr>
      <w:r>
        <w:rPr>
          <w:rFonts w:ascii="Segoe UI" w:cs="Segoe UI" w:eastAsia="Segoe UI" w:hAnsi="Segoe UI"/>
          <w:b/>
          <w:bCs/>
          <w:color w:val="1A1D27"/>
          <w:sz w:val="22"/>
          <w:szCs w:val="22"/>
        </w:rPr>
        <w:t xml:space="preserve">rss_sync: </w:t>
      </w:r>
      <w:r>
        <w:rPr>
          <w:rFonts w:ascii="Segoe UI" w:cs="Segoe UI" w:eastAsia="Segoe UI" w:hAnsi="Segoe UI"/>
          <w:color w:val="333344"/>
          <w:sz w:val="22"/>
          <w:szCs w:val="22"/>
        </w:rPr>
        <w:t xml:space="preserve">Watches an RSS feed and updates the QR destination when new content is published. Config: { "feed_url": "https://...", "match": "latest" | { "title_contains": "keyword" } }. A teacher’s YouTube channel RSS feed auto-updates the QR code whenever a new student performance video is uploaded.</w:t>
      </w:r>
    </w:p>
    <w:p>
      <w:pPr>
        <w:spacing w:after="100"/>
      </w:pPr>
    </w:p>
    <w:p>
      <w:pPr>
        <w:spacing w:after="160"/>
      </w:pPr>
      <w:r>
        <w:rPr>
          <w:rFonts w:ascii="Segoe UI" w:cs="Segoe UI" w:eastAsia="Segoe UI" w:hAnsi="Segoe UI"/>
          <w:b/>
          <w:bCs/>
          <w:color w:val="1A1D27"/>
          <w:sz w:val="22"/>
          <w:szCs w:val="22"/>
        </w:rPr>
        <w:t xml:space="preserve">calendar_sync: </w:t>
      </w:r>
      <w:r>
        <w:rPr>
          <w:rFonts w:ascii="Segoe UI" w:cs="Segoe UI" w:eastAsia="Segoe UI" w:hAnsi="Segoe UI"/>
          <w:color w:val="333344"/>
          <w:sz w:val="22"/>
          <w:szCs w:val="22"/>
        </w:rPr>
        <w:t xml:space="preserve">Pulls from a Google Calendar or iCal feed. Links the QR code to the URL from the next upcoming event’s description. Config: { "calendar_url": "https://...", "field": "description" | "location" }. An Airbnb host’s “This Week” QR code always links to whatever event is coming up next.</w:t>
      </w:r>
    </w:p>
    <w:p>
      <w:pPr>
        <w:spacing w:after="100"/>
      </w:pPr>
    </w:p>
    <w:p>
      <w:pPr>
        <w:spacing w:after="160"/>
      </w:pPr>
      <w:r>
        <w:rPr>
          <w:rFonts w:ascii="Segoe UI" w:cs="Segoe UI" w:eastAsia="Segoe UI" w:hAnsi="Segoe UI"/>
          <w:b/>
          <w:bCs/>
          <w:color w:val="1A1D27"/>
          <w:sz w:val="22"/>
          <w:szCs w:val="22"/>
        </w:rPr>
        <w:t xml:space="preserve">webhook: </w:t>
      </w:r>
      <w:r>
        <w:rPr>
          <w:rFonts w:ascii="Segoe UI" w:cs="Segoe UI" w:eastAsia="Segoe UI" w:hAnsi="Segoe UI"/>
          <w:color w:val="333344"/>
          <w:sz w:val="22"/>
          <w:szCs w:val="22"/>
        </w:rPr>
        <w:t xml:space="preserve">Exposes a webhook URL that external services can POST to with a new destination URL. Config: { "secret": "...", "field": "url" }. Enables any third-party tool or Zapier/Make workflow to update a QR code programmatically.</w:t>
      </w:r>
    </w:p>
    <w:p>
      <w:pPr>
        <w:spacing w:after="200"/>
      </w:pPr>
    </w:p>
    <w:p>
      <w:pPr>
        <w:pStyle w:val="Heading1"/>
      </w:pPr>
      <w:r>
        <w:t xml:space="preserve">MCP Server Interface</w:t>
      </w:r>
    </w:p>
    <w:p>
      <w:pPr>
        <w:spacing w:after="160"/>
      </w:pPr>
      <w:r>
        <w:rPr>
          <w:rFonts w:ascii="Segoe UI" w:cs="Segoe UI" w:eastAsia="Segoe UI" w:hAnsi="Segoe UI"/>
          <w:color w:val="333344"/>
          <w:sz w:val="22"/>
          <w:szCs w:val="22"/>
        </w:rPr>
        <w:t xml:space="preserve">QR Shift exposes a Model Context Protocol (MCP) server, making it natively accessible to Claude and other LLM-based agents. This is the key differentiator for the agentic economy: any AI agent can manage QR codes conversationally.</w:t>
      </w:r>
    </w:p>
    <w:p>
      <w:pPr>
        <w:spacing w:after="100"/>
      </w:pPr>
    </w:p>
    <w:p>
      <w:pPr>
        <w:pStyle w:val="Heading2"/>
      </w:pPr>
      <w:r>
        <w:t xml:space="preserve">Available MCP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Method</w:t>
            </w:r>
          </w:p>
        </w:tc>
        <w:tc>
          <w:tcPr>
            <w:tcW w:type="dxa" w:w="320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Endpoint</w:t>
            </w:r>
          </w:p>
        </w:tc>
        <w:tc>
          <w:tcPr>
            <w:tcW w:type="dxa" w:w="456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qr_create</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a new QR code with label and destination</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qr_create_nl</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QR + rules from natural language description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qr_update_link</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Update destination URL for an existing code</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qr_list</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List all QR codes with current destinations</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qr_add_rule</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Add a context-aware routing rule (structured JSON)</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qr_add_rule_nl</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Add routing rules from natural language</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qr_add_geo_fence</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Create a geo-fenced rule with lat/lng/radius</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qr_add_automation</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Set up automated link rotation</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qr_simulate_scan</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Test rules by simulating a scan with custom context</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qr_analytics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Get scan data and trends</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qr_batch_update</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Update multiple codes at once</w:t>
            </w:r>
          </w:p>
        </w:tc>
      </w:tr>
      <w:tr>
        <w:tc>
          <w:tcPr>
            <w:tcW w:type="dxa" w:w="16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qr_get_links</w:t>
            </w:r>
          </w:p>
        </w:tc>
        <w:tc>
          <w:tcPr>
            <w:tcW w:type="dxa" w:w="456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Get short URL, QR image URLs, and embed code</w:t>
            </w:r>
          </w:p>
        </w:tc>
      </w:tr>
      <w:tr>
        <w:tc>
          <w:tcPr>
            <w:tcW w:type="dxa" w:w="16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bCs/>
                <w:color w:val="5B5AFF"/>
                <w:sz w:val="20"/>
                <w:szCs w:val="20"/>
              </w:rPr>
              <w:t xml:space="preserve">Tool</w:t>
            </w:r>
          </w:p>
        </w:tc>
        <w:tc>
          <w:tcPr>
            <w:tcW w:type="dxa" w:w="320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Consolas" w:cs="Consolas" w:eastAsia="Consolas" w:hAnsi="Consolas"/>
                <w:b w:val="false"/>
                <w:bCs w:val="false"/>
                <w:color w:val="333344"/>
                <w:sz w:val="20"/>
                <w:szCs w:val="20"/>
              </w:rPr>
              <w:t xml:space="preserve">qr_set_payload</w:t>
            </w:r>
          </w:p>
        </w:tc>
        <w:tc>
          <w:tcPr>
            <w:tcW w:type="dxa" w:w="456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r>
              <w:rPr>
                <w:rFonts w:ascii="Segoe UI" w:cs="Segoe UI" w:eastAsia="Segoe UI" w:hAnsi="Segoe UI"/>
                <w:b w:val="false"/>
                <w:bCs w:val="false"/>
                <w:color w:val="333344"/>
                <w:sz w:val="20"/>
                <w:szCs w:val="20"/>
              </w:rPr>
              <w:t xml:space="preserve">Attach encrypted handover payload to a rule</w:t>
            </w:r>
          </w:p>
        </w:tc>
      </w:tr>
    </w:tbl>
    <w:p>
      <w:pPr>
        <w:spacing w:after="100"/>
      </w:pPr>
    </w:p>
    <w:p>
      <w:pPr>
        <w:pStyle w:val="Heading2"/>
      </w:pPr>
      <w:r>
        <w:t xml:space="preserve">Natural Language Rule Creation</w:t>
      </w:r>
    </w:p>
    <w:p>
      <w:pPr>
        <w:spacing w:after="160"/>
      </w:pPr>
      <w:r>
        <w:rPr>
          <w:rFonts w:ascii="Segoe UI" w:cs="Segoe UI" w:eastAsia="Segoe UI" w:hAnsi="Segoe UI"/>
          <w:color w:val="333344"/>
          <w:sz w:val="22"/>
          <w:szCs w:val="22"/>
        </w:rPr>
        <w:t xml:space="preserve">The qr_create_nl and qr_add_rule_nl tools accept plain English descriptions and translate them into structured routing rules. This is powered by a Claude API call on the backend that parses intent into the rule JSON schema. Examples:</w:t>
      </w:r>
    </w:p>
    <w:p>
      <w:pPr>
        <w:spacing w:after="80"/>
      </w:pPr>
    </w:p>
    <w:p>
      <w:pPr>
        <w:spacing w:after="160"/>
      </w:pPr>
      <w:r>
        <w:rPr>
          <w:rFonts w:ascii="Segoe UI" w:cs="Segoe UI" w:eastAsia="Segoe UI" w:hAnsi="Segoe UI"/>
          <w:color w:val="333344"/>
          <w:sz w:val="22"/>
          <w:szCs w:val="22"/>
        </w:rPr>
        <w:t xml:space="preserve">“Route to the ski conditions page from November through March, and hiking trails the rest of the year.” → Two schedule rules with seasonal date ranges.</w:t>
      </w:r>
    </w:p>
    <w:p>
      <w:pPr>
        <w:spacing w:after="160"/>
      </w:pPr>
      <w:r>
        <w:rPr>
          <w:rFonts w:ascii="Segoe UI" w:cs="Segoe UI" w:eastAsia="Segoe UI" w:hAnsi="Segoe UI"/>
          <w:color w:val="333344"/>
          <w:sz w:val="22"/>
          <w:szCs w:val="22"/>
        </w:rPr>
        <w:t xml:space="preserve">“Send mobile users to the app download page and everyone else to the website.” → One device rule (mobile) + default fallback.</w:t>
      </w:r>
    </w:p>
    <w:p>
      <w:pPr>
        <w:spacing w:after="160"/>
      </w:pPr>
      <w:r>
        <w:rPr>
          <w:rFonts w:ascii="Segoe UI" w:cs="Segoe UI" w:eastAsia="Segoe UI" w:hAnsi="Segoe UI"/>
          <w:color w:val="333344"/>
          <w:sz w:val="22"/>
          <w:szCs w:val="22"/>
        </w:rPr>
        <w:t xml:space="preserve">“Only show the special menu when someone scans within 500 meters of the restaurant during dinner hours.” → Composite geo_fence + time_range rule.</w:t>
      </w:r>
    </w:p>
    <w:p>
      <w:pPr>
        <w:spacing w:after="100"/>
      </w:pPr>
    </w:p>
    <w:p>
      <w:pPr>
        <w:pStyle w:val="Heading2"/>
      </w:pPr>
      <w:r>
        <w:t xml:space="preserve">Multi-Agent Handover</w:t>
      </w:r>
    </w:p>
    <w:p>
      <w:pPr>
        <w:spacing w:after="160"/>
      </w:pPr>
      <w:r>
        <w:rPr>
          <w:rFonts w:ascii="Segoe UI" w:cs="Segoe UI" w:eastAsia="Segoe UI" w:hAnsi="Segoe UI"/>
          <w:color w:val="333344"/>
          <w:sz w:val="22"/>
          <w:szCs w:val="22"/>
        </w:rPr>
        <w:t xml:space="preserve">QR Shift supports a multi-agent handover protocol. When a rule includes a payload field, the redirect URL includes an encrypted query parameter containing that payload. This allows one agent’s QR code to pass structured context to another agent’s endpoint.</w:t>
      </w:r>
    </w:p>
    <w:p>
      <w:pPr>
        <w:spacing w:after="80"/>
      </w:pPr>
    </w:p>
    <w:p>
      <w:pPr>
        <w:spacing w:after="160"/>
      </w:pPr>
      <w:r>
        <w:rPr>
          <w:rFonts w:ascii="Segoe UI" w:cs="Segoe UI" w:eastAsia="Segoe UI" w:hAnsi="Segoe UI"/>
          <w:b/>
          <w:bCs/>
          <w:color w:val="1A1D27"/>
          <w:sz w:val="22"/>
          <w:szCs w:val="22"/>
        </w:rPr>
        <w:t xml:space="preserve">How it works: </w:t>
      </w:r>
      <w:r>
        <w:rPr>
          <w:rFonts w:ascii="Segoe UI" w:cs="Segoe UI" w:eastAsia="Segoe UI" w:hAnsi="Segoe UI"/>
          <w:color w:val="333344"/>
          <w:sz w:val="22"/>
          <w:szCs w:val="22"/>
        </w:rPr>
        <w:t xml:space="preserve">Agent A creates a QR code with a rule that includes a payload (e.g. { "task": "unpack_groceries", "order_id": "abc123" }). When scanned, the redirect URL becomes: https://agent-b.example.com/intake?handover=eyJhbGci... (encrypted JWT). Agent B’s endpoint decodes the payload and acts on it.</w:t>
      </w:r>
    </w:p>
    <w:p>
      <w:pPr>
        <w:spacing w:after="80"/>
      </w:pPr>
    </w:p>
    <w:p>
      <w:pPr>
        <w:spacing w:after="160"/>
      </w:pPr>
      <w:r>
        <w:rPr>
          <w:rFonts w:ascii="Segoe UI" w:cs="Segoe UI" w:eastAsia="Segoe UI" w:hAnsi="Segoe UI"/>
          <w:b/>
          <w:bCs/>
          <w:color w:val="1A1D27"/>
          <w:sz w:val="22"/>
          <w:szCs w:val="22"/>
        </w:rPr>
        <w:t xml:space="preserve">Use case — Delivery: </w:t>
      </w:r>
      <w:r>
        <w:rPr>
          <w:rFonts w:ascii="Segoe UI" w:cs="Segoe UI" w:eastAsia="Segoe UI" w:hAnsi="Segoe UI"/>
          <w:color w:val="333344"/>
          <w:sz w:val="22"/>
          <w:szCs w:val="22"/>
        </w:rPr>
        <w:t xml:space="preserve">A delivery robot scans a pallet QR. The QR routes to the warehouse agent’s endpoint with a payload containing the manifest. The warehouse agent processes receiving without any human intervention.</w:t>
      </w:r>
    </w:p>
    <w:p>
      <w:pPr>
        <w:spacing w:after="160"/>
      </w:pPr>
      <w:r>
        <w:rPr>
          <w:rFonts w:ascii="Segoe UI" w:cs="Segoe UI" w:eastAsia="Segoe UI" w:hAnsi="Segoe UI"/>
          <w:b/>
          <w:bCs/>
          <w:color w:val="1A1D27"/>
          <w:sz w:val="22"/>
          <w:szCs w:val="22"/>
        </w:rPr>
        <w:t xml:space="preserve">Use case — Healthcare: </w:t>
      </w:r>
      <w:r>
        <w:rPr>
          <w:rFonts w:ascii="Segoe UI" w:cs="Segoe UI" w:eastAsia="Segoe UI" w:hAnsi="Segoe UI"/>
          <w:color w:val="333344"/>
          <w:sz w:val="22"/>
          <w:szCs w:val="22"/>
        </w:rPr>
        <w:t xml:space="preserve">A patient’s wristband QR is scanned by different care-team agents throughout the day. Each scan routes to the appropriate care protocol based on time and location rules, with the patient context passed via encrypted payload.</w:t>
      </w:r>
    </w:p>
    <w:p>
      <w:pPr>
        <w:spacing w:after="160"/>
      </w:pPr>
      <w:r>
        <w:rPr>
          <w:rFonts w:ascii="Segoe UI" w:cs="Segoe UI" w:eastAsia="Segoe UI" w:hAnsi="Segoe UI"/>
          <w:b/>
          <w:bCs/>
          <w:color w:val="1A1D27"/>
          <w:sz w:val="22"/>
          <w:szCs w:val="22"/>
        </w:rPr>
        <w:t xml:space="preserve">Use case — Smart access: </w:t>
      </w:r>
      <w:r>
        <w:rPr>
          <w:rFonts w:ascii="Segoe UI" w:cs="Segoe UI" w:eastAsia="Segoe UI" w:hAnsi="Segoe UI"/>
          <w:color w:val="333344"/>
          <w:sz w:val="22"/>
          <w:szCs w:val="22"/>
        </w:rPr>
        <w:t xml:space="preserve">A door QR grants entry only during business hours + correct geo-fence. The payload includes the visitor’s authorization level and is verified by the access control agent.</w:t>
      </w:r>
    </w:p>
    <w:p>
      <w:pPr>
        <w:spacing w:after="100"/>
      </w:pPr>
    </w:p>
    <w:p>
      <w:pPr>
        <w:pStyle w:val="Heading2"/>
      </w:pPr>
      <w:r>
        <w:t xml:space="preserve">Example Agent Interaction</w:t>
      </w:r>
    </w:p>
    <w:p>
      <w:pPr>
        <w:spacing w:after="160"/>
      </w:pPr>
      <w:r>
        <w:rPr>
          <w:rFonts w:ascii="Segoe UI" w:cs="Segoe UI" w:eastAsia="Segoe UI" w:hAnsi="Segoe UI"/>
          <w:color w:val="333344"/>
          <w:sz w:val="22"/>
          <w:szCs w:val="22"/>
        </w:rPr>
        <w:t xml:space="preserve">A teacher tells Claude: “Set up my Music of the Week QR code to rotate through these 4 YouTube links every Monday.” Claude uses qr_create to make the code, then qr_add_automation with a rotate_playlist job and a Monday cron schedule. The teacher prints the QR code once and never touches it again.</w:t>
      </w:r>
    </w:p>
    <w:p>
      <w:pPr>
        <w:spacing w:after="100"/>
      </w:pPr>
    </w:p>
    <w:p>
      <w:pPr>
        <w:spacing w:after="160"/>
      </w:pPr>
      <w:r>
        <w:rPr>
          <w:rFonts w:ascii="Segoe UI" w:cs="Segoe UI" w:eastAsia="Segoe UI" w:hAnsi="Segoe UI"/>
          <w:color w:val="333344"/>
          <w:sz w:val="22"/>
          <w:szCs w:val="22"/>
        </w:rPr>
        <w:t xml:space="preserve">An Airbnb host says: “Update my winter activities poster to point to the new ski conditions page.” Claude calls qr_update_link. One sentence, done.</w:t>
      </w:r>
    </w:p>
    <w:p>
      <w:r>
        <w:br w:type="page"/>
      </w:r>
    </w:p>
    <w:p>
      <w:pPr>
        <w:pStyle w:val="Heading1"/>
      </w:pPr>
      <w:r>
        <w:t xml:space="preserve">B2A Business Model: Agents as Customers</w:t>
      </w:r>
    </w:p>
    <w:p>
      <w:pPr>
        <w:spacing w:after="160"/>
      </w:pPr>
      <w:r>
        <w:rPr>
          <w:rFonts w:ascii="Segoe UI" w:cs="Segoe UI" w:eastAsia="Segoe UI" w:hAnsi="Segoe UI"/>
          <w:color w:val="333344"/>
          <w:sz w:val="22"/>
          <w:szCs w:val="22"/>
        </w:rPr>
        <w:t xml:space="preserve">QR Shift is designed for the agentic economy. The core insight: the buyer is a human (the agent owner), but the user is an AI agent. The agent owner says “I need QR codes for this, this, and that,” and the agent handles provisioning, rule configuration, and ongoing management autonomously. Billing flows to the human; execution flows through the agent.</w:t>
      </w:r>
    </w:p>
    <w:p>
      <w:pPr>
        <w:spacing w:after="100"/>
      </w:pPr>
    </w:p>
    <w:p>
      <w:pPr>
        <w:pStyle w:val="Heading2"/>
      </w:pPr>
      <w:r>
        <w:t xml:space="preserve">How It Works</w:t>
      </w:r>
    </w:p>
    <w:p>
      <w:pPr>
        <w:spacing w:after="160"/>
      </w:pPr>
      <w:r>
        <w:rPr>
          <w:rFonts w:ascii="Segoe UI" w:cs="Segoe UI" w:eastAsia="Segoe UI" w:hAnsi="Segoe UI"/>
          <w:color w:val="333344"/>
          <w:sz w:val="22"/>
          <w:szCs w:val="22"/>
        </w:rPr>
        <w:t xml:space="preserve">1. Agent owner creates a QR Shift account (dashboard or API).</w:t>
      </w:r>
    </w:p>
    <w:p>
      <w:pPr>
        <w:spacing w:after="160"/>
      </w:pPr>
      <w:r>
        <w:rPr>
          <w:rFonts w:ascii="Segoe UI" w:cs="Segoe UI" w:eastAsia="Segoe UI" w:hAnsi="Segoe UI"/>
          <w:color w:val="333344"/>
          <w:sz w:val="22"/>
          <w:szCs w:val="22"/>
        </w:rPr>
        <w:t xml:space="preserve">2. Owner subscribes to the Agent tier or higher.</w:t>
      </w:r>
    </w:p>
    <w:p>
      <w:pPr>
        <w:spacing w:after="160"/>
      </w:pPr>
      <w:r>
        <w:rPr>
          <w:rFonts w:ascii="Segoe UI" w:cs="Segoe UI" w:eastAsia="Segoe UI" w:hAnsi="Segoe UI"/>
          <w:color w:val="333344"/>
          <w:sz w:val="22"/>
          <w:szCs w:val="22"/>
        </w:rPr>
        <w:t xml:space="preserve">3. Owner registers an agent identity: gives it a name, description, and spending cap.</w:t>
      </w:r>
    </w:p>
    <w:p>
      <w:pPr>
        <w:spacing w:after="160"/>
      </w:pPr>
      <w:r>
        <w:rPr>
          <w:rFonts w:ascii="Segoe UI" w:cs="Segoe UI" w:eastAsia="Segoe UI" w:hAnsi="Segoe UI"/>
          <w:color w:val="333344"/>
          <w:sz w:val="22"/>
          <w:szCs w:val="22"/>
        </w:rPr>
        <w:t xml:space="preserve">4. QR Shift generates a scoped API key for that agent.</w:t>
      </w:r>
    </w:p>
    <w:p>
      <w:pPr>
        <w:spacing w:after="160"/>
      </w:pPr>
      <w:r>
        <w:rPr>
          <w:rFonts w:ascii="Segoe UI" w:cs="Segoe UI" w:eastAsia="Segoe UI" w:hAnsi="Segoe UI"/>
          <w:color w:val="333344"/>
          <w:sz w:val="22"/>
          <w:szCs w:val="22"/>
        </w:rPr>
        <w:t xml:space="preserve">5. Owner embeds the API key in their agent’s config (Claude MCP server, custom agent, workflow tool, etc.).</w:t>
      </w:r>
    </w:p>
    <w:p>
      <w:pPr>
        <w:spacing w:after="160"/>
      </w:pPr>
      <w:r>
        <w:rPr>
          <w:rFonts w:ascii="Segoe UI" w:cs="Segoe UI" w:eastAsia="Segoe UI" w:hAnsi="Segoe UI"/>
          <w:color w:val="333344"/>
          <w:sz w:val="22"/>
          <w:szCs w:val="22"/>
        </w:rPr>
        <w:t xml:space="preserve">6. The agent operates autonomously: creating codes, setting rules, updating links, checking analytics.</w:t>
      </w:r>
    </w:p>
    <w:p>
      <w:pPr>
        <w:spacing w:after="160"/>
      </w:pPr>
      <w:r>
        <w:rPr>
          <w:rFonts w:ascii="Segoe UI" w:cs="Segoe UI" w:eastAsia="Segoe UI" w:hAnsi="Segoe UI"/>
          <w:color w:val="333344"/>
          <w:sz w:val="22"/>
          <w:szCs w:val="22"/>
        </w:rPr>
        <w:t xml:space="preserve">7. Every API call is metered against the owner’s billing account.</w:t>
      </w:r>
    </w:p>
    <w:p>
      <w:pPr>
        <w:spacing w:after="160"/>
      </w:pPr>
      <w:r>
        <w:rPr>
          <w:rFonts w:ascii="Segoe UI" w:cs="Segoe UI" w:eastAsia="Segoe UI" w:hAnsi="Segoe UI"/>
          <w:color w:val="333344"/>
          <w:sz w:val="22"/>
          <w:szCs w:val="22"/>
        </w:rPr>
        <w:t xml:space="preserve">8. Owner monitors usage, spend, and agent activity from the dashboard.</w:t>
      </w:r>
    </w:p>
    <w:p>
      <w:pPr>
        <w:spacing w:after="160"/>
      </w:pPr>
      <w:r>
        <w:rPr>
          <w:rFonts w:ascii="Segoe UI" w:cs="Segoe UI" w:eastAsia="Segoe UI" w:hAnsi="Segoe UI"/>
          <w:color w:val="333344"/>
          <w:sz w:val="22"/>
          <w:szCs w:val="22"/>
        </w:rPr>
        <w:t xml:space="preserve">9. Spending caps prevent runaway costs — agent is throttled when the cap is hit.</w:t>
      </w:r>
    </w:p>
    <w:p>
      <w:pPr>
        <w:spacing w:after="100"/>
      </w:pPr>
    </w:p>
    <w:p>
      <w:pPr>
        <w:pStyle w:val="Heading2"/>
      </w:pPr>
      <w:r>
        <w:t xml:space="preserve">Agent Onboarding Flow</w:t>
      </w:r>
    </w:p>
    <w:p>
      <w:pPr>
        <w:spacing w:after="160"/>
      </w:pPr>
      <w:r>
        <w:rPr>
          <w:rFonts w:ascii="Segoe UI" w:cs="Segoe UI" w:eastAsia="Segoe UI" w:hAnsi="Segoe UI"/>
          <w:color w:val="333344"/>
          <w:sz w:val="22"/>
          <w:szCs w:val="22"/>
        </w:rPr>
        <w:t xml:space="preserve">The onboarding is designed to be fast enough that an agent owner can go from zero to a working agent integration in under 5 minutes:</w:t>
      </w:r>
    </w:p>
    <w:p>
      <w:pPr>
        <w:spacing w:after="80"/>
      </w:pPr>
    </w:p>
    <w:p>
      <w:pPr>
        <w:spacing w:after="160"/>
      </w:pPr>
      <w:r>
        <w:rPr>
          <w:rFonts w:ascii="Segoe UI" w:cs="Segoe UI" w:eastAsia="Segoe UI" w:hAnsi="Segoe UI"/>
          <w:b/>
          <w:bCs/>
          <w:color w:val="1A1D27"/>
          <w:sz w:val="22"/>
          <w:szCs w:val="22"/>
        </w:rPr>
        <w:t xml:space="preserve">Step 1 — Sign Up: </w:t>
      </w:r>
      <w:r>
        <w:rPr>
          <w:rFonts w:ascii="Segoe UI" w:cs="Segoe UI" w:eastAsia="Segoe UI" w:hAnsi="Segoe UI"/>
          <w:color w:val="333344"/>
          <w:sz w:val="22"/>
          <w:szCs w:val="22"/>
        </w:rPr>
        <w:t xml:space="preserve">Standard email/password or OAuth. No credit card required for the free tier.</w:t>
      </w:r>
    </w:p>
    <w:p>
      <w:pPr>
        <w:spacing w:after="160"/>
      </w:pPr>
      <w:r>
        <w:rPr>
          <w:rFonts w:ascii="Segoe UI" w:cs="Segoe UI" w:eastAsia="Segoe UI" w:hAnsi="Segoe UI"/>
          <w:b/>
          <w:bCs/>
          <w:color w:val="1A1D27"/>
          <w:sz w:val="22"/>
          <w:szCs w:val="22"/>
        </w:rPr>
        <w:t xml:space="preserve">Step 2 — Choose Plan: </w:t>
      </w:r>
      <w:r>
        <w:rPr>
          <w:rFonts w:ascii="Segoe UI" w:cs="Segoe UI" w:eastAsia="Segoe UI" w:hAnsi="Segoe UI"/>
          <w:color w:val="333344"/>
          <w:sz w:val="22"/>
          <w:szCs w:val="22"/>
        </w:rPr>
        <w:t xml:space="preserve">Free tier for manual use. Agent tier ($19/mo) or Enterprise for programmatic access. Stripe checkout, 14-day trial on Agent tier.</w:t>
      </w:r>
    </w:p>
    <w:p>
      <w:pPr>
        <w:spacing w:after="160"/>
      </w:pPr>
      <w:r>
        <w:rPr>
          <w:rFonts w:ascii="Segoe UI" w:cs="Segoe UI" w:eastAsia="Segoe UI" w:hAnsi="Segoe UI"/>
          <w:b/>
          <w:bCs/>
          <w:color w:val="1A1D27"/>
          <w:sz w:val="22"/>
          <w:szCs w:val="22"/>
        </w:rPr>
        <w:t xml:space="preserve">Step 3 — Register Agent: </w:t>
      </w:r>
      <w:r>
        <w:rPr>
          <w:rFonts w:ascii="Segoe UI" w:cs="Segoe UI" w:eastAsia="Segoe UI" w:hAnsi="Segoe UI"/>
          <w:color w:val="333344"/>
          <w:sz w:val="22"/>
          <w:szCs w:val="22"/>
        </w:rPr>
        <w:t xml:space="preserve">Name your agent, describe what it does, set a monthly spending cap. One click generates a scoped API key.</w:t>
      </w:r>
    </w:p>
    <w:p>
      <w:pPr>
        <w:spacing w:after="160"/>
      </w:pPr>
      <w:r>
        <w:rPr>
          <w:rFonts w:ascii="Segoe UI" w:cs="Segoe UI" w:eastAsia="Segoe UI" w:hAnsi="Segoe UI"/>
          <w:b/>
          <w:bCs/>
          <w:color w:val="1A1D27"/>
          <w:sz w:val="22"/>
          <w:szCs w:val="22"/>
        </w:rPr>
        <w:t xml:space="preserve">Step 4 — Connect: </w:t>
      </w:r>
      <w:r>
        <w:rPr>
          <w:rFonts w:ascii="Segoe UI" w:cs="Segoe UI" w:eastAsia="Segoe UI" w:hAnsi="Segoe UI"/>
          <w:color w:val="333344"/>
          <w:sz w:val="22"/>
          <w:szCs w:val="22"/>
        </w:rPr>
        <w:t xml:space="preserve">Copy the API key into your agent’s config. For Claude: add the QR Shift MCP server URL and the key. For custom agents: use the REST API with Bearer auth. For no-code tools: use the webhook automation type.</w:t>
      </w:r>
    </w:p>
    <w:p>
      <w:pPr>
        <w:spacing w:after="160"/>
      </w:pPr>
      <w:r>
        <w:rPr>
          <w:rFonts w:ascii="Segoe UI" w:cs="Segoe UI" w:eastAsia="Segoe UI" w:hAnsi="Segoe UI"/>
          <w:b/>
          <w:bCs/>
          <w:color w:val="1A1D27"/>
          <w:sz w:val="22"/>
          <w:szCs w:val="22"/>
        </w:rPr>
        <w:t xml:space="preserve">Step 5 — Go: </w:t>
      </w:r>
      <w:r>
        <w:rPr>
          <w:rFonts w:ascii="Segoe UI" w:cs="Segoe UI" w:eastAsia="Segoe UI" w:hAnsi="Segoe UI"/>
          <w:color w:val="333344"/>
          <w:sz w:val="22"/>
          <w:szCs w:val="22"/>
        </w:rPr>
        <w:t xml:space="preserve">The agent can immediately start creating and managing QR codes. The dashboard shows real-time usage.</w:t>
      </w:r>
    </w:p>
    <w:p>
      <w:pPr>
        <w:spacing w:after="100"/>
      </w:pPr>
    </w:p>
    <w:p>
      <w:pPr>
        <w:pStyle w:val="Heading2"/>
      </w:pPr>
      <w:r>
        <w:t xml:space="preserve">Scoped API Keys</w:t>
      </w:r>
    </w:p>
    <w:p>
      <w:pPr>
        <w:spacing w:after="160"/>
      </w:pPr>
      <w:r>
        <w:rPr>
          <w:rFonts w:ascii="Segoe UI" w:cs="Segoe UI" w:eastAsia="Segoe UI" w:hAnsi="Segoe UI"/>
          <w:color w:val="333344"/>
          <w:sz w:val="22"/>
          <w:szCs w:val="22"/>
        </w:rPr>
        <w:t xml:space="preserve">Every agent gets its own API key with configurable scopes. This is critical for security — an agent that only needs to update links shouldn’t be able to delete codes or change billing. Available scopes:</w:t>
      </w:r>
    </w:p>
    <w:p>
      <w:pPr>
        <w:spacing w:after="80"/>
      </w:pPr>
    </w:p>
    <w:p>
      <w:pPr>
        <w:spacing w:after="160"/>
      </w:pPr>
      <w:r>
        <w:rPr>
          <w:rFonts w:ascii="Segoe UI" w:cs="Segoe UI" w:eastAsia="Segoe UI" w:hAnsi="Segoe UI"/>
          <w:color w:val="333344"/>
          <w:sz w:val="22"/>
          <w:szCs w:val="22"/>
        </w:rPr>
        <w:t xml:space="preserve">codes:read — List and view QR codes and their current destinations.</w:t>
      </w:r>
    </w:p>
    <w:p>
      <w:pPr>
        <w:spacing w:after="160"/>
      </w:pPr>
      <w:r>
        <w:rPr>
          <w:rFonts w:ascii="Segoe UI" w:cs="Segoe UI" w:eastAsia="Segoe UI" w:hAnsi="Segoe UI"/>
          <w:color w:val="333344"/>
          <w:sz w:val="22"/>
          <w:szCs w:val="22"/>
        </w:rPr>
        <w:t xml:space="preserve">codes:write — Create, update, and deactivate QR codes.</w:t>
      </w:r>
    </w:p>
    <w:p>
      <w:pPr>
        <w:spacing w:after="160"/>
      </w:pPr>
      <w:r>
        <w:rPr>
          <w:rFonts w:ascii="Segoe UI" w:cs="Segoe UI" w:eastAsia="Segoe UI" w:hAnsi="Segoe UI"/>
          <w:color w:val="333344"/>
          <w:sz w:val="22"/>
          <w:szCs w:val="22"/>
        </w:rPr>
        <w:t xml:space="preserve">rules:read — View routing rules.</w:t>
      </w:r>
    </w:p>
    <w:p>
      <w:pPr>
        <w:spacing w:after="160"/>
      </w:pPr>
      <w:r>
        <w:rPr>
          <w:rFonts w:ascii="Segoe UI" w:cs="Segoe UI" w:eastAsia="Segoe UI" w:hAnsi="Segoe UI"/>
          <w:color w:val="333344"/>
          <w:sz w:val="22"/>
          <w:szCs w:val="22"/>
        </w:rPr>
        <w:t xml:space="preserve">rules:write — Create, update, and delete routing rules.</w:t>
      </w:r>
    </w:p>
    <w:p>
      <w:pPr>
        <w:spacing w:after="160"/>
      </w:pPr>
      <w:r>
        <w:rPr>
          <w:rFonts w:ascii="Segoe UI" w:cs="Segoe UI" w:eastAsia="Segoe UI" w:hAnsi="Segoe UI"/>
          <w:color w:val="333344"/>
          <w:sz w:val="22"/>
          <w:szCs w:val="22"/>
        </w:rPr>
        <w:t xml:space="preserve">automations:read — View automation jobs.</w:t>
      </w:r>
    </w:p>
    <w:p>
      <w:pPr>
        <w:spacing w:after="160"/>
      </w:pPr>
      <w:r>
        <w:rPr>
          <w:rFonts w:ascii="Segoe UI" w:cs="Segoe UI" w:eastAsia="Segoe UI" w:hAnsi="Segoe UI"/>
          <w:color w:val="333344"/>
          <w:sz w:val="22"/>
          <w:szCs w:val="22"/>
        </w:rPr>
        <w:t xml:space="preserve">automations:write — Create and manage automation jobs.</w:t>
      </w:r>
    </w:p>
    <w:p>
      <w:pPr>
        <w:spacing w:after="160"/>
      </w:pPr>
      <w:r>
        <w:rPr>
          <w:rFonts w:ascii="Segoe UI" w:cs="Segoe UI" w:eastAsia="Segoe UI" w:hAnsi="Segoe UI"/>
          <w:color w:val="333344"/>
          <w:sz w:val="22"/>
          <w:szCs w:val="22"/>
        </w:rPr>
        <w:t xml:space="preserve">analytics:read — Access scan data and trends.</w:t>
      </w:r>
    </w:p>
    <w:p>
      <w:pPr>
        <w:spacing w:after="160"/>
      </w:pPr>
      <w:r>
        <w:rPr>
          <w:rFonts w:ascii="Segoe UI" w:cs="Segoe UI" w:eastAsia="Segoe UI" w:hAnsi="Segoe UI"/>
          <w:color w:val="333344"/>
          <w:sz w:val="22"/>
          <w:szCs w:val="22"/>
        </w:rPr>
        <w:t xml:space="preserve">billing:read — View usage and plan details (owner only, not agents).</w:t>
      </w:r>
    </w:p>
    <w:p>
      <w:pPr>
        <w:spacing w:after="100"/>
      </w:pPr>
    </w:p>
    <w:p>
      <w:pPr>
        <w:spacing w:after="160"/>
      </w:pPr>
      <w:r>
        <w:rPr>
          <w:rFonts w:ascii="Segoe UI" w:cs="Segoe UI" w:eastAsia="Segoe UI" w:hAnsi="Segoe UI"/>
          <w:color w:val="333344"/>
          <w:sz w:val="22"/>
          <w:szCs w:val="22"/>
        </w:rPr>
        <w:t xml:space="preserve">Key format: qrs_live_abc12345... (prefix identifies the key in logs without exposing the full token). Keys are hashed at rest — the full key is shown exactly once at creation, then never again.</w:t>
      </w:r>
    </w:p>
    <w:p>
      <w:r>
        <w:br w:type="page"/>
      </w:r>
    </w:p>
    <w:p>
      <w:pPr>
        <w:pStyle w:val="Heading1"/>
      </w:pPr>
      <w:r>
        <w:t xml:space="preserve">Pricing Tiers</w:t>
      </w:r>
    </w:p>
    <w:p>
      <w:pPr>
        <w:spacing w:after="160"/>
      </w:pPr>
      <w:r>
        <w:rPr>
          <w:rFonts w:ascii="Segoe UI" w:cs="Segoe UI" w:eastAsia="Segoe UI" w:hAnsi="Segoe UI"/>
          <w:color w:val="333344"/>
          <w:sz w:val="22"/>
          <w:szCs w:val="22"/>
        </w:rPr>
        <w:t xml:space="preserve">Pricing is designed to make the free tier genuinely useful (this is how you beat every competitor), the Pro tier compelling for power users, and the Agent tier the obvious choice for anyone building programmatic integrations.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Free</w:t>
            </w:r>
          </w:p>
        </w:tc>
        <w:tc>
          <w:tcPr>
            <w:tcW w:type="dxa" w:w="234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Pro — $9/mo</w:t>
            </w:r>
          </w:p>
        </w:tc>
        <w:tc>
          <w:tcPr>
            <w:tcW w:type="dxa" w:w="2340"/>
            <w:tcBorders>
              <w:top w:val="single" w:color="D0D0E0" w:sz="1"/>
              <w:left w:val="single" w:color="D0D0E0" w:sz="1"/>
              <w:bottom w:val="single" w:color="D0D0E0" w:sz="1"/>
              <w:right w:val="single" w:color="D0D0E0" w:sz="1"/>
            </w:tcBorders>
            <w:shd w:fill="5B5AFF"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Agent — $19/mo</w:t>
            </w:r>
          </w:p>
        </w:tc>
        <w:tc>
          <w:tcPr>
            <w:tcW w:type="dxa" w:w="2340"/>
            <w:tcBorders>
              <w:top w:val="single" w:color="D0D0E0" w:sz="1"/>
              <w:left w:val="single" w:color="D0D0E0" w:sz="1"/>
              <w:bottom w:val="single" w:color="D0D0E0" w:sz="1"/>
              <w:right w:val="single" w:color="D0D0E0" w:sz="1"/>
            </w:tcBorders>
            <w:shd w:fill="1A1D27" w:val="clear"/>
            <w:tcMar>
              <w:top w:type="dxa" w:w="80"/>
              <w:left w:type="dxa" w:w="120"/>
              <w:bottom w:type="dxa" w:w="80"/>
              <w:right w:type="dxa" w:w="120"/>
            </w:tcMar>
          </w:tcPr>
          <w:p>
            <w:pPr>
              <w:jc w:val="center"/>
            </w:pPr>
            <w:r>
              <w:rPr>
                <w:rFonts w:ascii="Segoe UI" w:cs="Segoe UI" w:eastAsia="Segoe UI" w:hAnsi="Segoe UI"/>
                <w:b/>
                <w:bCs/>
                <w:color w:val="FFFFFF"/>
                <w:sz w:val="20"/>
                <w:szCs w:val="20"/>
              </w:rPr>
              <w:t xml:space="preserve">Enterprise</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QR Codes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10</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100</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1,000</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Unlimited</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Scans/month</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500</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10,000</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50,000</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Unlimited</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Dynamic redirects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Routing rules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3 per code</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Unlimited</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Unlimited</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Automations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5 jobs</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Unlimited</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Unlimited</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API access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1,000 calls/mo</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50,000 calls/mo</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Custom</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MCP server</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Agent registrations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5 agents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Unlimited</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Spending caps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Scoped API keys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1 key</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10 keys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Unlimited</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Custom branding</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Analytics</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Basic</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Full</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Full + export</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Full + export + webhook</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Support</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Community</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Email</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Priority</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Dedicated</w:t>
            </w:r>
          </w:p>
        </w:tc>
      </w:tr>
      <w:tr>
        <w:tc>
          <w:tcPr>
            <w:tcW w:type="dxa" w:w="2340"/>
            <w:tcBorders>
              <w:top w:val="single" w:color="D0D0E0" w:sz="1"/>
              <w:left w:val="single" w:color="D0D0E0" w:sz="1"/>
              <w:bottom w:val="single" w:color="D0D0E0" w:sz="1"/>
              <w:right w:val="single" w:color="D0D0E0" w:sz="1"/>
            </w:tcBorders>
            <w:shd w:fill="F4F4FA" w:val="clear"/>
            <w:tcMar>
              <w:top w:type="dxa" w:w="80"/>
              <w:left w:type="dxa" w:w="120"/>
              <w:bottom w:type="dxa" w:w="80"/>
              <w:right w:type="dxa" w:w="120"/>
            </w:tcMar>
          </w:tcPr>
          <w:p>
            <w:pPr>
              <w:jc w:val="left"/>
            </w:pPr>
            <w:r>
              <w:rPr>
                <w:rFonts w:ascii="Segoe UI" w:cs="Segoe UI" w:eastAsia="Segoe UI" w:hAnsi="Segoe UI"/>
                <w:b/>
                <w:bCs/>
                <w:color w:val="1A1D27"/>
                <w:sz w:val="18"/>
                <w:szCs w:val="18"/>
              </w:rPr>
              <w:t xml:space="preserve">Overage pricing</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$0.001/scan</w:t>
            </w:r>
          </w:p>
        </w:tc>
        <w:tc>
          <w:tcPr>
            <w:tcW w:type="dxa" w:w="2340"/>
            <w:tcBorders>
              <w:top w:val="single" w:color="D0D0E0" w:sz="1"/>
              <w:left w:val="single" w:color="D0D0E0" w:sz="1"/>
              <w:bottom w:val="single" w:color="D0D0E0" w:sz="1"/>
              <w:right w:val="single" w:color="D0D0E0" w:sz="1"/>
            </w:tcBorders>
            <w:shd w:fill="EEEE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$0.0005/scan</w:t>
            </w:r>
          </w:p>
        </w:tc>
        <w:tc>
          <w:tcPr>
            <w:tcW w:type="dxa" w:w="2340"/>
            <w:tcBorders>
              <w:top w:val="single" w:color="D0D0E0" w:sz="1"/>
              <w:left w:val="single" w:color="D0D0E0" w:sz="1"/>
              <w:bottom w:val="single" w:color="D0D0E0" w:sz="1"/>
              <w:right w:val="single" w:color="D0D0E0" w:sz="1"/>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3344"/>
                <w:sz w:val="18"/>
                <w:szCs w:val="18"/>
              </w:rPr>
              <w:t xml:space="preserve">Custom</w:t>
            </w:r>
          </w:p>
        </w:tc>
      </w:tr>
    </w:tbl>
    <w:p>
      <w:pPr>
        <w:spacing w:after="200"/>
      </w:pPr>
    </w:p>
    <w:p>
      <w:pPr>
        <w:pStyle w:val="Heading2"/>
      </w:pPr>
      <w:r>
        <w:t xml:space="preserve">Metered Billing via Stripe</w:t>
      </w:r>
    </w:p>
    <w:p>
      <w:pPr>
        <w:spacing w:after="160"/>
      </w:pPr>
      <w:r>
        <w:rPr>
          <w:rFonts w:ascii="Segoe UI" w:cs="Segoe UI" w:eastAsia="Segoe UI" w:hAnsi="Segoe UI"/>
          <w:color w:val="333344"/>
          <w:sz w:val="22"/>
          <w:szCs w:val="22"/>
        </w:rPr>
        <w:t xml:space="preserve">All paid tiers use Stripe for subscription management and metered billing. The flow works as follows:</w:t>
      </w:r>
    </w:p>
    <w:p>
      <w:pPr>
        <w:spacing w:after="80"/>
      </w:pPr>
    </w:p>
    <w:p>
      <w:pPr>
        <w:spacing w:after="160"/>
      </w:pPr>
      <w:r>
        <w:rPr>
          <w:rFonts w:ascii="Segoe UI" w:cs="Segoe UI" w:eastAsia="Segoe UI" w:hAnsi="Segoe UI"/>
          <w:b/>
          <w:bCs/>
          <w:color w:val="1A1D27"/>
          <w:sz w:val="22"/>
          <w:szCs w:val="22"/>
        </w:rPr>
        <w:t xml:space="preserve">Base subscription: </w:t>
      </w:r>
      <w:r>
        <w:rPr>
          <w:rFonts w:ascii="Segoe UI" w:cs="Segoe UI" w:eastAsia="Segoe UI" w:hAnsi="Segoe UI"/>
          <w:color w:val="333344"/>
          <w:sz w:val="22"/>
          <w:szCs w:val="22"/>
        </w:rPr>
        <w:t xml:space="preserve">Monthly or annual charge for the plan tier. Includes the base allocation of codes, scans, and API calls.</w:t>
      </w:r>
    </w:p>
    <w:p>
      <w:pPr>
        <w:spacing w:after="160"/>
      </w:pPr>
      <w:r>
        <w:rPr>
          <w:rFonts w:ascii="Segoe UI" w:cs="Segoe UI" w:eastAsia="Segoe UI" w:hAnsi="Segoe UI"/>
          <w:b/>
          <w:bCs/>
          <w:color w:val="1A1D27"/>
          <w:sz w:val="22"/>
          <w:szCs w:val="22"/>
        </w:rPr>
        <w:t xml:space="preserve">Metered overage: </w:t>
      </w:r>
      <w:r>
        <w:rPr>
          <w:rFonts w:ascii="Segoe UI" w:cs="Segoe UI" w:eastAsia="Segoe UI" w:hAnsi="Segoe UI"/>
          <w:color w:val="333344"/>
          <w:sz w:val="22"/>
          <w:szCs w:val="22"/>
        </w:rPr>
        <w:t xml:space="preserve">Usage beyond plan limits is tracked via Stripe’s metered billing. At the end of each billing period, overage charges are calculated and added to the invoice. Rates vary by tier (lower per-unit cost on higher tiers).</w:t>
      </w:r>
    </w:p>
    <w:p>
      <w:pPr>
        <w:spacing w:after="160"/>
      </w:pPr>
      <w:r>
        <w:rPr>
          <w:rFonts w:ascii="Segoe UI" w:cs="Segoe UI" w:eastAsia="Segoe UI" w:hAnsi="Segoe UI"/>
          <w:b/>
          <w:bCs/>
          <w:color w:val="1A1D27"/>
          <w:sz w:val="22"/>
          <w:szCs w:val="22"/>
        </w:rPr>
        <w:t xml:space="preserve">Spending caps: </w:t>
      </w:r>
      <w:r>
        <w:rPr>
          <w:rFonts w:ascii="Segoe UI" w:cs="Segoe UI" w:eastAsia="Segoe UI" w:hAnsi="Segoe UI"/>
          <w:color w:val="333344"/>
          <w:sz w:val="22"/>
          <w:szCs w:val="22"/>
        </w:rPr>
        <w:t xml:space="preserve">Agent tier and above can set per-agent spending caps. When an agent hits its cap, API calls return 429 with a clear error message. The owner gets an email notification. This prevents surprise bills from a runaway agent.</w:t>
      </w:r>
    </w:p>
    <w:p>
      <w:pPr>
        <w:spacing w:after="160"/>
      </w:pPr>
      <w:r>
        <w:rPr>
          <w:rFonts w:ascii="Segoe UI" w:cs="Segoe UI" w:eastAsia="Segoe UI" w:hAnsi="Segoe UI"/>
          <w:b/>
          <w:bCs/>
          <w:color w:val="1A1D27"/>
          <w:sz w:val="22"/>
          <w:szCs w:val="22"/>
        </w:rPr>
        <w:t xml:space="preserve">Usage tracking: </w:t>
      </w:r>
      <w:r>
        <w:rPr>
          <w:rFonts w:ascii="Segoe UI" w:cs="Segoe UI" w:eastAsia="Segoe UI" w:hAnsi="Segoe UI"/>
          <w:color w:val="333344"/>
          <w:sz w:val="22"/>
          <w:szCs w:val="22"/>
        </w:rPr>
        <w:t xml:space="preserve">Every billable event (code creation, scan redirect, API call, rule evaluation, automation run) is logged to the usage_events table. A background job aggregates these into Stripe usage records hourly.</w:t>
      </w:r>
    </w:p>
    <w:p>
      <w:pPr>
        <w:spacing w:after="100"/>
      </w:pPr>
    </w:p>
    <w:p>
      <w:pPr>
        <w:pStyle w:val="Heading2"/>
      </w:pPr>
      <w:r>
        <w:t xml:space="preserve">Revenue Model Projections</w:t>
      </w:r>
    </w:p>
    <w:p>
      <w:pPr>
        <w:spacing w:after="160"/>
      </w:pPr>
      <w:r>
        <w:rPr>
          <w:rFonts w:ascii="Segoe UI" w:cs="Segoe UI" w:eastAsia="Segoe UI" w:hAnsi="Segoe UI"/>
          <w:color w:val="333344"/>
          <w:sz w:val="22"/>
          <w:szCs w:val="22"/>
        </w:rPr>
        <w:t xml:space="preserve">The free tier drives adoption and word-of-mouth (teachers sharing with teachers, hosts sharing with hosts). Conversion to Pro happens when users hit the 10-code or 500-scan limit. The Agent tier is where the real revenue scales — a single agent owner building a property management integration might create hundreds of codes and drive thousands of scans monthly, with minimal support overhead.</w:t>
      </w:r>
    </w:p>
    <w:p>
      <w:pPr>
        <w:spacing w:after="80"/>
      </w:pPr>
    </w:p>
    <w:p>
      <w:pPr>
        <w:spacing w:after="160"/>
      </w:pPr>
      <w:r>
        <w:rPr>
          <w:rFonts w:ascii="Segoe UI" w:cs="Segoe UI" w:eastAsia="Segoe UI" w:hAnsi="Segoe UI"/>
          <w:color w:val="333344"/>
          <w:sz w:val="22"/>
          <w:szCs w:val="22"/>
        </w:rPr>
        <w:t xml:space="preserve">Key insight: agents are ideal customers. They’re predictable, they don’t file support tickets, they use the API exactly as documented, and they scale linearly. An agent managing 500 Airbnb listings creates 500 QR codes and drives 50,000+ scans/month — that’s a $19/mo base plus meaningful overage revenue, all from a single customer.</w:t>
      </w:r>
    </w:p>
    <w:p>
      <w:r>
        <w:br w:type="page"/>
      </w:r>
    </w:p>
    <w:p>
      <w:pPr>
        <w:pStyle w:val="Heading1"/>
      </w:pPr>
      <w:r>
        <w:t xml:space="preserve">Agent Integration Patterns</w:t>
      </w:r>
    </w:p>
    <w:p>
      <w:pPr>
        <w:spacing w:after="160"/>
      </w:pPr>
      <w:r>
        <w:rPr>
          <w:rFonts w:ascii="Segoe UI" w:cs="Segoe UI" w:eastAsia="Segoe UI" w:hAnsi="Segoe UI"/>
          <w:color w:val="333344"/>
          <w:sz w:val="22"/>
          <w:szCs w:val="22"/>
        </w:rPr>
        <w:t xml:space="preserve">QR Shift supports three distinct agent integration patterns, each optimized for different use cases and technical capabilities.</w:t>
      </w:r>
    </w:p>
    <w:p>
      <w:pPr>
        <w:spacing w:after="100"/>
      </w:pPr>
    </w:p>
    <w:p>
      <w:pPr>
        <w:pStyle w:val="Heading2"/>
      </w:pPr>
      <w:r>
        <w:t xml:space="preserve">Pattern 1: MCP Native Agent</w:t>
      </w:r>
    </w:p>
    <w:p>
      <w:pPr>
        <w:spacing w:after="160"/>
      </w:pPr>
      <w:r>
        <w:rPr>
          <w:rFonts w:ascii="Segoe UI" w:cs="Segoe UI" w:eastAsia="Segoe UI" w:hAnsi="Segoe UI"/>
          <w:color w:val="333344"/>
          <w:sz w:val="22"/>
          <w:szCs w:val="22"/>
        </w:rPr>
        <w:t xml:space="preserve">The highest-fidelity integration. The agent owner adds QR Shift as an MCP server in their agent’s configuration. The agent discovers available tools automatically and can create, manage, and analyze QR codes conversationally. This is the pattern for Claude, GPT with function calling, and other LLM-native agents.</w:t>
      </w:r>
    </w:p>
    <w:p>
      <w:pPr>
        <w:spacing w:after="80"/>
      </w:pPr>
    </w:p>
    <w:p>
      <w:pPr>
        <w:spacing w:after="160"/>
      </w:pPr>
      <w:r>
        <w:rPr>
          <w:rFonts w:ascii="Segoe UI" w:cs="Segoe UI" w:eastAsia="Segoe UI" w:hAnsi="Segoe UI"/>
          <w:color w:val="333344"/>
          <w:sz w:val="22"/>
          <w:szCs w:val="22"/>
        </w:rPr>
        <w:t xml:space="preserve">Setup: Add MCP server URL (https://mcp.qrshift.app) and API key to agent config. The agent auto-discovers tools and their schemas. No SDK needed.</w:t>
      </w:r>
    </w:p>
    <w:p>
      <w:pPr>
        <w:spacing w:after="100"/>
      </w:pPr>
    </w:p>
    <w:p>
      <w:pPr>
        <w:pStyle w:val="Heading2"/>
      </w:pPr>
      <w:r>
        <w:t xml:space="preserve">Pattern 2: REST API Agent</w:t>
      </w:r>
    </w:p>
    <w:p>
      <w:pPr>
        <w:spacing w:after="160"/>
      </w:pPr>
      <w:r>
        <w:rPr>
          <w:rFonts w:ascii="Segoe UI" w:cs="Segoe UI" w:eastAsia="Segoe UI" w:hAnsi="Segoe UI"/>
          <w:color w:val="333344"/>
          <w:sz w:val="22"/>
          <w:szCs w:val="22"/>
        </w:rPr>
        <w:t xml:space="preserve">For custom agents, workflow tools, and programmatic integrations. The agent makes HTTP calls to the REST API using a scoped Bearer token. This pattern works with any language or platform — Python scripts, Node.js services, Zapier/Make workflows, n8n automations, and custom agent frameworks.</w:t>
      </w:r>
    </w:p>
    <w:p>
      <w:pPr>
        <w:spacing w:after="80"/>
      </w:pPr>
    </w:p>
    <w:p>
      <w:pPr>
        <w:spacing w:after="160"/>
      </w:pPr>
      <w:r>
        <w:rPr>
          <w:rFonts w:ascii="Segoe UI" w:cs="Segoe UI" w:eastAsia="Segoe UI" w:hAnsi="Segoe UI"/>
          <w:color w:val="333344"/>
          <w:sz w:val="22"/>
          <w:szCs w:val="22"/>
        </w:rPr>
        <w:t xml:space="preserve">Setup: Generate an API key from the dashboard or /keys endpoint. Use Bearer auth on all requests. The OpenAPI spec enables auto-generated SDKs in any language.</w:t>
      </w:r>
    </w:p>
    <w:p>
      <w:pPr>
        <w:spacing w:after="100"/>
      </w:pPr>
    </w:p>
    <w:p>
      <w:pPr>
        <w:pStyle w:val="Heading2"/>
      </w:pPr>
      <w:r>
        <w:t xml:space="preserve">Pattern 3: Webhook-Triggered Agent</w:t>
      </w:r>
    </w:p>
    <w:p>
      <w:pPr>
        <w:spacing w:after="160"/>
      </w:pPr>
      <w:r>
        <w:rPr>
          <w:rFonts w:ascii="Segoe UI" w:cs="Segoe UI" w:eastAsia="Segoe UI" w:hAnsi="Segoe UI"/>
          <w:color w:val="333344"/>
          <w:sz w:val="22"/>
          <w:szCs w:val="22"/>
        </w:rPr>
        <w:t xml:space="preserve">The simplest integration. The agent owner sets up a webhook automation on a QR code. When an external event occurs (Zapier trigger, IFTTT rule, custom webhook), it POSTs to the QR Shift webhook URL with a new destination. No persistent agent needed — the trigger itself is the agent.</w:t>
      </w:r>
    </w:p>
    <w:p>
      <w:pPr>
        <w:spacing w:after="80"/>
      </w:pPr>
    </w:p>
    <w:p>
      <w:pPr>
        <w:spacing w:after="160"/>
      </w:pPr>
      <w:r>
        <w:rPr>
          <w:rFonts w:ascii="Segoe UI" w:cs="Segoe UI" w:eastAsia="Segoe UI" w:hAnsi="Segoe UI"/>
          <w:color w:val="333344"/>
          <w:sz w:val="22"/>
          <w:szCs w:val="22"/>
        </w:rPr>
        <w:t xml:space="preserve">Setup: Create an automation job with type: webhook. QR Shift returns a unique webhook URL and secret. Any system that can make HTTP POST requests can update the QR code.</w:t>
      </w:r>
    </w:p>
    <w:p>
      <w:pPr>
        <w:spacing w:after="100"/>
      </w:pPr>
    </w:p>
    <w:p>
      <w:pPr>
        <w:pStyle w:val="Heading2"/>
      </w:pPr>
      <w:r>
        <w:t xml:space="preserve">Example: Real Estate Agent Bot</w:t>
      </w:r>
    </w:p>
    <w:p>
      <w:pPr>
        <w:spacing w:after="160"/>
      </w:pPr>
      <w:r>
        <w:rPr>
          <w:rFonts w:ascii="Segoe UI" w:cs="Segoe UI" w:eastAsia="Segoe UI" w:hAnsi="Segoe UI"/>
          <w:color w:val="333344"/>
          <w:sz w:val="22"/>
          <w:szCs w:val="22"/>
        </w:rPr>
        <w:t xml:space="preserve">A property management company builds an agent that manages QR codes for 200 rental listings. Each listing has a QR code on a printed flyer in the property. The agent:</w:t>
      </w:r>
    </w:p>
    <w:p>
      <w:pPr>
        <w:spacing w:after="80"/>
      </w:pPr>
    </w:p>
    <w:p>
      <w:pPr>
        <w:spacing w:after="160"/>
      </w:pPr>
      <w:r>
        <w:rPr>
          <w:rFonts w:ascii="Segoe UI" w:cs="Segoe UI" w:eastAsia="Segoe UI" w:hAnsi="Segoe UI"/>
          <w:color w:val="333344"/>
          <w:sz w:val="22"/>
          <w:szCs w:val="22"/>
        </w:rPr>
        <w:t xml:space="preserve">1. On listing creation: calls qr_create with the listing URL as the destination.</w:t>
      </w:r>
    </w:p>
    <w:p>
      <w:pPr>
        <w:spacing w:after="160"/>
      </w:pPr>
      <w:r>
        <w:rPr>
          <w:rFonts w:ascii="Segoe UI" w:cs="Segoe UI" w:eastAsia="Segoe UI" w:hAnsi="Segoe UI"/>
          <w:color w:val="333344"/>
          <w:sz w:val="22"/>
          <w:szCs w:val="22"/>
        </w:rPr>
        <w:t xml:space="preserve">2. On price change: calls qr_update_link to point to an updated listing page.</w:t>
      </w:r>
    </w:p>
    <w:p>
      <w:pPr>
        <w:spacing w:after="160"/>
      </w:pPr>
      <w:r>
        <w:rPr>
          <w:rFonts w:ascii="Segoe UI" w:cs="Segoe UI" w:eastAsia="Segoe UI" w:hAnsi="Segoe UI"/>
          <w:color w:val="333344"/>
          <w:sz w:val="22"/>
          <w:szCs w:val="22"/>
        </w:rPr>
        <w:t xml:space="preserve">3. On seasonal update: calls qr_add_rule to add a time-based routing rule (ski season vs. summer activities).</w:t>
      </w:r>
    </w:p>
    <w:p>
      <w:pPr>
        <w:spacing w:after="160"/>
      </w:pPr>
      <w:r>
        <w:rPr>
          <w:rFonts w:ascii="Segoe UI" w:cs="Segoe UI" w:eastAsia="Segoe UI" w:hAnsi="Segoe UI"/>
          <w:color w:val="333344"/>
          <w:sz w:val="22"/>
          <w:szCs w:val="22"/>
        </w:rPr>
        <w:t xml:space="preserve">4. On booking: calls qr_update_link to point to check-in instructions instead of the listing page.</w:t>
      </w:r>
    </w:p>
    <w:p>
      <w:pPr>
        <w:spacing w:after="160"/>
      </w:pPr>
      <w:r>
        <w:rPr>
          <w:rFonts w:ascii="Segoe UI" w:cs="Segoe UI" w:eastAsia="Segoe UI" w:hAnsi="Segoe UI"/>
          <w:color w:val="333344"/>
          <w:sz w:val="22"/>
          <w:szCs w:val="22"/>
        </w:rPr>
        <w:t xml:space="preserve">5. Weekly: calls qr_analytics to report scan engagement to the property owner.</w:t>
      </w:r>
    </w:p>
    <w:p>
      <w:pPr>
        <w:spacing w:after="80"/>
      </w:pPr>
    </w:p>
    <w:p>
      <w:pPr>
        <w:spacing w:after="160"/>
      </w:pPr>
      <w:r>
        <w:rPr>
          <w:rFonts w:ascii="Segoe UI" w:cs="Segoe UI" w:eastAsia="Segoe UI" w:hAnsi="Segoe UI"/>
          <w:color w:val="333344"/>
          <w:sz w:val="22"/>
          <w:szCs w:val="22"/>
        </w:rPr>
        <w:t xml:space="preserve">Total API calls: approximately 1,200/month. Total scans: approximately 8,000/month. Monthly cost: $19 base + minimal overage. Annual revenue per customer: approximately $250. Support tickets: zero — it’s an agent.</w:t>
      </w:r>
    </w:p>
    <w:p>
      <w:r>
        <w:br w:type="page"/>
      </w:r>
    </w:p>
    <w:p>
      <w:pPr>
        <w:pStyle w:val="Heading1"/>
      </w:pPr>
      <w:r>
        <w:t xml:space="preserve">Key Use Cases</w:t>
      </w:r>
    </w:p>
    <w:p>
      <w:pPr>
        <w:pStyle w:val="Heading2"/>
      </w:pPr>
      <w:r>
        <w:t xml:space="preserve">Education</w:t>
      </w:r>
    </w:p>
    <w:p>
      <w:pPr>
        <w:spacing w:after="160"/>
      </w:pPr>
      <w:r>
        <w:rPr>
          <w:rFonts w:ascii="Segoe UI" w:cs="Segoe UI" w:eastAsia="Segoe UI" w:hAnsi="Segoe UI"/>
          <w:color w:val="333344"/>
          <w:sz w:val="22"/>
          <w:szCs w:val="22"/>
        </w:rPr>
        <w:t xml:space="preserve">Teachers create QR codes for rotating classroom content: song of the day, student showcase videos, weekly reading links, homework portals. An org admin at the school creates the organization, invites teachers, and everyone manages their own codes. Automation handles rotation so teachers can set it and forget it.</w:t>
      </w:r>
    </w:p>
    <w:p>
      <w:pPr>
        <w:pStyle w:val="Heading2"/>
      </w:pPr>
      <w:r>
        <w:t xml:space="preserve">Local Guide / Airbnb Hosts</w:t>
      </w:r>
    </w:p>
    <w:p>
      <w:pPr>
        <w:spacing w:after="160"/>
      </w:pPr>
      <w:r>
        <w:rPr>
          <w:rFonts w:ascii="Segoe UI" w:cs="Segoe UI" w:eastAsia="Segoe UI" w:hAnsi="Segoe UI"/>
          <w:color w:val="333344"/>
          <w:sz w:val="22"/>
          <w:szCs w:val="22"/>
        </w:rPr>
        <w:t xml:space="preserve">Printed posters with QR codes for local recommendations. Seasonal routing rules automatically switch between summer hiking and winter skiing content. Geo-fenced rules can serve hyper-local content — scan the same QR at Garden of the Gods and get trail maps, scan it downtown and get restaurant recommendations. No reprinting needed.</w:t>
      </w:r>
    </w:p>
    <w:p>
      <w:pPr>
        <w:pStyle w:val="Heading2"/>
      </w:pPr>
      <w:r>
        <w:t xml:space="preserve">Events &amp; Weddings</w:t>
      </w:r>
    </w:p>
    <w:p>
      <w:pPr>
        <w:spacing w:after="160"/>
      </w:pPr>
      <w:r>
        <w:rPr>
          <w:rFonts w:ascii="Segoe UI" w:cs="Segoe UI" w:eastAsia="Segoe UI" w:hAnsi="Segoe UI"/>
          <w:color w:val="333344"/>
          <w:sz w:val="22"/>
          <w:szCs w:val="22"/>
        </w:rPr>
        <w:t xml:space="preserve">One QR code on all event materials routes differently per venue, session time, and even day of the event. A wedding QR routes to the ceremony details Saturday afternoon within 2km of the venue, the reception livestream Saturday evening for remote guests, and the photo gallery Sunday morning. Schedule + geo-fence + time rules handle it all.</w:t>
      </w:r>
    </w:p>
    <w:p>
      <w:pPr>
        <w:pStyle w:val="Heading2"/>
      </w:pPr>
      <w:r>
        <w:t xml:space="preserve">Warehouse &amp; Supply Chain</w:t>
      </w:r>
    </w:p>
    <w:p>
      <w:pPr>
        <w:spacing w:after="160"/>
      </w:pPr>
      <w:r>
        <w:rPr>
          <w:rFonts w:ascii="Segoe UI" w:cs="Segoe UI" w:eastAsia="Segoe UI" w:hAnsi="Segoe UI"/>
          <w:color w:val="333344"/>
          <w:sz w:val="22"/>
          <w:szCs w:val="22"/>
        </w:rPr>
        <w:t xml:space="preserve">Pallet QR codes that route a robot or warehouse agent to the current stock API, reorder flow, or receiving dock instructions based on scan context. Multi-agent handover passes the manifest payload from the delivery agent to the warehouse agent. Device type detection differentiates robot scanners from human handheld scanners and serves appropriate interfaces.</w:t>
      </w:r>
    </w:p>
    <w:p>
      <w:pPr>
        <w:pStyle w:val="Heading2"/>
      </w:pPr>
      <w:r>
        <w:t xml:space="preserve">Smart Access &amp; Buildings</w:t>
      </w:r>
    </w:p>
    <w:p>
      <w:pPr>
        <w:spacing w:after="160"/>
      </w:pPr>
      <w:r>
        <w:rPr>
          <w:rFonts w:ascii="Segoe UI" w:cs="Segoe UI" w:eastAsia="Segoe UI" w:hAnsi="Segoe UI"/>
          <w:color w:val="333344"/>
          <w:sz w:val="22"/>
          <w:szCs w:val="22"/>
        </w:rPr>
        <w:t xml:space="preserve">Door QR codes that grant entry only during business hours within the correct geo-fence. The routing rule combines time_range + geo_fence + custom signals (employee badge ID passed as a query parameter). Off-hours or out-of-bounds scans redirect to a “contact security” page. Payloads carry authorization context to the access control agent.</w:t>
      </w:r>
    </w:p>
    <w:p>
      <w:pPr>
        <w:pStyle w:val="Heading2"/>
      </w:pPr>
      <w:r>
        <w:t xml:space="preserve">Healthcare &amp; Patient Flow</w:t>
      </w:r>
    </w:p>
    <w:p>
      <w:pPr>
        <w:spacing w:after="160"/>
      </w:pPr>
      <w:r>
        <w:rPr>
          <w:rFonts w:ascii="Segoe UI" w:cs="Segoe UI" w:eastAsia="Segoe UI" w:hAnsi="Segoe UI"/>
          <w:color w:val="333344"/>
          <w:sz w:val="22"/>
          <w:szCs w:val="22"/>
        </w:rPr>
        <w:t xml:space="preserve">Patient wristband QR codes route care-team agents to the correct record, medication protocol, or care instructions based on time of day and location within the facility. Morning scan in the lab routes to blood work orders. Afternoon scan in therapy routes to the PT protocol. Encrypted payloads ensure patient context travels securely between care agents.</w:t>
      </w:r>
    </w:p>
    <w:p>
      <w:pPr>
        <w:pStyle w:val="Heading2"/>
      </w:pPr>
      <w:r>
        <w:t xml:space="preserve">Field Service &amp; Maintenance</w:t>
      </w:r>
    </w:p>
    <w:p>
      <w:pPr>
        <w:spacing w:after="160"/>
      </w:pPr>
      <w:r>
        <w:rPr>
          <w:rFonts w:ascii="Segoe UI" w:cs="Segoe UI" w:eastAsia="Segoe UI" w:hAnsi="Segoe UI"/>
          <w:color w:val="333344"/>
          <w:sz w:val="22"/>
          <w:szCs w:val="22"/>
        </w:rPr>
        <w:t xml:space="preserve">Machine QR codes on industrial equipment route technician agents to the latest service manual, parts list, or diagnostic endpoint. Scan count rules trigger maintenance alerts after a threshold. Custom signals allow the technician’s agent to pass credentials and receive machine-specific instructions.</w:t>
      </w:r>
    </w:p>
    <w:p>
      <w:pPr>
        <w:pStyle w:val="Heading2"/>
      </w:pPr>
      <w:r>
        <w:t xml:space="preserve">AR &amp; Immersive Experiences</w:t>
      </w:r>
    </w:p>
    <w:p>
      <w:pPr>
        <w:spacing w:after="160"/>
      </w:pPr>
      <w:r>
        <w:rPr>
          <w:rFonts w:ascii="Segoe UI" w:cs="Segoe UI" w:eastAsia="Segoe UI" w:hAnsi="Segoe UI"/>
          <w:color w:val="333344"/>
          <w:sz w:val="22"/>
          <w:szCs w:val="22"/>
        </w:rPr>
        <w:t xml:space="preserve">Product QR codes trigger agent-generated personalized AR overlays. The routing rule detects the device type and routes to the appropriate AR experience (mobile AR vs. headset vs. desktop preview). Geo-fenced rules serve different experiences based on whether the product is in-store, at an event, or at home.</w:t>
      </w:r>
    </w:p>
    <w:p>
      <w:pPr>
        <w:pStyle w:val="Heading2"/>
      </w:pPr>
      <w:r>
        <w:t xml:space="preserve">Secure Transactions</w:t>
      </w:r>
    </w:p>
    <w:p>
      <w:pPr>
        <w:spacing w:after="160"/>
      </w:pPr>
      <w:r>
        <w:rPr>
          <w:rFonts w:ascii="Segoe UI" w:cs="Segoe UI" w:eastAsia="Segoe UI" w:hAnsi="Segoe UI"/>
          <w:color w:val="333344"/>
          <w:sz w:val="22"/>
          <w:szCs w:val="22"/>
        </w:rPr>
        <w:t xml:space="preserve">Payment or check-in QR codes with identity + location verification. Geo-fence rules ensure the scan is at the expected physical location. Custom signal rules verify identity tokens passed by the scanning agent. Time rules enforce transaction windows. The payload carries encrypted transaction context for the payment processor agent.</w:t>
      </w:r>
    </w:p>
    <w:p>
      <w:pPr>
        <w:pStyle w:val="Heading2"/>
      </w:pPr>
      <w:r>
        <w:t xml:space="preserve">Developer &amp; Agent Ecosystem</w:t>
      </w:r>
    </w:p>
    <w:p>
      <w:pPr>
        <w:spacing w:after="160"/>
      </w:pPr>
      <w:r>
        <w:rPr>
          <w:rFonts w:ascii="Segoe UI" w:cs="Segoe UI" w:eastAsia="Segoe UI" w:hAnsi="Segoe UI"/>
          <w:color w:val="333344"/>
          <w:sz w:val="22"/>
          <w:szCs w:val="22"/>
        </w:rPr>
        <w:t xml:space="preserve">Developers integrate QR Shift via the REST API, WebSocket, or MCP server to embed dynamic QR codes in their own products. The NL rule creation endpoint lets non-technical agent builders configure complex routing in plain English. The webhook automation type lets any external system trigger link updates. SDKs in Python, JS, and Swift planned for Phase 2.</w:t>
      </w:r>
    </w:p>
    <w:p>
      <w:r>
        <w:br w:type="page"/>
      </w:r>
    </w:p>
    <w:p>
      <w:pPr>
        <w:pStyle w:val="Heading1"/>
      </w:pPr>
      <w:r>
        <w:t xml:space="preserve">Security &amp; Compliance</w:t>
      </w:r>
    </w:p>
    <w:p>
      <w:pPr>
        <w:spacing w:after="160"/>
      </w:pPr>
      <w:r>
        <w:rPr>
          <w:rFonts w:ascii="Segoe UI" w:cs="Segoe UI" w:eastAsia="Segoe UI" w:hAnsi="Segoe UI"/>
          <w:color w:val="333344"/>
          <w:sz w:val="22"/>
          <w:szCs w:val="22"/>
        </w:rPr>
        <w:t xml:space="preserve">QR Shift is designed to be GDPR and CCPA compliant from day one. This is critical for the healthcare, smart access, and secure transaction use cases, and differentiates the product from competitors that treat privacy as an afterthought.</w:t>
      </w:r>
    </w:p>
    <w:p>
      <w:pPr>
        <w:spacing w:after="100"/>
      </w:pPr>
    </w:p>
    <w:p>
      <w:pPr>
        <w:pStyle w:val="Heading2"/>
      </w:pPr>
      <w:r>
        <w:t xml:space="preserve">Data Privacy</w:t>
      </w:r>
    </w:p>
    <w:p>
      <w:pPr>
        <w:spacing w:after="160"/>
      </w:pPr>
      <w:r>
        <w:rPr>
          <w:rFonts w:ascii="Segoe UI" w:cs="Segoe UI" w:eastAsia="Segoe UI" w:hAnsi="Segoe UI"/>
          <w:b/>
          <w:bCs/>
          <w:color w:val="1A1D27"/>
          <w:sz w:val="22"/>
          <w:szCs w:val="22"/>
        </w:rPr>
        <w:t xml:space="preserve">Scan anonymization: </w:t>
      </w:r>
      <w:r>
        <w:rPr>
          <w:rFonts w:ascii="Segoe UI" w:cs="Segoe UI" w:eastAsia="Segoe UI" w:hAnsi="Segoe UI"/>
          <w:color w:val="333344"/>
          <w:sz w:val="22"/>
          <w:szCs w:val="22"/>
        </w:rPr>
        <w:t xml:space="preserve">IP addresses are hashed before storage. Raw IPs are never persisted. Location data is resolved at the edge and only the city/region level is stored by default. Organizations can opt into more granular storage with explicit user consent.</w:t>
      </w:r>
    </w:p>
    <w:p>
      <w:pPr>
        <w:spacing w:after="160"/>
      </w:pPr>
      <w:r>
        <w:rPr>
          <w:rFonts w:ascii="Segoe UI" w:cs="Segoe UI" w:eastAsia="Segoe UI" w:hAnsi="Segoe UI"/>
          <w:b/>
          <w:bCs/>
          <w:color w:val="1A1D27"/>
          <w:sz w:val="22"/>
          <w:szCs w:val="22"/>
        </w:rPr>
        <w:t xml:space="preserve">Consent on first scan: </w:t>
      </w:r>
      <w:r>
        <w:rPr>
          <w:rFonts w:ascii="Segoe UI" w:cs="Segoe UI" w:eastAsia="Segoe UI" w:hAnsi="Segoe UI"/>
          <w:color w:val="333344"/>
          <w:sz w:val="22"/>
          <w:szCs w:val="22"/>
        </w:rPr>
        <w:t xml:space="preserve">When a QR code uses geo-fence rules that require precise location, the scanner sees a consent prompt before location is shared. No location data is collected without explicit permission. IP-based geo (country/region) is used as the default fallback.</w:t>
      </w:r>
    </w:p>
    <w:p>
      <w:pPr>
        <w:spacing w:after="160"/>
      </w:pPr>
      <w:r>
        <w:rPr>
          <w:rFonts w:ascii="Segoe UI" w:cs="Segoe UI" w:eastAsia="Segoe UI" w:hAnsi="Segoe UI"/>
          <w:b/>
          <w:bCs/>
          <w:color w:val="1A1D27"/>
          <w:sz w:val="22"/>
          <w:szCs w:val="22"/>
        </w:rPr>
        <w:t xml:space="preserve">Data export &amp; deletion: </w:t>
      </w:r>
      <w:r>
        <w:rPr>
          <w:rFonts w:ascii="Segoe UI" w:cs="Segoe UI" w:eastAsia="Segoe UI" w:hAnsi="Segoe UI"/>
          <w:color w:val="333344"/>
          <w:sz w:val="22"/>
          <w:szCs w:val="22"/>
        </w:rPr>
        <w:t xml:space="preserve">API endpoints for full data export (GDPR Article 20) and deletion (Article 17). Organizations can configure automatic data retention policies (e.g. delete scan events older than 90 days).</w:t>
      </w:r>
    </w:p>
    <w:p>
      <w:pPr>
        <w:spacing w:after="160"/>
      </w:pPr>
      <w:r>
        <w:rPr>
          <w:rFonts w:ascii="Segoe UI" w:cs="Segoe UI" w:eastAsia="Segoe UI" w:hAnsi="Segoe UI"/>
          <w:b/>
          <w:bCs/>
          <w:color w:val="1A1D27"/>
          <w:sz w:val="22"/>
          <w:szCs w:val="22"/>
        </w:rPr>
        <w:t xml:space="preserve">Encryption: </w:t>
      </w:r>
      <w:r>
        <w:rPr>
          <w:rFonts w:ascii="Segoe UI" w:cs="Segoe UI" w:eastAsia="Segoe UI" w:hAnsi="Segoe UI"/>
          <w:color w:val="333344"/>
          <w:sz w:val="22"/>
          <w:szCs w:val="22"/>
        </w:rPr>
        <w:t xml:space="preserve">All routing rules with payload fields are encrypted at rest using AES-256. Handover payloads are encrypted as JWTs with per-rule signing keys. TLS everywhere in transit.</w:t>
      </w:r>
    </w:p>
    <w:p>
      <w:pPr>
        <w:spacing w:after="100"/>
      </w:pPr>
    </w:p>
    <w:p>
      <w:pPr>
        <w:pStyle w:val="Heading2"/>
      </w:pPr>
      <w:r>
        <w:t xml:space="preserve">Abuse Prevention</w:t>
      </w:r>
    </w:p>
    <w:p>
      <w:pPr>
        <w:spacing w:after="160"/>
      </w:pPr>
      <w:r>
        <w:rPr>
          <w:rFonts w:ascii="Segoe UI" w:cs="Segoe UI" w:eastAsia="Segoe UI" w:hAnsi="Segoe UI"/>
          <w:b/>
          <w:bCs/>
          <w:color w:val="1A1D27"/>
          <w:sz w:val="22"/>
          <w:szCs w:val="22"/>
        </w:rPr>
        <w:t xml:space="preserve">Rate limiting: </w:t>
      </w:r>
      <w:r>
        <w:rPr>
          <w:rFonts w:ascii="Segoe UI" w:cs="Segoe UI" w:eastAsia="Segoe UI" w:hAnsi="Segoe UI"/>
          <w:color w:val="333344"/>
          <w:sz w:val="22"/>
          <w:szCs w:val="22"/>
        </w:rPr>
        <w:t xml:space="preserve">Per-API-key rate limits enforced via Redis. Default: 60 requests/minute for free tier, 300/minute for Pro, 1,000/minute for Agent. Configurable per key.</w:t>
      </w:r>
    </w:p>
    <w:p>
      <w:pPr>
        <w:spacing w:after="160"/>
      </w:pPr>
      <w:r>
        <w:rPr>
          <w:rFonts w:ascii="Segoe UI" w:cs="Segoe UI" w:eastAsia="Segoe UI" w:hAnsi="Segoe UI"/>
          <w:b/>
          <w:bCs/>
          <w:color w:val="1A1D27"/>
          <w:sz w:val="22"/>
          <w:szCs w:val="22"/>
        </w:rPr>
        <w:t xml:space="preserve">Rule change audit log: </w:t>
      </w:r>
      <w:r>
        <w:rPr>
          <w:rFonts w:ascii="Segoe UI" w:cs="Segoe UI" w:eastAsia="Segoe UI" w:hAnsi="Segoe UI"/>
          <w:color w:val="333344"/>
          <w:sz w:val="22"/>
          <w:szCs w:val="22"/>
        </w:rPr>
        <w:t xml:space="preserve">Every rule creation, update, and deletion is logged with the actor (user, agent, or automation), timestamp, and before/after state. Audit logs are immutable and retained for 1 year.</w:t>
      </w:r>
    </w:p>
    <w:p>
      <w:pPr>
        <w:spacing w:after="160"/>
      </w:pPr>
      <w:r>
        <w:rPr>
          <w:rFonts w:ascii="Segoe UI" w:cs="Segoe UI" w:eastAsia="Segoe UI" w:hAnsi="Segoe UI"/>
          <w:b/>
          <w:bCs/>
          <w:color w:val="1A1D27"/>
          <w:sz w:val="22"/>
          <w:szCs w:val="22"/>
        </w:rPr>
        <w:t xml:space="preserve">Spending caps: </w:t>
      </w:r>
      <w:r>
        <w:rPr>
          <w:rFonts w:ascii="Segoe UI" w:cs="Segoe UI" w:eastAsia="Segoe UI" w:hAnsi="Segoe UI"/>
          <w:color w:val="333344"/>
          <w:sz w:val="22"/>
          <w:szCs w:val="22"/>
        </w:rPr>
        <w:t xml:space="preserve">Per-agent spending caps prevent runaway billing. When a cap is hit, the agent receives a 429 response with a clear error message and the owner gets an email notification.</w:t>
      </w:r>
    </w:p>
    <w:p>
      <w:pPr>
        <w:spacing w:after="160"/>
      </w:pPr>
      <w:r>
        <w:rPr>
          <w:rFonts w:ascii="Segoe UI" w:cs="Segoe UI" w:eastAsia="Segoe UI" w:hAnsi="Segoe UI"/>
          <w:b/>
          <w:bCs/>
          <w:color w:val="1A1D27"/>
          <w:sz w:val="22"/>
          <w:szCs w:val="22"/>
        </w:rPr>
        <w:t xml:space="preserve">Agent identity verification: </w:t>
      </w:r>
      <w:r>
        <w:rPr>
          <w:rFonts w:ascii="Segoe UI" w:cs="Segoe UI" w:eastAsia="Segoe UI" w:hAnsi="Segoe UI"/>
          <w:color w:val="333344"/>
          <w:sz w:val="22"/>
          <w:szCs w:val="22"/>
        </w:rPr>
        <w:t xml:space="preserve">Optional allowlist of IP addresses or domains per agent registration. Supports OAuth for platform-level agent identity (e.g. verifying the agent is actually from a registered OpenAI or Anthropic integration). DID (Decentralized Identifier) support planned for Phase 2.</w:t>
      </w:r>
    </w:p>
    <w:p>
      <w:pPr>
        <w:spacing w:after="100"/>
      </w:pPr>
    </w:p>
    <w:p>
      <w:pPr>
        <w:pStyle w:val="Heading2"/>
      </w:pPr>
      <w:r>
        <w:t xml:space="preserve">Compliance Readiness</w:t>
      </w:r>
    </w:p>
    <w:p>
      <w:pPr>
        <w:spacing w:after="160"/>
      </w:pPr>
      <w:r>
        <w:rPr>
          <w:rFonts w:ascii="Segoe UI" w:cs="Segoe UI" w:eastAsia="Segoe UI" w:hAnsi="Segoe UI"/>
          <w:color w:val="333344"/>
          <w:sz w:val="22"/>
          <w:szCs w:val="22"/>
        </w:rPr>
        <w:t xml:space="preserve">GDPR (EU): Consent-based location collection, data portability, right to deletion, data processing agreements for organizations.</w:t>
      </w:r>
    </w:p>
    <w:p>
      <w:pPr>
        <w:spacing w:after="160"/>
      </w:pPr>
      <w:r>
        <w:rPr>
          <w:rFonts w:ascii="Segoe UI" w:cs="Segoe UI" w:eastAsia="Segoe UI" w:hAnsi="Segoe UI"/>
          <w:color w:val="333344"/>
          <w:sz w:val="22"/>
          <w:szCs w:val="22"/>
        </w:rPr>
        <w:t xml:space="preserve">CCPA (California): Opt-out of data sale (QR Shift never sells data), right to know what data is collected, right to deletion.</w:t>
      </w:r>
    </w:p>
    <w:p>
      <w:pPr>
        <w:spacing w:after="160"/>
      </w:pPr>
      <w:r>
        <w:rPr>
          <w:rFonts w:ascii="Segoe UI" w:cs="Segoe UI" w:eastAsia="Segoe UI" w:hAnsi="Segoe UI"/>
          <w:color w:val="333344"/>
          <w:sz w:val="22"/>
          <w:szCs w:val="22"/>
        </w:rPr>
        <w:t xml:space="preserve">HIPAA (Healthcare): For healthcare use cases, organizations can enable HIPAA-compliant mode which disables all analytics storage, encrypts all payloads, and routes through dedicated infrastructure. Requires Enterprise tier and a BAA (Business Associate Agreement).</w:t>
      </w:r>
    </w:p>
    <w:p>
      <w:r>
        <w:br w:type="page"/>
      </w:r>
    </w:p>
    <w:p>
      <w:pPr>
        <w:pStyle w:val="Heading1"/>
      </w:pPr>
      <w:r>
        <w:t xml:space="preserve">Build Phases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5AFF" w:sz="6"/>
              <w:left w:val="single" w:color="D0D0E0" w:sz="1"/>
              <w:bottom w:val="single" w:color="D0D0E0" w:sz="1"/>
              <w:right w:val="single" w:color="D0D0E0" w:sz="1"/>
            </w:tcBorders>
            <w:shd w:fill="EEEEFF" w:val="clear"/>
            <w:tcMar>
              <w:top w:type="dxa" w:w="120"/>
              <w:left w:type="dxa" w:w="200"/>
              <w:bottom w:type="dxa" w:w="120"/>
              <w:right w:type="dxa" w:w="200"/>
            </w:tcMar>
          </w:tcPr>
          <w:p>
            <w:r>
              <w:rPr>
                <w:rFonts w:ascii="Segoe UI" w:cs="Segoe UI" w:eastAsia="Segoe UI" w:hAnsi="Segoe UI"/>
                <w:b/>
                <w:bCs/>
                <w:color w:val="5B5AFF"/>
                <w:sz w:val="26"/>
                <w:szCs w:val="26"/>
              </w:rPr>
              <w:t xml:space="preserve">Phase 1: </w:t>
            </w:r>
            <w:r>
              <w:rPr>
                <w:rFonts w:ascii="Segoe UI" w:cs="Segoe UI" w:eastAsia="Segoe UI" w:hAnsi="Segoe UI"/>
                <w:b/>
                <w:bCs/>
                <w:color w:val="1A1D27"/>
                <w:sz w:val="26"/>
                <w:szCs w:val="26"/>
              </w:rPr>
              <w:t xml:space="preserve">Core Platform</w:t>
            </w:r>
            <w:r>
              <w:rPr>
                <w:rFonts w:ascii="Segoe UI" w:cs="Segoe UI" w:eastAsia="Segoe UI" w:hAnsi="Segoe UI"/>
                <w:color w:val="666680"/>
                <w:sz w:val="22"/>
                <w:szCs w:val="22"/>
              </w:rPr>
              <w:t xml:space="preserve">  (Weeks 1–2)</w:t>
            </w:r>
          </w:p>
        </w:tc>
      </w:tr>
      <w:tr>
        <w:tc>
          <w:tcPr>
            <w:tcW w:type="dxa" w:w="9360"/>
            <w:tcBorders>
              <w:top w:val="single" w:color="D0D0E0" w:sz="1"/>
              <w:left w:val="single" w:color="D0D0E0" w:sz="1"/>
              <w:bottom w:val="single" w:color="D0D0E0" w:sz="1"/>
              <w:right w:val="single" w:color="D0D0E0" w:sz="1"/>
            </w:tcBorders>
            <w:tcMar>
              <w:top w:type="dxa" w:w="120"/>
              <w:left w:type="dxa" w:w="200"/>
              <w:bottom w:type="dxa" w:w="120"/>
              <w:right w:type="dxa" w:w="200"/>
            </w:tcMar>
          </w:tcPr>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Supabase project setup: auth, database schema with PostGIS extension, RLS policies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Next.js dashboard: auth flows, QR CRUD, QR generation + download (PNG/SVG)</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Short link system: every QR code = clickable URL with copy button in dashboard</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Redirect edge function at /q/:slug serving both QR scans and link clicks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OG meta tags on redirect endpoint for rich link previews in Slack/iMessage/social</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Embed snippet generation: HTML with QR image + clickable short link</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Upstash Redis integration: rule caching, scan counters, rate limiting</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Link history tracking on every destination change</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Organization support: create org, invite members, role-based access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Deploy to Vercel + Supabase (production-ready)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5AFF" w:sz="6"/>
              <w:left w:val="single" w:color="D0D0E0" w:sz="1"/>
              <w:bottom w:val="single" w:color="D0D0E0" w:sz="1"/>
              <w:right w:val="single" w:color="D0D0E0" w:sz="1"/>
            </w:tcBorders>
            <w:shd w:fill="EEEEFF" w:val="clear"/>
            <w:tcMar>
              <w:top w:type="dxa" w:w="120"/>
              <w:left w:type="dxa" w:w="200"/>
              <w:bottom w:type="dxa" w:w="120"/>
              <w:right w:type="dxa" w:w="200"/>
            </w:tcMar>
          </w:tcPr>
          <w:p>
            <w:r>
              <w:rPr>
                <w:rFonts w:ascii="Segoe UI" w:cs="Segoe UI" w:eastAsia="Segoe UI" w:hAnsi="Segoe UI"/>
                <w:b/>
                <w:bCs/>
                <w:color w:val="5B5AFF"/>
                <w:sz w:val="26"/>
                <w:szCs w:val="26"/>
              </w:rPr>
              <w:t xml:space="preserve">Phase 2: </w:t>
            </w:r>
            <w:r>
              <w:rPr>
                <w:rFonts w:ascii="Segoe UI" w:cs="Segoe UI" w:eastAsia="Segoe UI" w:hAnsi="Segoe UI"/>
                <w:b/>
                <w:bCs/>
                <w:color w:val="1A1D27"/>
                <w:sz w:val="26"/>
                <w:szCs w:val="26"/>
              </w:rPr>
              <w:t xml:space="preserve">API Layer + Auth</w:t>
            </w:r>
            <w:r>
              <w:rPr>
                <w:rFonts w:ascii="Segoe UI" w:cs="Segoe UI" w:eastAsia="Segoe UI" w:hAnsi="Segoe UI"/>
                <w:color w:val="666680"/>
                <w:sz w:val="22"/>
                <w:szCs w:val="22"/>
              </w:rPr>
              <w:t xml:space="preserve">  (Weeks 3–4)</w:t>
            </w:r>
          </w:p>
        </w:tc>
      </w:tr>
      <w:tr>
        <w:tc>
          <w:tcPr>
            <w:tcW w:type="dxa" w:w="9360"/>
            <w:tcBorders>
              <w:top w:val="single" w:color="D0D0E0" w:sz="1"/>
              <w:left w:val="single" w:color="D0D0E0" w:sz="1"/>
              <w:bottom w:val="single" w:color="D0D0E0" w:sz="1"/>
              <w:right w:val="single" w:color="D0D0E0" w:sz="1"/>
            </w:tcBorders>
            <w:tcMar>
              <w:top w:type="dxa" w:w="120"/>
              <w:left w:type="dxa" w:w="200"/>
              <w:bottom w:type="dxa" w:w="120"/>
              <w:right w:type="dxa" w:w="200"/>
            </w:tcMar>
          </w:tcPr>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REST API via Supabase Edge Functions with Bearer token auth</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All CRUD endpoints: codes, rules, automations, analytics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Scoped API key system: generation, hashing, prefix display, revocation</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Scan simulation endpoint: POST /codes/:id/scan/simulate</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Batch operations: bulk create, bulk update, ZIP export</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Rate limiting per API key via Redis with configurable limits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OpenAPI spec + auto-generated SDK + Postman collection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5AFF" w:sz="6"/>
              <w:left w:val="single" w:color="D0D0E0" w:sz="1"/>
              <w:bottom w:val="single" w:color="D0D0E0" w:sz="1"/>
              <w:right w:val="single" w:color="D0D0E0" w:sz="1"/>
            </w:tcBorders>
            <w:shd w:fill="EEEEFF" w:val="clear"/>
            <w:tcMar>
              <w:top w:type="dxa" w:w="120"/>
              <w:left w:type="dxa" w:w="200"/>
              <w:bottom w:type="dxa" w:w="120"/>
              <w:right w:type="dxa" w:w="200"/>
            </w:tcMar>
          </w:tcPr>
          <w:p>
            <w:r>
              <w:rPr>
                <w:rFonts w:ascii="Segoe UI" w:cs="Segoe UI" w:eastAsia="Segoe UI" w:hAnsi="Segoe UI"/>
                <w:b/>
                <w:bCs/>
                <w:color w:val="5B5AFF"/>
                <w:sz w:val="26"/>
                <w:szCs w:val="26"/>
              </w:rPr>
              <w:t xml:space="preserve">Phase 3: </w:t>
            </w:r>
            <w:r>
              <w:rPr>
                <w:rFonts w:ascii="Segoe UI" w:cs="Segoe UI" w:eastAsia="Segoe UI" w:hAnsi="Segoe UI"/>
                <w:b/>
                <w:bCs/>
                <w:color w:val="1A1D27"/>
                <w:sz w:val="26"/>
                <w:szCs w:val="26"/>
              </w:rPr>
              <w:t xml:space="preserve">Routing Rules Engine</w:t>
            </w:r>
            <w:r>
              <w:rPr>
                <w:rFonts w:ascii="Segoe UI" w:cs="Segoe UI" w:eastAsia="Segoe UI" w:hAnsi="Segoe UI"/>
                <w:color w:val="666680"/>
                <w:sz w:val="22"/>
                <w:szCs w:val="22"/>
              </w:rPr>
              <w:t xml:space="preserve">  (Weeks 5–6)</w:t>
            </w:r>
          </w:p>
        </w:tc>
      </w:tr>
      <w:tr>
        <w:tc>
          <w:tcPr>
            <w:tcW w:type="dxa" w:w="9360"/>
            <w:tcBorders>
              <w:top w:val="single" w:color="D0D0E0" w:sz="1"/>
              <w:left w:val="single" w:color="D0D0E0" w:sz="1"/>
              <w:bottom w:val="single" w:color="D0D0E0" w:sz="1"/>
              <w:right w:val="single" w:color="D0D0E0" w:sz="1"/>
            </w:tcBorders>
            <w:tcMar>
              <w:top w:type="dxa" w:w="120"/>
              <w:left w:type="dxa" w:w="200"/>
              <w:bottom w:type="dxa" w:w="120"/>
              <w:right w:type="dxa" w:w="200"/>
            </w:tcMar>
          </w:tcPr>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Rule evaluation engine with Redis-cached hot paths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All rule types: time_range, day_of_week, device, geo_fence, geo_ip, schedule, scan_count, custom</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PostGIS geo-fence evaluation (ST_DWithin for radius, ST_Contains for polygons)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MaxMind GeoIP2 integration for IP-based location fallback</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Composite rule conditions (AND within rule, OR across rules)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Rule testing endpoint: simulate scans with custom context objects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Dashboard UI for visual rule creation (including map-based geo-fence drawing)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5AFF" w:sz="6"/>
              <w:left w:val="single" w:color="D0D0E0" w:sz="1"/>
              <w:bottom w:val="single" w:color="D0D0E0" w:sz="1"/>
              <w:right w:val="single" w:color="D0D0E0" w:sz="1"/>
            </w:tcBorders>
            <w:shd w:fill="EEEEFF" w:val="clear"/>
            <w:tcMar>
              <w:top w:type="dxa" w:w="120"/>
              <w:left w:type="dxa" w:w="200"/>
              <w:bottom w:type="dxa" w:w="120"/>
              <w:right w:type="dxa" w:w="200"/>
            </w:tcMar>
          </w:tcPr>
          <w:p>
            <w:r>
              <w:rPr>
                <w:rFonts w:ascii="Segoe UI" w:cs="Segoe UI" w:eastAsia="Segoe UI" w:hAnsi="Segoe UI"/>
                <w:b/>
                <w:bCs/>
                <w:color w:val="5B5AFF"/>
                <w:sz w:val="26"/>
                <w:szCs w:val="26"/>
              </w:rPr>
              <w:t xml:space="preserve">Phase 4: </w:t>
            </w:r>
            <w:r>
              <w:rPr>
                <w:rFonts w:ascii="Segoe UI" w:cs="Segoe UI" w:eastAsia="Segoe UI" w:hAnsi="Segoe UI"/>
                <w:b/>
                <w:bCs/>
                <w:color w:val="1A1D27"/>
                <w:sz w:val="26"/>
                <w:szCs w:val="26"/>
              </w:rPr>
              <w:t xml:space="preserve">Billing + Agent Onboarding</w:t>
            </w:r>
            <w:r>
              <w:rPr>
                <w:rFonts w:ascii="Segoe UI" w:cs="Segoe UI" w:eastAsia="Segoe UI" w:hAnsi="Segoe UI"/>
                <w:color w:val="666680"/>
                <w:sz w:val="22"/>
                <w:szCs w:val="22"/>
              </w:rPr>
              <w:t xml:space="preserve">  (Weeks 7–8)</w:t>
            </w:r>
          </w:p>
        </w:tc>
      </w:tr>
      <w:tr>
        <w:tc>
          <w:tcPr>
            <w:tcW w:type="dxa" w:w="9360"/>
            <w:tcBorders>
              <w:top w:val="single" w:color="D0D0E0" w:sz="1"/>
              <w:left w:val="single" w:color="D0D0E0" w:sz="1"/>
              <w:bottom w:val="single" w:color="D0D0E0" w:sz="1"/>
              <w:right w:val="single" w:color="D0D0E0" w:sz="1"/>
            </w:tcBorders>
            <w:tcMar>
              <w:top w:type="dxa" w:w="120"/>
              <w:left w:type="dxa" w:w="200"/>
              <w:bottom w:type="dxa" w:w="120"/>
              <w:right w:type="dxa" w:w="200"/>
            </w:tcMar>
          </w:tcPr>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Stripe integration: subscription checkout, customer portal, webhooks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Metered billing: usage event logging, hourly Stripe aggregation</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Pricing tier enforcement: plan limits, overage calculation, 429 on cap</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Agent registration flow: name, spending cap, IP allowlist, scoped key generation</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Agent dashboard: per-agent usage, spend tracking, key management</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14-day trial for Agent tier, upgrade prompts at free tier limits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GDPR consent flow for geo-fenced QR codes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5AFF" w:sz="6"/>
              <w:left w:val="single" w:color="D0D0E0" w:sz="1"/>
              <w:bottom w:val="single" w:color="D0D0E0" w:sz="1"/>
              <w:right w:val="single" w:color="D0D0E0" w:sz="1"/>
            </w:tcBorders>
            <w:shd w:fill="EEEEFF" w:val="clear"/>
            <w:tcMar>
              <w:top w:type="dxa" w:w="120"/>
              <w:left w:type="dxa" w:w="200"/>
              <w:bottom w:type="dxa" w:w="120"/>
              <w:right w:type="dxa" w:w="200"/>
            </w:tcMar>
          </w:tcPr>
          <w:p>
            <w:r>
              <w:rPr>
                <w:rFonts w:ascii="Segoe UI" w:cs="Segoe UI" w:eastAsia="Segoe UI" w:hAnsi="Segoe UI"/>
                <w:b/>
                <w:bCs/>
                <w:color w:val="5B5AFF"/>
                <w:sz w:val="26"/>
                <w:szCs w:val="26"/>
              </w:rPr>
              <w:t xml:space="preserve">Phase 5: </w:t>
            </w:r>
            <w:r>
              <w:rPr>
                <w:rFonts w:ascii="Segoe UI" w:cs="Segoe UI" w:eastAsia="Segoe UI" w:hAnsi="Segoe UI"/>
                <w:b/>
                <w:bCs/>
                <w:color w:val="1A1D27"/>
                <w:sz w:val="26"/>
                <w:szCs w:val="26"/>
              </w:rPr>
              <w:t xml:space="preserve">Automation, MCP &amp; NL Engine</w:t>
            </w:r>
            <w:r>
              <w:rPr>
                <w:rFonts w:ascii="Segoe UI" w:cs="Segoe UI" w:eastAsia="Segoe UI" w:hAnsi="Segoe UI"/>
                <w:color w:val="666680"/>
                <w:sz w:val="22"/>
                <w:szCs w:val="22"/>
              </w:rPr>
              <w:t xml:space="preserve">  (Weeks 9–11)</w:t>
            </w:r>
          </w:p>
        </w:tc>
      </w:tr>
      <w:tr>
        <w:tc>
          <w:tcPr>
            <w:tcW w:type="dxa" w:w="9360"/>
            <w:tcBorders>
              <w:top w:val="single" w:color="D0D0E0" w:sz="1"/>
              <w:left w:val="single" w:color="D0D0E0" w:sz="1"/>
              <w:bottom w:val="single" w:color="D0D0E0" w:sz="1"/>
              <w:right w:val="single" w:color="D0D0E0" w:sz="1"/>
            </w:tcBorders>
            <w:tcMar>
              <w:top w:type="dxa" w:w="120"/>
              <w:left w:type="dxa" w:w="200"/>
              <w:bottom w:type="dxa" w:w="120"/>
              <w:right w:type="dxa" w:w="200"/>
            </w:tcMar>
          </w:tcPr>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Automation job runner (pg_cron or Vercel cron)</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All job types: rotate_playlist, rss_sync, calendar_sync, webhook</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MCP server implementation (SSE transport) with auto-discovery</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All MCP tools including qr_create_nl, qr_simulate_scan, qr_set_payload</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Natural language rule engine: Claude API backend for NL-to-JSON parsing</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NL endpoints: /nl/create, /nl/rules, /nl/preview</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WebSocket scan event streaming: /ws/scans, /ws/agent/:id</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Multi-agent handover: encrypted JWT payloads on rule destinations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Dashboard UI for automation management + webhook endpoint generation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5AFF" w:sz="6"/>
              <w:left w:val="single" w:color="D0D0E0" w:sz="1"/>
              <w:bottom w:val="single" w:color="D0D0E0" w:sz="1"/>
              <w:right w:val="single" w:color="D0D0E0" w:sz="1"/>
            </w:tcBorders>
            <w:shd w:fill="EEEEFF" w:val="clear"/>
            <w:tcMar>
              <w:top w:type="dxa" w:w="120"/>
              <w:left w:type="dxa" w:w="200"/>
              <w:bottom w:type="dxa" w:w="120"/>
              <w:right w:type="dxa" w:w="200"/>
            </w:tcMar>
          </w:tcPr>
          <w:p>
            <w:r>
              <w:rPr>
                <w:rFonts w:ascii="Segoe UI" w:cs="Segoe UI" w:eastAsia="Segoe UI" w:hAnsi="Segoe UI"/>
                <w:b/>
                <w:bCs/>
                <w:color w:val="5B5AFF"/>
                <w:sz w:val="26"/>
                <w:szCs w:val="26"/>
              </w:rPr>
              <w:t xml:space="preserve">Phase 6: </w:t>
            </w:r>
            <w:r>
              <w:rPr>
                <w:rFonts w:ascii="Segoe UI" w:cs="Segoe UI" w:eastAsia="Segoe UI" w:hAnsi="Segoe UI"/>
                <w:b/>
                <w:bCs/>
                <w:color w:val="1A1D27"/>
                <w:sz w:val="26"/>
                <w:szCs w:val="26"/>
              </w:rPr>
              <w:t xml:space="preserve">Security, Polish &amp; Launch</w:t>
            </w:r>
            <w:r>
              <w:rPr>
                <w:rFonts w:ascii="Segoe UI" w:cs="Segoe UI" w:eastAsia="Segoe UI" w:hAnsi="Segoe UI"/>
                <w:color w:val="666680"/>
                <w:sz w:val="22"/>
                <w:szCs w:val="22"/>
              </w:rPr>
              <w:t xml:space="preserve">  (Weeks 12–14)</w:t>
            </w:r>
          </w:p>
        </w:tc>
      </w:tr>
      <w:tr>
        <w:tc>
          <w:tcPr>
            <w:tcW w:type="dxa" w:w="9360"/>
            <w:tcBorders>
              <w:top w:val="single" w:color="D0D0E0" w:sz="1"/>
              <w:left w:val="single" w:color="D0D0E0" w:sz="1"/>
              <w:bottom w:val="single" w:color="D0D0E0" w:sz="1"/>
              <w:right w:val="single" w:color="D0D0E0" w:sz="1"/>
            </w:tcBorders>
            <w:tcMar>
              <w:top w:type="dxa" w:w="120"/>
              <w:left w:type="dxa" w:w="200"/>
              <w:bottom w:type="dxa" w:w="120"/>
              <w:right w:type="dxa" w:w="200"/>
            </w:tcMar>
          </w:tcPr>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Full audit logging: immutable rule change history with actor attribution</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HIPAA-compliant mode for Enterprise healthcare customers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Analytics dashboard: scan trends, geographic heatmap, device breakdown</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Custom QR code styling: colors, logo embedding, frame templates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Email notifications: scan milestones, spending alerts, automation failures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Public landing page, docs site, agent onboarding guide, example scripts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School pilot: deploy org account, onboard teachers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COS_Curated integration: API-driven QR codes on posters</w:t>
            </w:r>
          </w:p>
          <w:p>
            <w:pPr>
              <w:spacing w:after="80"/>
            </w:pPr>
            <w:r>
              <w:rPr>
                <w:rFonts w:ascii="Segoe UI" w:cs="Segoe UI" w:eastAsia="Segoe UI" w:hAnsi="Segoe UI"/>
                <w:color w:val="5B5AFF"/>
                <w:sz w:val="22"/>
                <w:szCs w:val="22"/>
              </w:rPr>
              <w:t xml:space="preserve">• </w:t>
            </w:r>
            <w:r>
              <w:rPr>
                <w:rFonts w:ascii="Segoe UI" w:cs="Segoe UI" w:eastAsia="Segoe UI" w:hAnsi="Segoe UI"/>
                <w:color w:val="333344"/>
                <w:sz w:val="22"/>
                <w:szCs w:val="22"/>
              </w:rPr>
              <w:t xml:space="preserve">Product Hunt / Hacker News launch prep</w:t>
            </w:r>
          </w:p>
        </w:tc>
      </w:tr>
    </w:tbl>
    <w:p>
      <w:pPr>
        <w:spacing w:after="200"/>
      </w:pPr>
    </w:p>
    <w:p>
      <w:r>
        <w:br w:type="page"/>
      </w:r>
    </w:p>
    <w:p>
      <w:pPr>
        <w:pStyle w:val="Heading1"/>
      </w:pPr>
      <w:r>
        <w:t xml:space="preserve">Integration with Existing Projects</w:t>
      </w:r>
    </w:p>
    <w:p>
      <w:pPr>
        <w:pStyle w:val="Heading2"/>
      </w:pPr>
      <w:r>
        <w:t xml:space="preserve">Colorado Local Guide Platform</w:t>
      </w:r>
    </w:p>
    <w:p>
      <w:pPr>
        <w:spacing w:after="160"/>
      </w:pPr>
      <w:r>
        <w:rPr>
          <w:rFonts w:ascii="Segoe UI" w:cs="Segoe UI" w:eastAsia="Segoe UI" w:hAnsi="Segoe UI"/>
          <w:color w:val="333344"/>
          <w:sz w:val="22"/>
          <w:szCs w:val="22"/>
        </w:rPr>
        <w:t xml:space="preserve">QR Shift becomes the dynamic link layer for every Local Guide poster. Instead of printing static QR codes, the poster generation system calls the QR Shift API to create codes, then embeds them. Seasonal content updates happen through routing rules or automation jobs, never by reprinting.</w:t>
      </w:r>
    </w:p>
    <w:p>
      <w:pPr>
        <w:spacing w:after="160"/>
      </w:pPr>
      <w:r>
        <w:rPr>
          <w:rFonts w:ascii="Segoe UI" w:cs="Segoe UI" w:eastAsia="Segoe UI" w:hAnsi="Segoe UI"/>
          <w:color w:val="333344"/>
          <w:sz w:val="22"/>
          <w:szCs w:val="22"/>
        </w:rPr>
        <w:t xml:space="preserve">The Airbnb host white-label offering gains a powerful feature: hosts can update their guide QR codes from the same dashboard, or let automation handle seasonal rotations.</w:t>
      </w:r>
    </w:p>
    <w:p>
      <w:pPr>
        <w:spacing w:after="100"/>
      </w:pPr>
    </w:p>
    <w:p>
      <w:pPr>
        <w:pStyle w:val="Heading2"/>
      </w:pPr>
      <w:r>
        <w:t xml:space="preserve">School / Education Context</w:t>
      </w:r>
    </w:p>
    <w:p>
      <w:pPr>
        <w:spacing w:after="160"/>
      </w:pPr>
      <w:r>
        <w:rPr>
          <w:rFonts w:ascii="Segoe UI" w:cs="Segoe UI" w:eastAsia="Segoe UI" w:hAnsi="Segoe UI"/>
          <w:color w:val="333344"/>
          <w:sz w:val="22"/>
          <w:szCs w:val="22"/>
        </w:rPr>
        <w:t xml:space="preserve">Deploy as a free hosted instance for the school. Teachers get individual accounts under the school organization. The music teacher gets his rotating Music of the Day code. Other teachers discover use cases: rotating vocabulary word links, weekly parent newsletter, student portfolio showcases.</w:t>
      </w:r>
    </w:p>
    <w:p>
      <w:pPr>
        <w:spacing w:after="160"/>
      </w:pPr>
      <w:r>
        <w:rPr>
          <w:rFonts w:ascii="Segoe UI" w:cs="Segoe UI" w:eastAsia="Segoe UI" w:hAnsi="Segoe UI"/>
          <w:color w:val="333344"/>
          <w:sz w:val="22"/>
          <w:szCs w:val="22"/>
        </w:rPr>
        <w:t xml:space="preserve">This becomes a proving ground for the product with real users and real feedback before any broader launch.</w:t>
      </w:r>
    </w:p>
    <w:p>
      <w:pPr>
        <w:spacing w:after="100"/>
      </w:pPr>
    </w:p>
    <w:p>
      <w:pPr>
        <w:pStyle w:val="Heading2"/>
      </w:pPr>
      <w:r>
        <w:t xml:space="preserve">Standalone Product Potential</w:t>
      </w:r>
    </w:p>
    <w:p>
      <w:pPr>
        <w:spacing w:after="160"/>
      </w:pPr>
      <w:r>
        <w:rPr>
          <w:rFonts w:ascii="Segoe UI" w:cs="Segoe UI" w:eastAsia="Segoe UI" w:hAnsi="Segoe UI"/>
          <w:color w:val="333344"/>
          <w:sz w:val="22"/>
          <w:szCs w:val="22"/>
        </w:rPr>
        <w:t xml:space="preserve">QR Shift has clear standalone value with a three-pronged revenue strategy. The free tier drives adoption and word-of-mouth (teachers sharing with teachers, hosts sharing with hosts). The Pro tier converts power users who hit limits. The Agent tier opens an entirely new revenue stream: AI agents as paying customers. A single agent owner managing 500 rental listings generates $250+/year with zero support overhead. The MCP server and B2A billing model position QR Shift for a market that barely exists yet — which means first-mover advantage.</w:t>
      </w:r>
    </w:p>
    <w:p>
      <w:pPr>
        <w:spacing w:after="100"/>
      </w:pPr>
    </w:p>
    <w:p>
      <w:r>
        <w:br w:type="page"/>
      </w:r>
    </w:p>
    <w:p>
      <w:pPr>
        <w:pStyle w:val="Heading1"/>
      </w:pPr>
      <w:r>
        <w:t xml:space="preserve">Phase 2 Roadmap (Post-Launch)</w:t>
      </w:r>
    </w:p>
    <w:p>
      <w:pPr>
        <w:spacing w:after="160"/>
      </w:pPr>
      <w:r>
        <w:rPr>
          <w:rFonts w:ascii="Segoe UI" w:cs="Segoe UI" w:eastAsia="Segoe UI" w:hAnsi="Segoe UI"/>
          <w:color w:val="333344"/>
          <w:sz w:val="22"/>
          <w:szCs w:val="22"/>
        </w:rPr>
        <w:t xml:space="preserve">Features sequenced for after the core platform is live and validated with real users:</w:t>
      </w:r>
    </w:p>
    <w:p>
      <w:pPr>
        <w:spacing w:after="100"/>
      </w:pPr>
    </w:p>
    <w:p>
      <w:pPr>
        <w:spacing w:after="160"/>
      </w:pPr>
      <w:r>
        <w:rPr>
          <w:rFonts w:ascii="Segoe UI" w:cs="Segoe UI" w:eastAsia="Segoe UI" w:hAnsi="Segoe UI"/>
          <w:b/>
          <w:bCs/>
          <w:color w:val="1A1D27"/>
          <w:sz w:val="22"/>
          <w:szCs w:val="22"/>
        </w:rPr>
        <w:t xml:space="preserve">Multi-language NL rule parser: </w:t>
      </w:r>
      <w:r>
        <w:rPr>
          <w:rFonts w:ascii="Segoe UI" w:cs="Segoe UI" w:eastAsia="Segoe UI" w:hAnsi="Segoe UI"/>
          <w:color w:val="333344"/>
          <w:sz w:val="22"/>
          <w:szCs w:val="22"/>
        </w:rPr>
        <w:t xml:space="preserve">Extend the natural language engine beyond English. French, Spanish, German, and Japanese as first expansions. Critical for international agent adoption.</w:t>
      </w:r>
    </w:p>
    <w:p>
      <w:pPr>
        <w:spacing w:after="160"/>
      </w:pPr>
      <w:r>
        <w:rPr>
          <w:rFonts w:ascii="Segoe UI" w:cs="Segoe UI" w:eastAsia="Segoe UI" w:hAnsi="Segoe UI"/>
          <w:b/>
          <w:bCs/>
          <w:color w:val="1A1D27"/>
          <w:sz w:val="22"/>
          <w:szCs w:val="22"/>
        </w:rPr>
        <w:t xml:space="preserve">Predictive auto-rules (ML): </w:t>
      </w:r>
      <w:r>
        <w:rPr>
          <w:rFonts w:ascii="Segoe UI" w:cs="Segoe UI" w:eastAsia="Segoe UI" w:hAnsi="Segoe UI"/>
          <w:color w:val="333344"/>
          <w:sz w:val="22"/>
          <w:szCs w:val="22"/>
        </w:rPr>
        <w:t xml:space="preserve">Analyze scan patterns and suggest routing rule optimizations. Example: “Your QR gets 80% of scans between 5-7pm on weekdays — want to add a happy hour destination?”</w:t>
      </w:r>
    </w:p>
    <w:p>
      <w:pPr>
        <w:spacing w:after="160"/>
      </w:pPr>
      <w:r>
        <w:rPr>
          <w:rFonts w:ascii="Segoe UI" w:cs="Segoe UI" w:eastAsia="Segoe UI" w:hAnsi="Segoe UI"/>
          <w:b/>
          <w:bCs/>
          <w:color w:val="1A1D27"/>
          <w:sz w:val="22"/>
          <w:szCs w:val="22"/>
        </w:rPr>
        <w:t xml:space="preserve">QR batch generation for agents: </w:t>
      </w:r>
      <w:r>
        <w:rPr>
          <w:rFonts w:ascii="Segoe UI" w:cs="Segoe UI" w:eastAsia="Segoe UI" w:hAnsi="Segoe UI"/>
          <w:color w:val="333344"/>
          <w:sz w:val="22"/>
          <w:szCs w:val="22"/>
        </w:rPr>
        <w:t xml:space="preserve">Generate hundreds of QR codes from a CSV or API call. Essential for the warehouse and property management use cases.</w:t>
      </w:r>
    </w:p>
    <w:p>
      <w:pPr>
        <w:spacing w:after="160"/>
      </w:pPr>
      <w:r>
        <w:rPr>
          <w:rFonts w:ascii="Segoe UI" w:cs="Segoe UI" w:eastAsia="Segoe UI" w:hAnsi="Segoe UI"/>
          <w:b/>
          <w:bCs/>
          <w:color w:val="1A1D27"/>
          <w:sz w:val="22"/>
          <w:szCs w:val="22"/>
        </w:rPr>
        <w:t xml:space="preserve">White-label &amp; embeddable widget: </w:t>
      </w:r>
      <w:r>
        <w:rPr>
          <w:rFonts w:ascii="Segoe UI" w:cs="Segoe UI" w:eastAsia="Segoe UI" w:hAnsi="Segoe UI"/>
          <w:color w:val="333344"/>
          <w:sz w:val="22"/>
          <w:szCs w:val="22"/>
        </w:rPr>
        <w:t xml:space="preserve">Let other SaaS products embed QR Shift’s dashboard as a widget in their own UI. Revenue share model.</w:t>
      </w:r>
    </w:p>
    <w:p>
      <w:pPr>
        <w:spacing w:after="160"/>
      </w:pPr>
      <w:r>
        <w:rPr>
          <w:rFonts w:ascii="Segoe UI" w:cs="Segoe UI" w:eastAsia="Segoe UI" w:hAnsi="Segoe UI"/>
          <w:b/>
          <w:bCs/>
          <w:color w:val="1A1D27"/>
          <w:sz w:val="22"/>
          <w:szCs w:val="22"/>
        </w:rPr>
        <w:t xml:space="preserve">SDKs: </w:t>
      </w:r>
      <w:r>
        <w:rPr>
          <w:rFonts w:ascii="Segoe UI" w:cs="Segoe UI" w:eastAsia="Segoe UI" w:hAnsi="Segoe UI"/>
          <w:color w:val="333344"/>
          <w:sz w:val="22"/>
          <w:szCs w:val="22"/>
        </w:rPr>
        <w:t xml:space="preserve">Native SDKs for Python, JavaScript/TypeScript, Swift, and Kotlin. Auto-generated from the OpenAPI spec with handwritten convenience methods.</w:t>
      </w:r>
    </w:p>
    <w:p>
      <w:pPr>
        <w:spacing w:after="160"/>
      </w:pPr>
      <w:r>
        <w:rPr>
          <w:rFonts w:ascii="Segoe UI" w:cs="Segoe UI" w:eastAsia="Segoe UI" w:hAnsi="Segoe UI"/>
          <w:b/>
          <w:bCs/>
          <w:color w:val="1A1D27"/>
          <w:sz w:val="22"/>
          <w:szCs w:val="22"/>
        </w:rPr>
        <w:t xml:space="preserve">Agent marketplace: </w:t>
      </w:r>
      <w:r>
        <w:rPr>
          <w:rFonts w:ascii="Segoe UI" w:cs="Segoe UI" w:eastAsia="Segoe UI" w:hAnsi="Segoe UI"/>
          <w:color w:val="333344"/>
          <w:sz w:val="22"/>
          <w:szCs w:val="22"/>
        </w:rPr>
        <w:t xml:space="preserve">A directory of pre-built agent integrations (LangChain templates, n8n workflows, Zapier recipes) that agent owners can clone and configure.</w:t>
      </w:r>
    </w:p>
    <w:p>
      <w:pPr>
        <w:spacing w:after="160"/>
      </w:pPr>
      <w:r>
        <w:rPr>
          <w:rFonts w:ascii="Segoe UI" w:cs="Segoe UI" w:eastAsia="Segoe UI" w:hAnsi="Segoe UI"/>
          <w:b/>
          <w:bCs/>
          <w:color w:val="1A1D27"/>
          <w:sz w:val="22"/>
          <w:szCs w:val="22"/>
        </w:rPr>
        <w:t xml:space="preserve">DID-based agent identity: </w:t>
      </w:r>
      <w:r>
        <w:rPr>
          <w:rFonts w:ascii="Segoe UI" w:cs="Segoe UI" w:eastAsia="Segoe UI" w:hAnsi="Segoe UI"/>
          <w:color w:val="333344"/>
          <w:sz w:val="22"/>
          <w:szCs w:val="22"/>
        </w:rPr>
        <w:t xml:space="preserve">Decentralized Identifier support for cryptographically verified agent identity. Enables trust chains between agents in multi-agent handover scenarios.</w:t>
      </w:r>
    </w:p>
    <w:p>
      <w:pPr>
        <w:spacing w:after="160"/>
      </w:pPr>
      <w:r>
        <w:rPr>
          <w:rFonts w:ascii="Segoe UI" w:cs="Segoe UI" w:eastAsia="Segoe UI" w:hAnsi="Segoe UI"/>
          <w:b/>
          <w:bCs/>
          <w:color w:val="1A1D27"/>
          <w:sz w:val="22"/>
          <w:szCs w:val="22"/>
        </w:rPr>
        <w:t xml:space="preserve">Offline-first scanning: </w:t>
      </w:r>
      <w:r>
        <w:rPr>
          <w:rFonts w:ascii="Segoe UI" w:cs="Segoe UI" w:eastAsia="Segoe UI" w:hAnsi="Segoe UI"/>
          <w:color w:val="333344"/>
          <w:sz w:val="22"/>
          <w:szCs w:val="22"/>
        </w:rPr>
        <w:t xml:space="preserve">Progressive web app that caches rules locally for QR codes in low-connectivity environments (warehouses, rural areas). Syncs scan events when connectivity returns.</w:t>
      </w:r>
    </w:p>
    <w:p>
      <w:pPr>
        <w:spacing w:after="400"/>
      </w:pPr>
    </w:p>
    <w:p>
      <w:pPr>
        <w:pBdr>
          <w:top w:val="single" w:color="D0D0E0" w:sz="2" w:space="12"/>
        </w:pBdr>
        <w:spacing w:before="400"/>
        <w:jc w:val="center"/>
      </w:pPr>
      <w:r>
        <w:rPr>
          <w:rFonts w:ascii="Segoe UI" w:cs="Segoe UI" w:eastAsia="Segoe UI" w:hAnsi="Segoe UI"/>
          <w:i/>
          <w:iCs/>
          <w:color w:val="666680"/>
          <w:sz w:val="22"/>
          <w:szCs w:val="22"/>
        </w:rPr>
        <w:t xml:space="preserve">QR Shift  •  One printed QR = infinitely adaptable digital experience.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66680"/>
        <w:sz w:val="18"/>
        <w:szCs w:val="18"/>
      </w:rPr>
      <w:t xml:space="preserve">Page </w:t>
    </w:r>
    <w:r>
      <w:rPr>
        <w:rFonts w:ascii="Segoe UI" w:cs="Segoe UI" w:eastAsia="Segoe UI" w:hAnsi="Segoe UI"/>
        <w:color w:val="666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Segoe UI" w:cs="Segoe UI" w:eastAsia="Segoe UI" w:hAnsi="Segoe UI"/>
        <w:b/>
        <w:bCs/>
        <w:color w:val="5B5AFF"/>
        <w:sz w:val="18"/>
        <w:szCs w:val="18"/>
      </w:rPr>
      <w:t xml:space="preserve">QR Shift</w:t>
    </w:r>
    <w:r>
      <w:rPr>
        <w:rFonts w:ascii="Segoe UI" w:cs="Segoe UI" w:eastAsia="Segoe UI" w:hAnsi="Segoe UI"/>
        <w:color w:val="666680"/>
        <w:sz w:val="18"/>
        <w:szCs w:val="18"/>
      </w:rPr>
      <w:t xml:space="preserve">  •  Technical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33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egoe UI" w:cs="Segoe UI" w:eastAsia="Segoe UI" w:hAnsi="Segoe UI"/>
      <w:b/>
      <w:bCs/>
      <w:color w:val="1A1D27"/>
      <w:sz w:val="36"/>
      <w:szCs w:val="36"/>
    </w:rPr>
  </w:style>
  <w:style w:type="paragraph" w:styleId="Heading2">
    <w:name w:val="Heading 2"/>
    <w:basedOn w:val="Normal"/>
    <w:next w:val="Normal"/>
    <w:qFormat/>
    <w:pPr>
      <w:spacing w:before="280" w:after="160"/>
      <w:outlineLvl w:val="1"/>
    </w:pPr>
    <w:rPr>
      <w:rFonts w:ascii="Segoe UI" w:cs="Segoe UI" w:eastAsia="Segoe UI" w:hAnsi="Segoe UI"/>
      <w:b/>
      <w:bCs/>
      <w:color w:val="5B5AFF"/>
      <w:sz w:val="28"/>
      <w:szCs w:val="28"/>
    </w:rPr>
  </w:style>
  <w:style w:type="paragraph" w:styleId="Heading3">
    <w:name w:val="Heading 3"/>
    <w:basedOn w:val="Normal"/>
    <w:next w:val="Normal"/>
    <w:qFormat/>
    <w:pPr>
      <w:spacing w:before="200" w:after="120"/>
      <w:outlineLvl w:val="2"/>
    </w:pPr>
    <w:rPr>
      <w:rFonts w:ascii="Segoe UI" w:cs="Segoe UI" w:eastAsia="Segoe UI" w:hAnsi="Segoe UI"/>
      <w:b/>
      <w:bCs/>
      <w:color w:val="1A1D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2026-03-06T14:59:05.512Z</dcterms:created>
  <dcterms:modified xsi:type="dcterms:W3CDTF">2026-03-06T14:59:05.513Z</dcterms:modified>
</cp:coreProperties>
</file>

<file path=docProps/custom.xml><?xml version="1.0" encoding="utf-8"?>
<Properties xmlns="http://schemas.openxmlformats.org/officeDocument/2006/custom-properties" xmlns:vt="http://schemas.openxmlformats.org/officeDocument/2006/docPropsVTypes"/>
</file>