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Техническое задание</w:t>
      </w:r>
    </w:p>
    <w:p>
      <w:r>
        <w:t xml:space="preserve"/>
      </w:r>
    </w:p>
    <w:p>
      <w:pPr>
        <w:pStyle w:val="Heading1"/>
      </w:pPr>
      <w:r>
        <w:t xml:space="preserve">Интерактивное коммерческое предложение для продажи услуг финдиректора на аутсорсе</w:t>
      </w:r>
    </w:p>
    <w:p>
      <w:r>
        <w:t xml:space="preserve"/>
      </w:r>
    </w:p>
    <w:p>
      <w:r>
        <w:t xml:space="preserve">Дата: 29.06.2026</w:t>
      </w:r>
    </w:p>
    <w:p>
      <w:r>
        <w:t xml:space="preserve"/>
      </w:r>
    </w:p>
    <w:p>
      <w:pPr>
        <w:pStyle w:val="Heading1"/>
      </w:pPr>
      <w:r>
        <w:t xml:space="preserve">1. Результат, который должен получить бизнес</w:t>
      </w:r>
    </w:p>
    <w:p>
      <w:r>
        <w:t xml:space="preserve"/>
      </w:r>
    </w:p>
    <w:p>
      <w:r>
        <w:t xml:space="preserve">Нужно создать интерактивное коммерческое предложение на основании анкеты собственника и PDF-концепции квиз-лендинга.</w:t>
      </w:r>
    </w:p>
    <w:p>
      <w:r>
        <w:t xml:space="preserve"/>
      </w:r>
    </w:p>
    <w:p>
      <w:r>
        <w:t xml:space="preserve">Продукт должен не просто задавать вопросы, а подводить клиента к покупке услуги финдиректора на аутсорсе: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делает продукт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Результат для клиента</w:t>
            </w:r>
          </w:p>
        </w:tc>
      </w:tr>
      <w:tr>
        <w:tc>
          <w:tcPr>
            <w:tcW w:w="2400" w:type="dxa"/>
          </w:tcPr>
          <w:p>
            <w:r>
              <w:t xml:space="preserve">Собирает данные о бизнесе</w:t>
            </w:r>
          </w:p>
        </w:tc>
        <w:tc>
          <w:tcPr>
            <w:tcW w:w="2400" w:type="dxa"/>
          </w:tcPr>
          <w:p>
            <w:r>
              <w:t xml:space="preserve">клиент видит, что предложение учитывает его ситуацию</w:t>
            </w:r>
          </w:p>
        </w:tc>
      </w:tr>
      <w:tr>
        <w:tc>
          <w:tcPr>
            <w:tcW w:w="2400" w:type="dxa"/>
          </w:tcPr>
          <w:p>
            <w:r>
              <w:t xml:space="preserve">Выявляет финансовые риски</w:t>
            </w:r>
          </w:p>
        </w:tc>
        <w:tc>
          <w:tcPr>
            <w:tcW w:w="2400" w:type="dxa"/>
          </w:tcPr>
          <w:p>
            <w:r>
              <w:t xml:space="preserve">клиент понимает, где теряет деньги и контроль</w:t>
            </w:r>
          </w:p>
        </w:tc>
      </w:tr>
      <w:tr>
        <w:tc>
          <w:tcPr>
            <w:tcW w:w="2400" w:type="dxa"/>
          </w:tcPr>
          <w:p>
            <w:r>
              <w:t xml:space="preserve">Показывает выводы 5 экспертных логик</w:t>
            </w:r>
          </w:p>
        </w:tc>
        <w:tc>
          <w:tcPr>
            <w:tcW w:w="2400" w:type="dxa"/>
          </w:tcPr>
          <w:p>
            <w:r>
              <w:t xml:space="preserve">результат выглядит как профессиональный разбор</w:t>
            </w:r>
          </w:p>
        </w:tc>
      </w:tr>
      <w:tr>
        <w:tc>
          <w:tcPr>
            <w:tcW w:w="2400" w:type="dxa"/>
          </w:tcPr>
          <w:p>
            <w:r>
              <w:t xml:space="preserve">Формирует персональное КП</w:t>
            </w:r>
          </w:p>
        </w:tc>
        <w:tc>
          <w:tcPr>
            <w:tcW w:w="2400" w:type="dxa"/>
          </w:tcPr>
          <w:p>
            <w:r>
              <w:t xml:space="preserve">клиент получает понятное предложение по услуге</w:t>
            </w:r>
          </w:p>
        </w:tc>
      </w:tr>
      <w:tr>
        <w:tc>
          <w:tcPr>
            <w:tcW w:w="2400" w:type="dxa"/>
          </w:tcPr>
          <w:p>
            <w:r>
              <w:t xml:space="preserve">Дает быстрые действия</w:t>
            </w:r>
          </w:p>
        </w:tc>
        <w:tc>
          <w:tcPr>
            <w:tcW w:w="2400" w:type="dxa"/>
          </w:tcPr>
          <w:p>
            <w:r>
              <w:t xml:space="preserve">результат можно скопировать, сохранить в PDF, отправить в Telegram или по почте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Исходные материалы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Материал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Как используется</w:t>
            </w:r>
          </w:p>
        </w:tc>
      </w:tr>
      <w:tr>
        <w:tc>
          <w:tcPr>
            <w:tcW w:w="2400" w:type="dxa"/>
          </w:tcPr>
          <w:p>
            <w:r>
              <w:t xml:space="preserve">`анкета для собственника.docx`</w:t>
            </w:r>
          </w:p>
        </w:tc>
        <w:tc>
          <w:tcPr>
            <w:tcW w:w="2400" w:type="dxa"/>
          </w:tcPr>
          <w:p>
            <w:r>
              <w:t xml:space="preserve">база вопросов, логика баллов, выявление потребности в управленческом учете</w:t>
            </w:r>
          </w:p>
        </w:tc>
      </w:tr>
      <w:tr>
        <w:tc>
          <w:tcPr>
            <w:tcW w:w="2400" w:type="dxa"/>
          </w:tcPr>
          <w:p>
            <w:r>
              <w:t xml:space="preserve">`technical_specification_gold_vault.pdf`</w:t>
            </w:r>
          </w:p>
        </w:tc>
        <w:tc>
          <w:tcPr>
            <w:tcW w:w="2400" w:type="dxa"/>
          </w:tcPr>
          <w:p>
            <w:r>
              <w:t xml:space="preserve">логика квиз-лендинга, персонализация, расчет упущенной выгоды, финальный продающий блок</w:t>
            </w:r>
          </w:p>
        </w:tc>
      </w:tr>
      <w:tr>
        <w:tc>
          <w:tcPr>
            <w:tcW w:w="2400" w:type="dxa"/>
          </w:tcPr>
          <w:p>
            <w:r>
              <w:t xml:space="preserve">текущая диагностика МБП</w:t>
            </w:r>
          </w:p>
        </w:tc>
        <w:tc>
          <w:tcPr>
            <w:tcW w:w="2400" w:type="dxa"/>
          </w:tcPr>
          <w:p>
            <w:r>
              <w:t xml:space="preserve">пример уже реализованной логики вопрос → балл → рекомендация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Целевая аудитория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Сегмент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Потребность</w:t>
            </w:r>
          </w:p>
        </w:tc>
      </w:tr>
      <w:tr>
        <w:tc>
          <w:tcPr>
            <w:tcW w:w="2400" w:type="dxa"/>
          </w:tcPr>
          <w:p>
            <w:r>
              <w:t xml:space="preserve">Собственник малого и среднего бизнеса</w:t>
            </w:r>
          </w:p>
        </w:tc>
        <w:tc>
          <w:tcPr>
            <w:tcW w:w="2400" w:type="dxa"/>
          </w:tcPr>
          <w:p>
            <w:r>
              <w:t xml:space="preserve">видеть деньги, прибыль, долги и обязательства</w:t>
            </w:r>
          </w:p>
        </w:tc>
      </w:tr>
      <w:tr>
        <w:tc>
          <w:tcPr>
            <w:tcW w:w="2400" w:type="dxa"/>
          </w:tcPr>
          <w:p>
            <w:r>
              <w:t xml:space="preserve">Торговля</w:t>
            </w:r>
          </w:p>
        </w:tc>
        <w:tc>
          <w:tcPr>
            <w:tcW w:w="2400" w:type="dxa"/>
          </w:tcPr>
          <w:p>
            <w:r>
              <w:t xml:space="preserve">контролировать деньги, товар, маржинальность, оборачиваемость</w:t>
            </w:r>
          </w:p>
        </w:tc>
      </w:tr>
      <w:tr>
        <w:tc>
          <w:tcPr>
            <w:tcW w:w="2400" w:type="dxa"/>
          </w:tcPr>
          <w:p>
            <w:r>
              <w:t xml:space="preserve">Услуги</w:t>
            </w:r>
          </w:p>
        </w:tc>
        <w:tc>
          <w:tcPr>
            <w:tcW w:w="2400" w:type="dxa"/>
          </w:tcPr>
          <w:p>
            <w:r>
              <w:t xml:space="preserve">понимать прибыльность проектов, загрузку команды, обязательства</w:t>
            </w:r>
          </w:p>
        </w:tc>
      </w:tr>
      <w:tr>
        <w:tc>
          <w:tcPr>
            <w:tcW w:w="2400" w:type="dxa"/>
          </w:tcPr>
          <w:p>
            <w:r>
              <w:t xml:space="preserve">Производство</w:t>
            </w:r>
          </w:p>
        </w:tc>
        <w:tc>
          <w:tcPr>
            <w:tcW w:w="2400" w:type="dxa"/>
          </w:tcPr>
          <w:p>
            <w:r>
              <w:t xml:space="preserve">видеть себестоимость, запасы, план-факт, денежный цикл</w:t>
            </w:r>
          </w:p>
        </w:tc>
      </w:tr>
      <w:tr>
        <w:tc>
          <w:tcPr>
            <w:tcW w:w="2400" w:type="dxa"/>
          </w:tcPr>
          <w:p>
            <w:r>
              <w:t xml:space="preserve">Строительство</w:t>
            </w:r>
          </w:p>
        </w:tc>
        <w:tc>
          <w:tcPr>
            <w:tcW w:w="2400" w:type="dxa"/>
          </w:tcPr>
          <w:p>
            <w:r>
              <w:t xml:space="preserve">контролировать объекты, авансы, подрядчиков, кассовые разрывы</w:t>
            </w:r>
          </w:p>
        </w:tc>
      </w:tr>
      <w:tr>
        <w:tc>
          <w:tcPr>
            <w:tcW w:w="2400" w:type="dxa"/>
          </w:tcPr>
          <w:p>
            <w:r>
              <w:t xml:space="preserve">IT и Digital</w:t>
            </w:r>
          </w:p>
        </w:tc>
        <w:tc>
          <w:tcPr>
            <w:tcW w:w="2400" w:type="dxa"/>
          </w:tcPr>
          <w:p>
            <w:r>
              <w:t xml:space="preserve">считать прибыль по проектам, командам, клиентам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Главная идея первого экрана</w:t>
      </w:r>
    </w:p>
    <w:p>
      <w:r>
        <w:t xml:space="preserve"/>
      </w:r>
    </w:p>
    <w:p>
      <w:r>
        <w:t xml:space="preserve">Первый экран должен продавать не анкету, а результат.</w:t>
      </w:r>
    </w:p>
    <w:p>
      <w:r>
        <w:t xml:space="preserve"/>
      </w:r>
    </w:p>
    <w:p>
      <w:r>
        <w:t xml:space="preserve">Формулировка:</w:t>
      </w:r>
    </w:p>
    <w:p>
      <w:r>
        <w:t xml:space="preserve"/>
      </w:r>
    </w:p>
    <w:p>
      <w:pPr>
        <w:pStyle w:val="Quote"/>
      </w:pPr>
      <w:r>
        <w:t xml:space="preserve">Узнайте, где бизнес теряет деньги, какие финансовые риски уже накопились и какой формат финдиректора нужен именно вам.</w:t>
      </w:r>
    </w:p>
    <w:p>
      <w:r>
        <w:t xml:space="preserve"/>
      </w:r>
    </w:p>
    <w:p>
      <w:r>
        <w:t xml:space="preserve">Подзаголовок:</w:t>
      </w:r>
    </w:p>
    <w:p>
      <w:r>
        <w:t xml:space="preserve"/>
      </w:r>
    </w:p>
    <w:p>
      <w:pPr>
        <w:pStyle w:val="Quote"/>
      </w:pPr>
      <w:r>
        <w:t xml:space="preserve">Пройдите короткую диагностику. В конце получите персональное коммерческое предложение: риски, ориентир потерь, рекомендации и план первых 30 дней.</w:t>
      </w:r>
    </w:p>
    <w:p>
      <w:r>
        <w:t xml:space="preserve"/>
      </w:r>
    </w:p>
    <w:p>
      <w:r>
        <w:t xml:space="preserve">Кнопка:</w:t>
      </w:r>
    </w:p>
    <w:p>
      <w:r>
        <w:t xml:space="preserve"/>
      </w:r>
    </w:p>
    <w:p>
      <w:pPr>
        <w:pStyle w:val="Quote"/>
      </w:pPr>
      <w:r>
        <w:t xml:space="preserve">Получить персональное КП</w:t>
      </w:r>
    </w:p>
    <w:p>
      <w:r>
        <w:t xml:space="preserve"/>
      </w:r>
    </w:p>
    <w:p>
      <w:pPr>
        <w:pStyle w:val="Heading1"/>
      </w:pPr>
      <w:r>
        <w:t xml:space="preserve">5. Пользовательский сценарий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Шаг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Действие клиента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происходит внутри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Открывает страницу</w:t>
            </w:r>
          </w:p>
        </w:tc>
        <w:tc>
          <w:tcPr>
            <w:tcW w:w="2400" w:type="dxa"/>
          </w:tcPr>
          <w:p>
            <w:r>
              <w:t xml:space="preserve">видит обещание результата и кнопку старта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Указывает профиль бизнеса</w:t>
            </w:r>
          </w:p>
        </w:tc>
        <w:tc>
          <w:tcPr>
            <w:tcW w:w="2400" w:type="dxa"/>
          </w:tcPr>
          <w:p>
            <w:r>
              <w:t xml:space="preserve">фиксируются сфера, выручка, юрлица, направления, сотрудники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Отвечает про деньги</w:t>
            </w:r>
          </w:p>
        </w:tc>
        <w:tc>
          <w:tcPr>
            <w:tcW w:w="2400" w:type="dxa"/>
          </w:tcPr>
          <w:p>
            <w:r>
              <w:t xml:space="preserve">оцениваются кассовые разрывы, платежный календарь, обязательства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Отвечает про прибыль</w:t>
            </w:r>
          </w:p>
        </w:tc>
        <w:tc>
          <w:tcPr>
            <w:tcW w:w="2400" w:type="dxa"/>
          </w:tcPr>
          <w:p>
            <w:r>
              <w:t xml:space="preserve">оцениваются прибыль, рентабельность, дивиденды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Отвечает про отчеты</w:t>
            </w:r>
          </w:p>
        </w:tc>
        <w:tc>
          <w:tcPr>
            <w:tcW w:w="2400" w:type="dxa"/>
          </w:tcPr>
          <w:p>
            <w:r>
              <w:t xml:space="preserve">проверяются ДДС, ОПиУ, баланс, план-факт, дашборд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Отмечает боли</w:t>
            </w:r>
          </w:p>
        </w:tc>
        <w:tc>
          <w:tcPr>
            <w:tcW w:w="2400" w:type="dxa"/>
          </w:tcPr>
          <w:p>
            <w:r>
              <w:t xml:space="preserve">выявляются налоги, долги, смешение денег, хаос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Указывает готовность</w:t>
            </w:r>
          </w:p>
        </w:tc>
        <w:tc>
          <w:tcPr>
            <w:tcW w:w="2400" w:type="dxa"/>
          </w:tcPr>
          <w:p>
            <w:r>
              <w:t xml:space="preserve">оцениваются данные, ответственный, срок старта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Получает КП</w:t>
            </w:r>
          </w:p>
        </w:tc>
        <w:tc>
          <w:tcPr>
            <w:tcW w:w="2400" w:type="dxa"/>
          </w:tcPr>
          <w:p>
            <w:r>
              <w:t xml:space="preserve">видит диагноз, потери, выводы экспертов, формат услуги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Передает результат</w:t>
            </w:r>
          </w:p>
        </w:tc>
        <w:tc>
          <w:tcPr>
            <w:tcW w:w="2400" w:type="dxa"/>
          </w:tcPr>
          <w:p>
            <w:r>
              <w:t xml:space="preserve">копирует, сохраняет PDF, отправляет в Telegram или почту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Структура диагностики</w:t>
      </w:r>
    </w:p>
    <w:p>
      <w:r>
        <w:t xml:space="preserve"/>
      </w:r>
    </w:p>
    <w:p>
      <w:r>
        <w:t xml:space="preserve">Анкета в DOCX содержит 50 вопросов. Для коммерческого предложения нужна сокращенная версия: 24-30 вопросов.</w:t>
      </w:r>
    </w:p>
    <w:p>
      <w:r>
        <w:t xml:space="preserve"/>
      </w:r>
    </w:p>
    <w:p>
      <w:r>
        <w:t xml:space="preserve">Полную анкету использовать как методическую базу. В интерфейсе показывать только вопросы, которые влияют на продажу и персонализацию КП.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Вопросы из анкеты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берем в интерактивное КП</w:t>
            </w:r>
          </w:p>
        </w:tc>
      </w:tr>
      <w:tr>
        <w:tc>
          <w:tcPr>
            <w:tcW w:w="2400" w:type="dxa"/>
          </w:tcPr>
          <w:p>
            <w:r>
              <w:t xml:space="preserve">Профиль бизнеса</w:t>
            </w:r>
          </w:p>
        </w:tc>
        <w:tc>
          <w:tcPr>
            <w:tcW w:w="2400" w:type="dxa"/>
          </w:tcPr>
          <w:p>
            <w:r>
              <w:t xml:space="preserve">1-6</w:t>
            </w:r>
          </w:p>
        </w:tc>
        <w:tc>
          <w:tcPr>
            <w:tcW w:w="2400" w:type="dxa"/>
          </w:tcPr>
          <w:p>
            <w:r>
              <w:t xml:space="preserve">сфера, выручка, юрлица, направления, сотрудники</w:t>
            </w:r>
          </w:p>
        </w:tc>
      </w:tr>
      <w:tr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7-12</w:t>
            </w:r>
          </w:p>
        </w:tc>
        <w:tc>
          <w:tcPr>
            <w:tcW w:w="2400" w:type="dxa"/>
          </w:tcPr>
          <w:p>
            <w:r>
              <w:t xml:space="preserve">остаток денег, кассовые разрывы, платежный календарь</w:t>
            </w:r>
          </w:p>
        </w:tc>
      </w:tr>
      <w:tr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13-18</w:t>
            </w:r>
          </w:p>
        </w:tc>
        <w:tc>
          <w:tcPr>
            <w:tcW w:w="2400" w:type="dxa"/>
          </w:tcPr>
          <w:p>
            <w:r>
              <w:t xml:space="preserve">прибыль, направления, рентабельность, дивиденды</w:t>
            </w:r>
          </w:p>
        </w:tc>
      </w:tr>
      <w:tr>
        <w:tc>
          <w:tcPr>
            <w:tcW w:w="2400" w:type="dxa"/>
          </w:tcPr>
          <w:p>
            <w:r>
              <w:t xml:space="preserve">Отчеты</w:t>
            </w:r>
          </w:p>
        </w:tc>
        <w:tc>
          <w:tcPr>
            <w:tcW w:w="2400" w:type="dxa"/>
          </w:tcPr>
          <w:p>
            <w:r>
              <w:t xml:space="preserve">19-26</w:t>
            </w:r>
          </w:p>
        </w:tc>
        <w:tc>
          <w:tcPr>
            <w:tcW w:w="2400" w:type="dxa"/>
          </w:tcPr>
          <w:p>
            <w:r>
              <w:t xml:space="preserve">ДДС, ОПиУ, баланс, план-факт, дашборд</w:t>
            </w:r>
          </w:p>
        </w:tc>
      </w:tr>
      <w:tr>
        <w:tc>
          <w:tcPr>
            <w:tcW w:w="2400" w:type="dxa"/>
          </w:tcPr>
          <w:p>
            <w:r>
              <w:t xml:space="preserve">Боли</w:t>
            </w:r>
          </w:p>
        </w:tc>
        <w:tc>
          <w:tcPr>
            <w:tcW w:w="2400" w:type="dxa"/>
          </w:tcPr>
          <w:p>
            <w:r>
              <w:t xml:space="preserve">27-38</w:t>
            </w:r>
          </w:p>
        </w:tc>
        <w:tc>
          <w:tcPr>
            <w:tcW w:w="2400" w:type="dxa"/>
          </w:tcPr>
          <w:p>
            <w:r>
              <w:t xml:space="preserve">хаос, налоги, долги, смешение денег, поздние данные</w:t>
            </w:r>
          </w:p>
        </w:tc>
      </w:tr>
      <w:tr>
        <w:tc>
          <w:tcPr>
            <w:tcW w:w="2400" w:type="dxa"/>
          </w:tcPr>
          <w:p>
            <w:r>
              <w:t xml:space="preserve">Решения</w:t>
            </w:r>
          </w:p>
        </w:tc>
        <w:tc>
          <w:tcPr>
            <w:tcW w:w="2400" w:type="dxa"/>
          </w:tcPr>
          <w:p>
            <w:r>
              <w:t xml:space="preserve">39-44</w:t>
            </w:r>
          </w:p>
        </w:tc>
        <w:tc>
          <w:tcPr>
            <w:tcW w:w="2400" w:type="dxa"/>
          </w:tcPr>
          <w:p>
            <w:r>
              <w:t xml:space="preserve">как собственник принимает финансовые решения</w:t>
            </w:r>
          </w:p>
        </w:tc>
      </w:tr>
      <w:tr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45-50</w:t>
            </w:r>
          </w:p>
        </w:tc>
        <w:tc>
          <w:tcPr>
            <w:tcW w:w="2400" w:type="dxa"/>
          </w:tcPr>
          <w:p>
            <w:r>
              <w:t xml:space="preserve">данные, ответственный, срок старта, приоритет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Рекомендуемый набор вопросов для MVP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Варианты ответа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Баллы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Профиль</w:t>
            </w:r>
          </w:p>
        </w:tc>
        <w:tc>
          <w:tcPr>
            <w:tcW w:w="2400" w:type="dxa"/>
          </w:tcPr>
          <w:p>
            <w:r>
              <w:t xml:space="preserve">Какая сфера бизнеса?</w:t>
            </w:r>
          </w:p>
        </w:tc>
        <w:tc>
          <w:tcPr>
            <w:tcW w:w="2400" w:type="dxa"/>
          </w:tcPr>
          <w:p>
            <w:r>
              <w:t xml:space="preserve">производство / строительство / услуги / торговля / IT / другое</w:t>
            </w:r>
          </w:p>
        </w:tc>
        <w:tc>
          <w:tcPr>
            <w:tcW w:w="2400" w:type="dxa"/>
          </w:tcPr>
          <w:p>
            <w:r>
              <w:t xml:space="preserve">не считается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Профиль</w:t>
            </w:r>
          </w:p>
        </w:tc>
        <w:tc>
          <w:tcPr>
            <w:tcW w:w="2400" w:type="dxa"/>
          </w:tcPr>
          <w:p>
            <w:r>
              <w:t xml:space="preserve">Примерная выручка в месяц</w:t>
            </w:r>
          </w:p>
        </w:tc>
        <w:tc>
          <w:tcPr>
            <w:tcW w:w="2400" w:type="dxa"/>
          </w:tcPr>
          <w:p>
            <w:r>
              <w:t xml:space="preserve">до 1 млн / 1-5 млн / 5-15 млн / более 15 млн</w:t>
            </w:r>
          </w:p>
        </w:tc>
        <w:tc>
          <w:tcPr>
            <w:tcW w:w="2400" w:type="dxa"/>
          </w:tcPr>
          <w:p>
            <w:r>
              <w:t xml:space="preserve">для формулы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Профиль</w:t>
            </w:r>
          </w:p>
        </w:tc>
        <w:tc>
          <w:tcPr>
            <w:tcW w:w="2400" w:type="dxa"/>
          </w:tcPr>
          <w:p>
            <w:r>
              <w:t xml:space="preserve">Сколько юрлиц или ИП используется?</w:t>
            </w:r>
          </w:p>
        </w:tc>
        <w:tc>
          <w:tcPr>
            <w:tcW w:w="2400" w:type="dxa"/>
          </w:tcPr>
          <w:p>
            <w:r>
              <w:t xml:space="preserve">1 / 2 / 3 и более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Профиль</w:t>
            </w:r>
          </w:p>
        </w:tc>
        <w:tc>
          <w:tcPr>
            <w:tcW w:w="2400" w:type="dxa"/>
          </w:tcPr>
          <w:p>
            <w:r>
              <w:t xml:space="preserve">Сколько направлений нужно видеть отдельно?</w:t>
            </w:r>
          </w:p>
        </w:tc>
        <w:tc>
          <w:tcPr>
            <w:tcW w:w="2400" w:type="dxa"/>
          </w:tcPr>
          <w:p>
            <w:r>
              <w:t xml:space="preserve">1 / 2-3 / более 3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Профиль</w:t>
            </w:r>
          </w:p>
        </w:tc>
        <w:tc>
          <w:tcPr>
            <w:tcW w:w="2400" w:type="dxa"/>
          </w:tcPr>
          <w:p>
            <w:r>
              <w:t xml:space="preserve">Есть ли сотрудники?</w:t>
            </w:r>
          </w:p>
        </w:tc>
        <w:tc>
          <w:tcPr>
            <w:tcW w:w="2400" w:type="dxa"/>
          </w:tcPr>
          <w:p>
            <w:r>
              <w:t xml:space="preserve">нет / до 10 / 10-50 / более 50</w:t>
            </w:r>
          </w:p>
        </w:tc>
        <w:tc>
          <w:tcPr>
            <w:tcW w:w="2400" w:type="dxa"/>
          </w:tcPr>
          <w:p>
            <w:r>
              <w:t xml:space="preserve">0 / 0 / 1 / 2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Понимаете ли вы, сколько денег будет через 7-14 дней?</w:t>
            </w:r>
          </w:p>
        </w:tc>
        <w:tc>
          <w:tcPr>
            <w:tcW w:w="2400" w:type="dxa"/>
          </w:tcPr>
          <w:p>
            <w:r>
              <w:t xml:space="preserve">да / примерно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Бывают ли кассовые разрывы?</w:t>
            </w:r>
          </w:p>
        </w:tc>
        <w:tc>
          <w:tcPr>
            <w:tcW w:w="2400" w:type="dxa"/>
          </w:tcPr>
          <w:p>
            <w:r>
              <w:t xml:space="preserve">часто / иногда / редко / нет</w:t>
            </w:r>
          </w:p>
        </w:tc>
        <w:tc>
          <w:tcPr>
            <w:tcW w:w="2400" w:type="dxa"/>
          </w:tcPr>
          <w:p>
            <w:r>
              <w:t xml:space="preserve">2 / 1 / 1 / 0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Есть ли платежный календарь?</w:t>
            </w:r>
          </w:p>
        </w:tc>
        <w:tc>
          <w:tcPr>
            <w:tcW w:w="2400" w:type="dxa"/>
          </w:tcPr>
          <w:p>
            <w:r>
              <w:t xml:space="preserve">да / есть, но неактуальный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Кто контролирует обязательные платежи?</w:t>
            </w:r>
          </w:p>
        </w:tc>
        <w:tc>
          <w:tcPr>
            <w:tcW w:w="2400" w:type="dxa"/>
          </w:tcPr>
          <w:p>
            <w:r>
              <w:t xml:space="preserve">финансист / бухгалтер / собственник / никто системно</w:t>
            </w:r>
          </w:p>
        </w:tc>
        <w:tc>
          <w:tcPr>
            <w:tcW w:w="2400" w:type="dxa"/>
          </w:tcPr>
          <w:p>
            <w:r>
              <w:t xml:space="preserve">0 / 1 / 1 / 2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Деньги</w:t>
            </w:r>
          </w:p>
        </w:tc>
        <w:tc>
          <w:tcPr>
            <w:tcW w:w="2400" w:type="dxa"/>
          </w:tcPr>
          <w:p>
            <w:r>
              <w:t xml:space="preserve">Есть ли график дебиторской и кредиторской задолженности?</w:t>
            </w:r>
          </w:p>
        </w:tc>
        <w:tc>
          <w:tcPr>
            <w:tcW w:w="2400" w:type="dxa"/>
          </w:tcPr>
          <w:p>
            <w:r>
              <w:t xml:space="preserve">да / частично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Понимаете ли вы реальную прибыль бизнеса?</w:t>
            </w:r>
          </w:p>
        </w:tc>
        <w:tc>
          <w:tcPr>
            <w:tcW w:w="2400" w:type="dxa"/>
          </w:tcPr>
          <w:p>
            <w:r>
              <w:t xml:space="preserve">да / примерно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Считаете ли прибыль по направлениям или проектам?</w:t>
            </w:r>
          </w:p>
        </w:tc>
        <w:tc>
          <w:tcPr>
            <w:tcW w:w="2400" w:type="dxa"/>
          </w:tcPr>
          <w:p>
            <w:r>
              <w:t xml:space="preserve">да / частично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Бывает ли высокая выручка без прибыли?</w:t>
            </w:r>
          </w:p>
        </w:tc>
        <w:tc>
          <w:tcPr>
            <w:tcW w:w="2400" w:type="dxa"/>
          </w:tcPr>
          <w:p>
            <w:r>
              <w:t xml:space="preserve">да / иногда / нет / не знаю</w:t>
            </w:r>
          </w:p>
        </w:tc>
        <w:tc>
          <w:tcPr>
            <w:tcW w:w="2400" w:type="dxa"/>
          </w:tcPr>
          <w:p>
            <w:r>
              <w:t xml:space="preserve">2 / 1 / 0 / 2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Учитываются ли все расходы в прибыли?</w:t>
            </w:r>
          </w:p>
        </w:tc>
        <w:tc>
          <w:tcPr>
            <w:tcW w:w="2400" w:type="dxa"/>
          </w:tcPr>
          <w:p>
            <w:r>
              <w:t xml:space="preserve">да / частично / нет / не знаю</w:t>
            </w:r>
          </w:p>
        </w:tc>
        <w:tc>
          <w:tcPr>
            <w:tcW w:w="2400" w:type="dxa"/>
          </w:tcPr>
          <w:p>
            <w:r>
              <w:t xml:space="preserve">0 / 1 / 2 / 2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Прибыль</w:t>
            </w:r>
          </w:p>
        </w:tc>
        <w:tc>
          <w:tcPr>
            <w:tcW w:w="2400" w:type="dxa"/>
          </w:tcPr>
          <w:p>
            <w:r>
              <w:t xml:space="preserve">Можно ли быстро понять, можно ли вывести дивиденды?</w:t>
            </w:r>
          </w:p>
        </w:tc>
        <w:tc>
          <w:tcPr>
            <w:tcW w:w="2400" w:type="dxa"/>
          </w:tcPr>
          <w:p>
            <w:r>
              <w:t xml:space="preserve">да / примерно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Отчеты</w:t>
            </w:r>
          </w:p>
        </w:tc>
        <w:tc>
          <w:tcPr>
            <w:tcW w:w="2400" w:type="dxa"/>
          </w:tcPr>
          <w:p>
            <w:r>
              <w:t xml:space="preserve">Какие отчеты есть сейчас?</w:t>
            </w:r>
          </w:p>
        </w:tc>
        <w:tc>
          <w:tcPr>
            <w:tcW w:w="2400" w:type="dxa"/>
          </w:tcPr>
          <w:p>
            <w:r>
              <w:t xml:space="preserve">ДДС / ОПиУ / баланс / календарь / план-факт / дашборд / только бухгалтерские / ничего</w:t>
            </w:r>
          </w:p>
        </w:tc>
        <w:tc>
          <w:tcPr>
            <w:tcW w:w="2400" w:type="dxa"/>
          </w:tcPr>
          <w:p>
            <w:r>
              <w:t xml:space="preserve">по правилу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t xml:space="preserve">Отчеты</w:t>
            </w:r>
          </w:p>
        </w:tc>
        <w:tc>
          <w:tcPr>
            <w:tcW w:w="2400" w:type="dxa"/>
          </w:tcPr>
          <w:p>
            <w:r>
              <w:t xml:space="preserve">Как часто собственник смотрит отчеты?</w:t>
            </w:r>
          </w:p>
        </w:tc>
        <w:tc>
          <w:tcPr>
            <w:tcW w:w="2400" w:type="dxa"/>
          </w:tcPr>
          <w:p>
            <w:r>
              <w:t xml:space="preserve">еженедельно / ежемесячно / редко / когда проблема</w:t>
            </w:r>
          </w:p>
        </w:tc>
        <w:tc>
          <w:tcPr>
            <w:tcW w:w="2400" w:type="dxa"/>
          </w:tcPr>
          <w:p>
            <w:r>
              <w:t xml:space="preserve">0 / 0 / 1 / 2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t xml:space="preserve">Отчеты</w:t>
            </w:r>
          </w:p>
        </w:tc>
        <w:tc>
          <w:tcPr>
            <w:tcW w:w="2400" w:type="dxa"/>
          </w:tcPr>
          <w:p>
            <w:r>
              <w:t xml:space="preserve">Отчеты помогают принимать решения?</w:t>
            </w:r>
          </w:p>
        </w:tc>
        <w:tc>
          <w:tcPr>
            <w:tcW w:w="2400" w:type="dxa"/>
          </w:tcPr>
          <w:p>
            <w:r>
              <w:t xml:space="preserve">да / частично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Боли</w:t>
            </w:r>
          </w:p>
        </w:tc>
        <w:tc>
          <w:tcPr>
            <w:tcW w:w="2400" w:type="dxa"/>
          </w:tcPr>
          <w:p>
            <w:r>
              <w:t xml:space="preserve">Что актуально сейчас?</w:t>
            </w:r>
          </w:p>
        </w:tc>
        <w:tc>
          <w:tcPr>
            <w:tcW w:w="2400" w:type="dxa"/>
          </w:tcPr>
          <w:p>
            <w:r>
              <w:t xml:space="preserve">деньги уходят / налоги внезапны / данные поздно / деньги перемешиваются / займы / нет дисциплины</w:t>
            </w:r>
          </w:p>
        </w:tc>
        <w:tc>
          <w:tcPr>
            <w:tcW w:w="2400" w:type="dxa"/>
          </w:tcPr>
          <w:p>
            <w:r>
              <w:t xml:space="preserve">по 2 за боль</w:t>
            </w:r>
          </w:p>
        </w:tc>
      </w:tr>
      <w:tr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Решения</w:t>
            </w:r>
          </w:p>
        </w:tc>
        <w:tc>
          <w:tcPr>
            <w:tcW w:w="2400" w:type="dxa"/>
          </w:tcPr>
          <w:p>
            <w:r>
              <w:t xml:space="preserve">На основании чего принимаются решения?</w:t>
            </w:r>
          </w:p>
        </w:tc>
        <w:tc>
          <w:tcPr>
            <w:tcW w:w="2400" w:type="dxa"/>
          </w:tcPr>
          <w:p>
            <w:r>
              <w:t xml:space="preserve">по отчетам / по остатку денег / по ощущениям / по совету бухгалтера</w:t>
            </w:r>
          </w:p>
        </w:tc>
        <w:tc>
          <w:tcPr>
            <w:tcW w:w="2400" w:type="dxa"/>
          </w:tcPr>
          <w:p>
            <w:r>
              <w:t xml:space="preserve">0 / 1 / 2 / 1</w:t>
            </w:r>
          </w:p>
        </w:tc>
      </w:tr>
      <w:tr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Готовы ли передавать банк, кассу, договоры, задолженность?</w:t>
            </w:r>
          </w:p>
        </w:tc>
        <w:tc>
          <w:tcPr>
            <w:tcW w:w="2400" w:type="dxa"/>
          </w:tcPr>
          <w:p>
            <w:r>
              <w:t xml:space="preserve">да / частично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Есть ли ответственный за первичные данные?</w:t>
            </w:r>
          </w:p>
        </w:tc>
        <w:tc>
          <w:tcPr>
            <w:tcW w:w="2400" w:type="dxa"/>
          </w:tcPr>
          <w:p>
            <w:r>
              <w:t xml:space="preserve">да / нужно назначить / нет</w:t>
            </w:r>
          </w:p>
        </w:tc>
        <w:tc>
          <w:tcPr>
            <w:tcW w:w="2400" w:type="dxa"/>
          </w:tcPr>
          <w:p>
            <w:r>
              <w:t xml:space="preserve">0 / 1 / 2</w:t>
            </w:r>
          </w:p>
        </w:tc>
      </w:tr>
      <w:tr>
        <w:tc>
          <w:tcPr>
            <w:tcW w:w="2400" w:type="dxa"/>
          </w:tcPr>
          <w:p>
            <w:r>
              <w:t xml:space="preserve">23</w:t>
            </w:r>
          </w:p>
        </w:tc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Готовы ли смотреть отчеты регулярно?</w:t>
            </w:r>
          </w:p>
        </w:tc>
        <w:tc>
          <w:tcPr>
            <w:tcW w:w="2400" w:type="dxa"/>
          </w:tcPr>
          <w:p>
            <w:r>
              <w:t xml:space="preserve">еженедельно / ежемесячно / пока не знаю / нет</w:t>
            </w:r>
          </w:p>
        </w:tc>
        <w:tc>
          <w:tcPr>
            <w:tcW w:w="2400" w:type="dxa"/>
          </w:tcPr>
          <w:p>
            <w:r>
              <w:t xml:space="preserve">0 / 0 / 1 / 2</w:t>
            </w:r>
          </w:p>
        </w:tc>
      </w:tr>
      <w:tr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Когда нужно начать?</w:t>
            </w:r>
          </w:p>
        </w:tc>
        <w:tc>
          <w:tcPr>
            <w:tcW w:w="2400" w:type="dxa"/>
          </w:tcPr>
          <w:p>
            <w:r>
              <w:t xml:space="preserve">срочно / в течение месяца / позже / пока изучаю</w:t>
            </w:r>
          </w:p>
        </w:tc>
        <w:tc>
          <w:tcPr>
            <w:tcW w:w="2400" w:type="dxa"/>
          </w:tcPr>
          <w:p>
            <w:r>
              <w:t xml:space="preserve">влияет на CTA</w:t>
            </w:r>
          </w:p>
        </w:tc>
      </w:tr>
      <w:tr>
        <w:tc>
          <w:tcPr>
            <w:tcW w:w="2400" w:type="dxa"/>
          </w:tcPr>
          <w:p>
            <w:r>
              <w:t xml:space="preserve">25</w:t>
            </w:r>
          </w:p>
        </w:tc>
        <w:tc>
          <w:tcPr>
            <w:tcW w:w="2400" w:type="dxa"/>
          </w:tcPr>
          <w:p>
            <w:r>
              <w:t xml:space="preserve">Готовность</w:t>
            </w:r>
          </w:p>
        </w:tc>
        <w:tc>
          <w:tcPr>
            <w:tcW w:w="2400" w:type="dxa"/>
          </w:tcPr>
          <w:p>
            <w:r>
              <w:t xml:space="preserve">Какой результат нужен?</w:t>
            </w:r>
          </w:p>
        </w:tc>
        <w:tc>
          <w:tcPr>
            <w:tcW w:w="2400" w:type="dxa"/>
          </w:tcPr>
          <w:p>
            <w:r>
              <w:t xml:space="preserve">видеть деньги / понимать прибыль / убрать хаос / контролировать платежи / принимать решения</w:t>
            </w:r>
          </w:p>
        </w:tc>
        <w:tc>
          <w:tcPr>
            <w:tcW w:w="2400" w:type="dxa"/>
          </w:tcPr>
          <w:p>
            <w:r>
              <w:t xml:space="preserve">влияет на КП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Правила расчета баллов</w:t>
      </w:r>
    </w:p>
    <w:p>
      <w:r>
        <w:t xml:space="preserve"/>
      </w:r>
    </w:p>
    <w:p>
      <w:r>
        <w:t xml:space="preserve">Баллы риска считаются только по вопросам, где есть финансовый риск.</w:t>
      </w:r>
    </w:p>
    <w:p>
      <w:r>
        <w:t xml:space="preserve"/>
      </w:r>
    </w:p>
    <w:p>
      <w:r>
        <w:t xml:space="preserve">Формула:</w:t>
      </w:r>
    </w:p>
    <w:p>
      <w:r>
        <w:t xml:space="preserve"/>
      </w:r>
    </w:p>
    <w:p>
      <w:pPr>
        <w:pStyle w:val="Code"/>
      </w:pPr>
      <w:r>
        <w:t xml:space="preserve">Баллы риска = сумма баллов по выбранным ответам</w:t>
      </w:r>
    </w:p>
    <w:p>
      <w:r>
        <w:t xml:space="preserve"/>
      </w:r>
    </w:p>
    <w:p>
      <w:r>
        <w:t xml:space="preserve">Для множественного выбора по болям:</w:t>
      </w:r>
    </w:p>
    <w:p>
      <w:r>
        <w:t xml:space="preserve"/>
      </w:r>
    </w:p>
    <w:p>
      <w:pPr>
        <w:pStyle w:val="Code"/>
      </w:pPr>
      <w:r>
        <w:t xml:space="preserve">Баллы по болям = количество выбранных болей × 2</w:t>
      </w:r>
    </w:p>
    <w:p>
      <w:r>
        <w:t xml:space="preserve"/>
      </w:r>
    </w:p>
    <w:p>
      <w:r>
        <w:t xml:space="preserve">Для вопроса «Какие отчеты есть сейчас»: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Ответ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Баллы</w:t>
            </w:r>
          </w:p>
        </w:tc>
      </w:tr>
      <w:tr>
        <w:tc>
          <w:tcPr>
            <w:tcW w:w="2400" w:type="dxa"/>
          </w:tcPr>
          <w:p>
            <w:r>
              <w:t xml:space="preserve">ничего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</w:tr>
      <w:tr>
        <w:tc>
          <w:tcPr>
            <w:tcW w:w="2400" w:type="dxa"/>
          </w:tcPr>
          <w:p>
            <w:r>
              <w:t xml:space="preserve">только бухгалтерские отчеты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t xml:space="preserve">1-2 управленческих отчета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t xml:space="preserve">3-4 управленческих отчета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5 и более отчетов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Интерпретация риска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Баллы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Уровень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Вывод</w:t>
            </w:r>
          </w:p>
        </w:tc>
      </w:tr>
      <w:tr>
        <w:tc>
          <w:tcPr>
            <w:tcW w:w="2400" w:type="dxa"/>
          </w:tcPr>
          <w:p>
            <w:r>
              <w:t xml:space="preserve">0-15</w:t>
            </w:r>
          </w:p>
        </w:tc>
        <w:tc>
          <w:tcPr>
            <w:tcW w:w="2400" w:type="dxa"/>
          </w:tcPr>
          <w:p>
            <w:r>
              <w:t xml:space="preserve">Низкий риск</w:t>
            </w:r>
          </w:p>
        </w:tc>
        <w:tc>
          <w:tcPr>
            <w:tcW w:w="2400" w:type="dxa"/>
          </w:tcPr>
          <w:p>
            <w:r>
              <w:t xml:space="preserve">учет частично выстроен, нужна проверка качества отчетов</w:t>
            </w:r>
          </w:p>
        </w:tc>
      </w:tr>
      <w:tr>
        <w:tc>
          <w:tcPr>
            <w:tcW w:w="2400" w:type="dxa"/>
          </w:tcPr>
          <w:p>
            <w:r>
              <w:t xml:space="preserve">16-35</w:t>
            </w:r>
          </w:p>
        </w:tc>
        <w:tc>
          <w:tcPr>
            <w:tcW w:w="2400" w:type="dxa"/>
          </w:tcPr>
          <w:p>
            <w:r>
              <w:t xml:space="preserve">Средний риск</w:t>
            </w:r>
          </w:p>
        </w:tc>
        <w:tc>
          <w:tcPr>
            <w:tcW w:w="2400" w:type="dxa"/>
          </w:tcPr>
          <w:p>
            <w:r>
              <w:t xml:space="preserve">есть системные пробелы, нужны ДДС и платежный календарь</w:t>
            </w:r>
          </w:p>
        </w:tc>
      </w:tr>
      <w:tr>
        <w:tc>
          <w:tcPr>
            <w:tcW w:w="2400" w:type="dxa"/>
          </w:tcPr>
          <w:p>
            <w:r>
              <w:t xml:space="preserve">36-55</w:t>
            </w:r>
          </w:p>
        </w:tc>
        <w:tc>
          <w:tcPr>
            <w:tcW w:w="2400" w:type="dxa"/>
          </w:tcPr>
          <w:p>
            <w:r>
              <w:t xml:space="preserve">Высокий риск</w:t>
            </w:r>
          </w:p>
        </w:tc>
        <w:tc>
          <w:tcPr>
            <w:tcW w:w="2400" w:type="dxa"/>
          </w:tcPr>
          <w:p>
            <w:r>
              <w:t xml:space="preserve">высокий риск кассовых разрывов и управленческих ошибок</w:t>
            </w:r>
          </w:p>
        </w:tc>
      </w:tr>
      <w:tr>
        <w:tc>
          <w:tcPr>
            <w:tcW w:w="2400" w:type="dxa"/>
          </w:tcPr>
          <w:p>
            <w:r>
              <w:t xml:space="preserve">56+</w:t>
            </w:r>
          </w:p>
        </w:tc>
        <w:tc>
          <w:tcPr>
            <w:tcW w:w="2400" w:type="dxa"/>
          </w:tcPr>
          <w:p>
            <w:r>
              <w:t xml:space="preserve">Критический риск</w:t>
            </w:r>
          </w:p>
        </w:tc>
        <w:tc>
          <w:tcPr>
            <w:tcW w:w="2400" w:type="dxa"/>
          </w:tcPr>
          <w:p>
            <w:r>
              <w:t xml:space="preserve">финансы управляются хаотично, нужен запуск регулярного финансового контура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Расчет ориентира потерь</w:t>
      </w:r>
    </w:p>
    <w:p>
      <w:r>
        <w:t xml:space="preserve"/>
      </w:r>
    </w:p>
    <w:p>
      <w:r>
        <w:t xml:space="preserve">Расчет не должен подаваться как точная бухгалтерская оценка. Это ориентир для коммерческого предложения.</w:t>
      </w:r>
    </w:p>
    <w:p>
      <w:r>
        <w:t xml:space="preserve"/>
      </w:r>
    </w:p>
    <w:p>
      <w:r>
        <w:t xml:space="preserve">Формула:</w:t>
      </w:r>
    </w:p>
    <w:p>
      <w:r>
        <w:t xml:space="preserve"/>
      </w:r>
    </w:p>
    <w:p>
      <w:pPr>
        <w:pStyle w:val="Code"/>
      </w:pPr>
      <w:r>
        <w:t xml:space="preserve">Ориентир потерь = месячная выручка × коэффициент риска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Уровень риска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Коэффициент риска</w:t>
            </w:r>
          </w:p>
        </w:tc>
      </w:tr>
      <w:tr>
        <w:tc>
          <w:tcPr>
            <w:tcW w:w="2400" w:type="dxa"/>
          </w:tcPr>
          <w:p>
            <w:r>
              <w:t xml:space="preserve">Низкий риск</w:t>
            </w:r>
          </w:p>
        </w:tc>
        <w:tc>
          <w:tcPr>
            <w:tcW w:w="2400" w:type="dxa"/>
          </w:tcPr>
          <w:p>
            <w:r>
              <w:t xml:space="preserve">1%</w:t>
            </w:r>
          </w:p>
        </w:tc>
      </w:tr>
      <w:tr>
        <w:tc>
          <w:tcPr>
            <w:tcW w:w="2400" w:type="dxa"/>
          </w:tcPr>
          <w:p>
            <w:r>
              <w:t xml:space="preserve">Средний риск</w:t>
            </w:r>
          </w:p>
        </w:tc>
        <w:tc>
          <w:tcPr>
            <w:tcW w:w="2400" w:type="dxa"/>
          </w:tcPr>
          <w:p>
            <w:r>
              <w:t xml:space="preserve">3%</w:t>
            </w:r>
          </w:p>
        </w:tc>
      </w:tr>
      <w:tr>
        <w:tc>
          <w:tcPr>
            <w:tcW w:w="2400" w:type="dxa"/>
          </w:tcPr>
          <w:p>
            <w:r>
              <w:t xml:space="preserve">Высокий риск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</w:tr>
      <w:tr>
        <w:tc>
          <w:tcPr>
            <w:tcW w:w="2400" w:type="dxa"/>
          </w:tcPr>
          <w:p>
            <w:r>
              <w:t xml:space="preserve">Критический риск</w:t>
            </w:r>
          </w:p>
        </w:tc>
        <w:tc>
          <w:tcPr>
            <w:tcW w:w="2400" w:type="dxa"/>
          </w:tcPr>
          <w:p>
            <w:r>
              <w:t xml:space="preserve">8%</w:t>
            </w:r>
          </w:p>
        </w:tc>
      </w:tr>
    </w:tbl>
    <w:p>
      <w:r>
        <w:t xml:space="preserve"/>
      </w:r>
    </w:p>
    <w:p>
      <w:r>
        <w:t xml:space="preserve">Пример логики:</w:t>
      </w:r>
    </w:p>
    <w:p>
      <w:r>
        <w:t xml:space="preserve"/>
      </w:r>
    </w:p>
    <w:p>
      <w:pPr>
        <w:pStyle w:val="Code"/>
      </w:pPr>
      <w:r>
        <w:t xml:space="preserve">Выручка 5 000 000 руб. × 3% = 150 000 руб.</w:t>
      </w:r>
    </w:p>
    <w:p>
      <w:r>
        <w:t xml:space="preserve"/>
      </w:r>
    </w:p>
    <w:p>
      <w:r>
        <w:t xml:space="preserve">Если выручка не указана, выводить:</w:t>
      </w:r>
    </w:p>
    <w:p>
      <w:r>
        <w:t xml:space="preserve"/>
      </w:r>
    </w:p>
    <w:p>
      <w:pPr>
        <w:pStyle w:val="Code"/>
      </w:pPr>
      <w:r>
        <w:t xml:space="preserve">данных нет</w:t>
      </w:r>
    </w:p>
    <w:p>
      <w:r>
        <w:t xml:space="preserve"/>
      </w:r>
    </w:p>
    <w:p>
      <w:pPr>
        <w:pStyle w:val="Heading1"/>
      </w:pPr>
      <w:r>
        <w:t xml:space="preserve">11. Матрица «боль → что предложить»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Выявленная потребность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предложить</w:t>
            </w:r>
          </w:p>
        </w:tc>
      </w:tr>
      <w:tr>
        <w:tc>
          <w:tcPr>
            <w:tcW w:w="2400" w:type="dxa"/>
          </w:tcPr>
          <w:p>
            <w:r>
              <w:t xml:space="preserve">Нет понимания денег на 7-14 дней</w:t>
            </w:r>
          </w:p>
        </w:tc>
        <w:tc>
          <w:tcPr>
            <w:tcW w:w="2400" w:type="dxa"/>
          </w:tcPr>
          <w:p>
            <w:r>
              <w:t xml:space="preserve">платежный календарь</w:t>
            </w:r>
          </w:p>
        </w:tc>
      </w:tr>
      <w:tr>
        <w:tc>
          <w:tcPr>
            <w:tcW w:w="2400" w:type="dxa"/>
          </w:tcPr>
          <w:p>
            <w:r>
              <w:t xml:space="preserve">Бывают кассовые разрывы</w:t>
            </w:r>
          </w:p>
        </w:tc>
        <w:tc>
          <w:tcPr>
            <w:tcW w:w="2400" w:type="dxa"/>
          </w:tcPr>
          <w:p>
            <w:r>
              <w:t xml:space="preserve">платежный календарь и контроль обязательств</w:t>
            </w:r>
          </w:p>
        </w:tc>
      </w:tr>
      <w:tr>
        <w:tc>
          <w:tcPr>
            <w:tcW w:w="2400" w:type="dxa"/>
          </w:tcPr>
          <w:p>
            <w:r>
              <w:t xml:space="preserve">Непонятно, куда уходят деньги</w:t>
            </w:r>
          </w:p>
        </w:tc>
        <w:tc>
          <w:tcPr>
            <w:tcW w:w="2400" w:type="dxa"/>
          </w:tcPr>
          <w:p>
            <w:r>
              <w:t xml:space="preserve">отчет ДДС по статьям</w:t>
            </w:r>
          </w:p>
        </w:tc>
      </w:tr>
      <w:tr>
        <w:tc>
          <w:tcPr>
            <w:tcW w:w="2400" w:type="dxa"/>
          </w:tcPr>
          <w:p>
            <w:r>
              <w:t xml:space="preserve">Непонятна прибыль</w:t>
            </w:r>
          </w:p>
        </w:tc>
        <w:tc>
          <w:tcPr>
            <w:tcW w:w="2400" w:type="dxa"/>
          </w:tcPr>
          <w:p>
            <w:r>
              <w:t xml:space="preserve">управленческий ОПиУ</w:t>
            </w:r>
          </w:p>
        </w:tc>
      </w:tr>
      <w:tr>
        <w:tc>
          <w:tcPr>
            <w:tcW w:w="2400" w:type="dxa"/>
          </w:tcPr>
          <w:p>
            <w:r>
              <w:t xml:space="preserve">Несколько направлений или юрлиц</w:t>
            </w:r>
          </w:p>
        </w:tc>
        <w:tc>
          <w:tcPr>
            <w:tcW w:w="2400" w:type="dxa"/>
          </w:tcPr>
          <w:p>
            <w:r>
              <w:t xml:space="preserve">ОПиУ по направлениям, проектам, юрлицам</w:t>
            </w:r>
          </w:p>
        </w:tc>
      </w:tr>
      <w:tr>
        <w:tc>
          <w:tcPr>
            <w:tcW w:w="2400" w:type="dxa"/>
          </w:tcPr>
          <w:p>
            <w:r>
              <w:t xml:space="preserve">Есть займы, авансы, долги</w:t>
            </w:r>
          </w:p>
        </w:tc>
        <w:tc>
          <w:tcPr>
            <w:tcW w:w="2400" w:type="dxa"/>
          </w:tcPr>
          <w:p>
            <w:r>
              <w:t xml:space="preserve">управленческий баланс</w:t>
            </w:r>
          </w:p>
        </w:tc>
      </w:tr>
      <w:tr>
        <w:tc>
          <w:tcPr>
            <w:tcW w:w="2400" w:type="dxa"/>
          </w:tcPr>
          <w:p>
            <w:r>
              <w:t xml:space="preserve">Налоги становятся неожиданностью</w:t>
            </w:r>
          </w:p>
        </w:tc>
        <w:tc>
          <w:tcPr>
            <w:tcW w:w="2400" w:type="dxa"/>
          </w:tcPr>
          <w:p>
            <w:r>
              <w:t xml:space="preserve">налоговый календарь</w:t>
            </w:r>
          </w:p>
        </w:tc>
      </w:tr>
      <w:tr>
        <w:tc>
          <w:tcPr>
            <w:tcW w:w="2400" w:type="dxa"/>
          </w:tcPr>
          <w:p>
            <w:r>
              <w:t xml:space="preserve">Бухгалтерия дает данные поздно</w:t>
            </w:r>
          </w:p>
        </w:tc>
        <w:tc>
          <w:tcPr>
            <w:tcW w:w="2400" w:type="dxa"/>
          </w:tcPr>
          <w:p>
            <w:r>
              <w:t xml:space="preserve">финансовый цикл закрытия месяца</w:t>
            </w:r>
          </w:p>
        </w:tc>
      </w:tr>
      <w:tr>
        <w:tc>
          <w:tcPr>
            <w:tcW w:w="2400" w:type="dxa"/>
          </w:tcPr>
          <w:p>
            <w:r>
              <w:t xml:space="preserve">Собственник сам контролирует платежи</w:t>
            </w:r>
          </w:p>
        </w:tc>
        <w:tc>
          <w:tcPr>
            <w:tcW w:w="2400" w:type="dxa"/>
          </w:tcPr>
          <w:p>
            <w:r>
              <w:t xml:space="preserve">регламент согласования оплат</w:t>
            </w:r>
          </w:p>
        </w:tc>
      </w:tr>
      <w:tr>
        <w:tc>
          <w:tcPr>
            <w:tcW w:w="2400" w:type="dxa"/>
          </w:tcPr>
          <w:p>
            <w:r>
              <w:t xml:space="preserve">Нет регулярных отчетов</w:t>
            </w:r>
          </w:p>
        </w:tc>
        <w:tc>
          <w:tcPr>
            <w:tcW w:w="2400" w:type="dxa"/>
          </w:tcPr>
          <w:p>
            <w:r>
              <w:t xml:space="preserve">дашборд собственника и график отчетности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Консилиум из 5 экспертных логик</w:t>
      </w:r>
    </w:p>
    <w:p>
      <w:r>
        <w:t xml:space="preserve"/>
      </w:r>
    </w:p>
    <w:p>
      <w:r>
        <w:t xml:space="preserve">Финальный результат должен выглядеть как разбор с разных сторон.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Эксперт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анализирует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Пример вывода</w:t>
            </w:r>
          </w:p>
        </w:tc>
      </w:tr>
      <w:tr>
        <w:tc>
          <w:tcPr>
            <w:tcW w:w="2400" w:type="dxa"/>
          </w:tcPr>
          <w:p>
            <w:r>
              <w:t xml:space="preserve">Финансовый директор</w:t>
            </w:r>
          </w:p>
        </w:tc>
        <w:tc>
          <w:tcPr>
            <w:tcW w:w="2400" w:type="dxa"/>
          </w:tcPr>
          <w:p>
            <w:r>
              <w:t xml:space="preserve">деньги, прибыль, дивиденды, управленческие решения</w:t>
            </w:r>
          </w:p>
        </w:tc>
        <w:tc>
          <w:tcPr>
            <w:tcW w:w="2400" w:type="dxa"/>
          </w:tcPr>
          <w:p>
            <w:r>
              <w:t xml:space="preserve">бизнесу не хватает регулярного финансового контура</w:t>
            </w:r>
          </w:p>
        </w:tc>
      </w:tr>
      <w:tr>
        <w:tc>
          <w:tcPr>
            <w:tcW w:w="2400" w:type="dxa"/>
          </w:tcPr>
          <w:p>
            <w:r>
              <w:t xml:space="preserve">Методолог управленческого учета</w:t>
            </w:r>
          </w:p>
        </w:tc>
        <w:tc>
          <w:tcPr>
            <w:tcW w:w="2400" w:type="dxa"/>
          </w:tcPr>
          <w:p>
            <w:r>
              <w:t xml:space="preserve">ДДС, ОПиУ, баланс, план-факт, дашборд</w:t>
            </w:r>
          </w:p>
        </w:tc>
        <w:tc>
          <w:tcPr>
            <w:tcW w:w="2400" w:type="dxa"/>
          </w:tcPr>
          <w:p>
            <w:r>
              <w:t xml:space="preserve">нужно собрать связку отчетов, а не отдельные таблицы</w:t>
            </w:r>
          </w:p>
        </w:tc>
      </w:tr>
      <w:tr>
        <w:tc>
          <w:tcPr>
            <w:tcW w:w="2400" w:type="dxa"/>
          </w:tcPr>
          <w:p>
            <w:r>
              <w:t xml:space="preserve">Налоговый эксперт</w:t>
            </w:r>
          </w:p>
        </w:tc>
        <w:tc>
          <w:tcPr>
            <w:tcW w:w="2400" w:type="dxa"/>
          </w:tcPr>
          <w:p>
            <w:r>
              <w:t xml:space="preserve">обязательные платежи, налоговый календарь, внезапные суммы</w:t>
            </w:r>
          </w:p>
        </w:tc>
        <w:tc>
          <w:tcPr>
            <w:tcW w:w="2400" w:type="dxa"/>
          </w:tcPr>
          <w:p>
            <w:r>
              <w:t xml:space="preserve">налоги должны попадать в платежный календарь заранее</w:t>
            </w:r>
          </w:p>
        </w:tc>
      </w:tr>
      <w:tr>
        <w:tc>
          <w:tcPr>
            <w:tcW w:w="2400" w:type="dxa"/>
          </w:tcPr>
          <w:p>
            <w:r>
              <w:t xml:space="preserve">Риск-аналитик</w:t>
            </w:r>
          </w:p>
        </w:tc>
        <w:tc>
          <w:tcPr>
            <w:tcW w:w="2400" w:type="dxa"/>
          </w:tcPr>
          <w:p>
            <w:r>
              <w:t xml:space="preserve">кассовые разрывы, долги, дебиторка, кредиторка</w:t>
            </w:r>
          </w:p>
        </w:tc>
        <w:tc>
          <w:tcPr>
            <w:tcW w:w="2400" w:type="dxa"/>
          </w:tcPr>
          <w:p>
            <w:r>
              <w:t xml:space="preserve">главный риск в ближайшие 2-4 недели — нехватка денег</w:t>
            </w:r>
          </w:p>
        </w:tc>
      </w:tr>
      <w:tr>
        <w:tc>
          <w:tcPr>
            <w:tcW w:w="2400" w:type="dxa"/>
          </w:tcPr>
          <w:p>
            <w:r>
              <w:t xml:space="preserve">Коммерческий эксперт</w:t>
            </w:r>
          </w:p>
        </w:tc>
        <w:tc>
          <w:tcPr>
            <w:tcW w:w="2400" w:type="dxa"/>
          </w:tcPr>
          <w:p>
            <w:r>
              <w:t xml:space="preserve">готовность к покупке, срок старта, приоритет</w:t>
            </w:r>
          </w:p>
        </w:tc>
        <w:tc>
          <w:tcPr>
            <w:tcW w:w="2400" w:type="dxa"/>
          </w:tcPr>
          <w:p>
            <w:r>
              <w:t xml:space="preserve">клиенту лучше предложить формат, который закрывает ближайшую боль</w:t>
            </w:r>
          </w:p>
        </w:tc>
      </w:tr>
    </w:tbl>
    <w:p>
      <w:r>
        <w:t xml:space="preserve"/>
      </w:r>
    </w:p>
    <w:p>
      <w:r>
        <w:t xml:space="preserve">Каждый эксперт должен выводить: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w="2400" w:type="dxa"/>
          </w:tcPr>
          <w:p>
            <w:r>
              <w:t xml:space="preserve">Оценка</w:t>
            </w:r>
          </w:p>
        </w:tc>
        <w:tc>
          <w:tcPr>
            <w:tcW w:w="2400" w:type="dxa"/>
          </w:tcPr>
          <w:p>
            <w:r>
              <w:t xml:space="preserve">от 1 до 10</w:t>
            </w:r>
          </w:p>
        </w:tc>
      </w:tr>
      <w:tr>
        <w:tc>
          <w:tcPr>
            <w:tcW w:w="2400" w:type="dxa"/>
          </w:tcPr>
          <w:p>
            <w:r>
              <w:t xml:space="preserve">Диагноз</w:t>
            </w:r>
          </w:p>
        </w:tc>
        <w:tc>
          <w:tcPr>
            <w:tcW w:w="2400" w:type="dxa"/>
          </w:tcPr>
          <w:p>
            <w:r>
              <w:t xml:space="preserve">короткий вывод</w:t>
            </w:r>
          </w:p>
        </w:tc>
      </w:tr>
      <w:tr>
        <w:tc>
          <w:tcPr>
            <w:tcW w:w="2400" w:type="dxa"/>
          </w:tcPr>
          <w:p>
            <w:r>
              <w:t xml:space="preserve">Рекомендация</w:t>
            </w:r>
          </w:p>
        </w:tc>
        <w:tc>
          <w:tcPr>
            <w:tcW w:w="2400" w:type="dxa"/>
          </w:tcPr>
          <w:p>
            <w:r>
              <w:t xml:space="preserve">что делать первым шагом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Правило выбора формата услуги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Условия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Формат услуги</w:t>
            </w:r>
          </w:p>
        </w:tc>
      </w:tr>
      <w:tr>
        <w:tc>
          <w:tcPr>
            <w:tcW w:w="2400" w:type="dxa"/>
          </w:tcPr>
          <w:p>
            <w:r>
              <w:t xml:space="preserve">низкий риск, отчеты частично есть</w:t>
            </w:r>
          </w:p>
        </w:tc>
        <w:tc>
          <w:tcPr>
            <w:tcW w:w="2400" w:type="dxa"/>
          </w:tcPr>
          <w:p>
            <w:r>
              <w:t xml:space="preserve">разовая диагностика управленческого учета</w:t>
            </w:r>
          </w:p>
        </w:tc>
      </w:tr>
      <w:tr>
        <w:tc>
          <w:tcPr>
            <w:tcW w:w="2400" w:type="dxa"/>
          </w:tcPr>
          <w:p>
            <w:r>
              <w:t xml:space="preserve">средний риск, нет регулярности</w:t>
            </w:r>
          </w:p>
        </w:tc>
        <w:tc>
          <w:tcPr>
            <w:tcW w:w="2400" w:type="dxa"/>
          </w:tcPr>
          <w:p>
            <w:r>
              <w:t xml:space="preserve">запуск управленческого учета</w:t>
            </w:r>
          </w:p>
        </w:tc>
      </w:tr>
      <w:tr>
        <w:tc>
          <w:tcPr>
            <w:tcW w:w="2400" w:type="dxa"/>
          </w:tcPr>
          <w:p>
            <w:r>
              <w:t xml:space="preserve">высокий риск, есть долги или кассовые разрывы</w:t>
            </w:r>
          </w:p>
        </w:tc>
        <w:tc>
          <w:tcPr>
            <w:tcW w:w="2400" w:type="dxa"/>
          </w:tcPr>
          <w:p>
            <w:r>
              <w:t xml:space="preserve">финдиректор на аутсорсе</w:t>
            </w:r>
          </w:p>
        </w:tc>
      </w:tr>
      <w:tr>
        <w:tc>
          <w:tcPr>
            <w:tcW w:w="2400" w:type="dxa"/>
          </w:tcPr>
          <w:p>
            <w:r>
              <w:t xml:space="preserve">критический риск, хаос в деньгах и отчетах</w:t>
            </w:r>
          </w:p>
        </w:tc>
        <w:tc>
          <w:tcPr>
            <w:tcW w:w="2400" w:type="dxa"/>
          </w:tcPr>
          <w:p>
            <w:r>
              <w:t xml:space="preserve">восстановление данных + финдиректор на аутсорсе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Финальный экран коммерческого предложения</w:t>
      </w:r>
    </w:p>
    <w:p>
      <w:r>
        <w:t xml:space="preserve"/>
      </w:r>
    </w:p>
    <w:p>
      <w:r>
        <w:t xml:space="preserve">Финальный экран должен содержать: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Блок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w="2400" w:type="dxa"/>
          </w:tcPr>
          <w:p>
            <w:r>
              <w:t xml:space="preserve">Диагноз</w:t>
            </w:r>
          </w:p>
        </w:tc>
        <w:tc>
          <w:tcPr>
            <w:tcW w:w="2400" w:type="dxa"/>
          </w:tcPr>
          <w:p>
            <w:r>
              <w:t xml:space="preserve">уровень риска и короткий вывод</w:t>
            </w:r>
          </w:p>
        </w:tc>
      </w:tr>
      <w:tr>
        <w:tc>
          <w:tcPr>
            <w:tcW w:w="2400" w:type="dxa"/>
          </w:tcPr>
          <w:p>
            <w:r>
              <w:t xml:space="preserve">Ориентир потерь</w:t>
            </w:r>
          </w:p>
        </w:tc>
        <w:tc>
          <w:tcPr>
            <w:tcW w:w="2400" w:type="dxa"/>
          </w:tcPr>
          <w:p>
            <w:r>
              <w:t xml:space="preserve">расчет по формуле</w:t>
            </w:r>
          </w:p>
        </w:tc>
      </w:tr>
      <w:tr>
        <w:tc>
          <w:tcPr>
            <w:tcW w:w="2400" w:type="dxa"/>
          </w:tcPr>
          <w:p>
            <w:r>
              <w:t xml:space="preserve">Главные боли</w:t>
            </w:r>
          </w:p>
        </w:tc>
        <w:tc>
          <w:tcPr>
            <w:tcW w:w="2400" w:type="dxa"/>
          </w:tcPr>
          <w:p>
            <w:r>
              <w:t xml:space="preserve">3-5 выявленных проблем</w:t>
            </w:r>
          </w:p>
        </w:tc>
      </w:tr>
      <w:tr>
        <w:tc>
          <w:tcPr>
            <w:tcW w:w="2400" w:type="dxa"/>
          </w:tcPr>
          <w:p>
            <w:r>
              <w:t xml:space="preserve">Что внедрить</w:t>
            </w:r>
          </w:p>
        </w:tc>
        <w:tc>
          <w:tcPr>
            <w:tcW w:w="2400" w:type="dxa"/>
          </w:tcPr>
          <w:p>
            <w:r>
              <w:t xml:space="preserve">список отчетов и регламентов</w:t>
            </w:r>
          </w:p>
        </w:tc>
      </w:tr>
      <w:tr>
        <w:tc>
          <w:tcPr>
            <w:tcW w:w="2400" w:type="dxa"/>
          </w:tcPr>
          <w:p>
            <w:r>
              <w:t xml:space="preserve">Консилиум</w:t>
            </w:r>
          </w:p>
        </w:tc>
        <w:tc>
          <w:tcPr>
            <w:tcW w:w="2400" w:type="dxa"/>
          </w:tcPr>
          <w:p>
            <w:r>
              <w:t xml:space="preserve">5 экспертных оценок</w:t>
            </w:r>
          </w:p>
        </w:tc>
      </w:tr>
      <w:tr>
        <w:tc>
          <w:tcPr>
            <w:tcW w:w="2400" w:type="dxa"/>
          </w:tcPr>
          <w:p>
            <w:r>
              <w:t xml:space="preserve">Формат услуги</w:t>
            </w:r>
          </w:p>
        </w:tc>
        <w:tc>
          <w:tcPr>
            <w:tcW w:w="2400" w:type="dxa"/>
          </w:tcPr>
          <w:p>
            <w:r>
              <w:t xml:space="preserve">рекомендуемый формат работы</w:t>
            </w:r>
          </w:p>
        </w:tc>
      </w:tr>
      <w:tr>
        <w:tc>
          <w:tcPr>
            <w:tcW w:w="2400" w:type="dxa"/>
          </w:tcPr>
          <w:p>
            <w:r>
              <w:t xml:space="preserve">План 30 дней</w:t>
            </w:r>
          </w:p>
        </w:tc>
        <w:tc>
          <w:tcPr>
            <w:tcW w:w="2400" w:type="dxa"/>
          </w:tcPr>
          <w:p>
            <w:r>
              <w:t xml:space="preserve">первые действия</w:t>
            </w:r>
          </w:p>
        </w:tc>
      </w:tr>
      <w:tr>
        <w:tc>
          <w:tcPr>
            <w:tcW w:w="2400" w:type="dxa"/>
          </w:tcPr>
          <w:p>
            <w:r>
              <w:t xml:space="preserve">Кнопки</w:t>
            </w:r>
          </w:p>
        </w:tc>
        <w:tc>
          <w:tcPr>
            <w:tcW w:w="2400" w:type="dxa"/>
          </w:tcPr>
          <w:p>
            <w:r>
              <w:t xml:space="preserve">копировать, PDF, Telegram, почта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Шаблон итогового текста КП</w:t>
      </w:r>
    </w:p>
    <w:p>
      <w:r>
        <w:t xml:space="preserve"/>
      </w:r>
    </w:p>
    <w:p>
      <w:pPr>
        <w:pStyle w:val="Code"/>
      </w:pPr>
      <w:r>
        <w:t xml:space="preserve">Предварительное коммерческое предложение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Бизнес: [сфера]</w:t>
      </w:r>
    </w:p>
    <w:p>
      <w:pPr>
        <w:pStyle w:val="Code"/>
      </w:pPr>
      <w:r>
        <w:t xml:space="preserve">Выручка в месяц: [сумма]</w:t>
      </w:r>
    </w:p>
    <w:p>
      <w:pPr>
        <w:pStyle w:val="Code"/>
      </w:pPr>
      <w:r>
        <w:t xml:space="preserve">Главный приоритет: [приоритет]</w:t>
      </w:r>
    </w:p>
    <w:p>
      <w:pPr>
        <w:pStyle w:val="Code"/>
      </w:pPr>
      <w:r>
        <w:t xml:space="preserve">Срок старта: [срок]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Диагноз: [уровень риска]</w:t>
      </w:r>
    </w:p>
    <w:p>
      <w:pPr>
        <w:pStyle w:val="Code"/>
      </w:pPr>
      <w:r>
        <w:t xml:space="preserve">Баллы риска: [баллы]</w:t>
      </w:r>
    </w:p>
    <w:p>
      <w:pPr>
        <w:pStyle w:val="Code"/>
      </w:pPr>
      <w:r>
        <w:t xml:space="preserve">Ориентир потерь: [сумма]</w:t>
      </w:r>
    </w:p>
    <w:p>
      <w:pPr>
        <w:pStyle w:val="Code"/>
      </w:pPr>
      <w:r>
        <w:t xml:space="preserve">Формула: [выручка × коэффициент]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Рекомендуемый формат: [формат услуги]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Что предложить:</w:t>
      </w:r>
    </w:p>
    <w:p>
      <w:pPr>
        <w:pStyle w:val="Code"/>
      </w:pPr>
      <w:r>
        <w:t xml:space="preserve">1. [рекомендация]</w:t>
      </w:r>
    </w:p>
    <w:p>
      <w:pPr>
        <w:pStyle w:val="Code"/>
      </w:pPr>
      <w:r>
        <w:t xml:space="preserve">2. [рекомендация]</w:t>
      </w:r>
    </w:p>
    <w:p>
      <w:pPr>
        <w:pStyle w:val="Code"/>
      </w:pPr>
      <w:r>
        <w:t xml:space="preserve">3. [рекомендация]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Консилиум экспертов:</w:t>
      </w:r>
    </w:p>
    <w:p>
      <w:pPr>
        <w:pStyle w:val="Code"/>
      </w:pPr>
      <w:r>
        <w:t xml:space="preserve">Финансовый директор: [оценка] — [вывод]</w:t>
      </w:r>
    </w:p>
    <w:p>
      <w:pPr>
        <w:pStyle w:val="Code"/>
      </w:pPr>
      <w:r>
        <w:t xml:space="preserve">Методолог учета: [оценка] — [вывод]</w:t>
      </w:r>
    </w:p>
    <w:p>
      <w:pPr>
        <w:pStyle w:val="Code"/>
      </w:pPr>
      <w:r>
        <w:t xml:space="preserve">Налоговый эксперт: [оценка] — [вывод]</w:t>
      </w:r>
    </w:p>
    <w:p>
      <w:pPr>
        <w:pStyle w:val="Code"/>
      </w:pPr>
      <w:r>
        <w:t xml:space="preserve">Риск-аналитик: [оценка] — [вывод]</w:t>
      </w:r>
    </w:p>
    <w:p>
      <w:pPr>
        <w:pStyle w:val="Code"/>
      </w:pPr>
      <w:r>
        <w:t xml:space="preserve">Коммерческий эксперт: [оценка] — [вывод]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План первых 30 дней:</w:t>
      </w:r>
    </w:p>
    <w:p>
      <w:pPr>
        <w:pStyle w:val="Code"/>
      </w:pPr>
      <w:r>
        <w:t xml:space="preserve">1. Собрать банк, кассу, договоры, дебиторскую и кредиторскую задолженность.</w:t>
      </w:r>
    </w:p>
    <w:p>
      <w:pPr>
        <w:pStyle w:val="Code"/>
      </w:pPr>
      <w:r>
        <w:t xml:space="preserve">2. Настроить платежный календарь и ДДС.</w:t>
      </w:r>
    </w:p>
    <w:p>
      <w:pPr>
        <w:pStyle w:val="Code"/>
      </w:pPr>
      <w:r>
        <w:t xml:space="preserve">3. Собрать управленческий ОПиУ и проверить прибыль.</w:t>
      </w:r>
    </w:p>
    <w:p>
      <w:pPr>
        <w:pStyle w:val="Code"/>
      </w:pPr>
      <w:r>
        <w:t xml:space="preserve">4. Сформировать дашборд собственника и регулярный финансовый цикл.</w:t>
      </w:r>
    </w:p>
    <w:p>
      <w:r>
        <w:t xml:space="preserve"/>
      </w:r>
    </w:p>
    <w:p>
      <w:pPr>
        <w:pStyle w:val="Heading1"/>
      </w:pPr>
      <w:r>
        <w:t xml:space="preserve">16. Технические требования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Требование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Описание</w:t>
            </w:r>
          </w:p>
        </w:tc>
      </w:tr>
      <w:tr>
        <w:tc>
          <w:tcPr>
            <w:tcW w:w="2400" w:type="dxa"/>
          </w:tcPr>
          <w:p>
            <w:r>
              <w:t xml:space="preserve">Тип продукта</w:t>
            </w:r>
          </w:p>
        </w:tc>
        <w:tc>
          <w:tcPr>
            <w:tcW w:w="2400" w:type="dxa"/>
          </w:tcPr>
          <w:p>
            <w:r>
              <w:t xml:space="preserve">статический сайт</w:t>
            </w:r>
          </w:p>
        </w:tc>
      </w:tr>
      <w:tr>
        <w:tc>
          <w:tcPr>
            <w:tcW w:w="2400" w:type="dxa"/>
          </w:tcPr>
          <w:p>
            <w:r>
              <w:t xml:space="preserve">Сервер</w:t>
            </w:r>
          </w:p>
        </w:tc>
        <w:tc>
          <w:tcPr>
            <w:tcW w:w="2400" w:type="dxa"/>
          </w:tcPr>
          <w:p>
            <w:r>
              <w:t xml:space="preserve">не нужен</w:t>
            </w:r>
          </w:p>
        </w:tc>
      </w:tr>
      <w:tr>
        <w:tc>
          <w:tcPr>
            <w:tcW w:w="2400" w:type="dxa"/>
          </w:tcPr>
          <w:p>
            <w:r>
              <w:t xml:space="preserve">Хранение данных</w:t>
            </w:r>
          </w:p>
        </w:tc>
        <w:tc>
          <w:tcPr>
            <w:tcW w:w="2400" w:type="dxa"/>
          </w:tcPr>
          <w:p>
            <w:r>
              <w:t xml:space="preserve">данные остаются в браузере</w:t>
            </w:r>
          </w:p>
        </w:tc>
      </w:tr>
      <w:tr>
        <w:tc>
          <w:tcPr>
            <w:tcW w:w="2400" w:type="dxa"/>
          </w:tcPr>
          <w:p>
            <w:r>
              <w:t xml:space="preserve">Подключение внешних сервисов</w:t>
            </w:r>
          </w:p>
        </w:tc>
        <w:tc>
          <w:tcPr>
            <w:tcW w:w="2400" w:type="dxa"/>
          </w:tcPr>
          <w:p>
            <w:r>
              <w:t xml:space="preserve">не требуется</w:t>
            </w:r>
          </w:p>
        </w:tc>
      </w:tr>
      <w:tr>
        <w:tc>
          <w:tcPr>
            <w:tcW w:w="2400" w:type="dxa"/>
          </w:tcPr>
          <w:p>
            <w:r>
              <w:t xml:space="preserve">Совместимость</w:t>
            </w:r>
          </w:p>
        </w:tc>
        <w:tc>
          <w:tcPr>
            <w:tcW w:w="2400" w:type="dxa"/>
          </w:tcPr>
          <w:p>
            <w:r>
              <w:t xml:space="preserve">Chrome, Edge, Яндекс Браузер</w:t>
            </w:r>
          </w:p>
        </w:tc>
      </w:tr>
      <w:tr>
        <w:tc>
          <w:tcPr>
            <w:tcW w:w="2400" w:type="dxa"/>
          </w:tcPr>
          <w:p>
            <w:r>
              <w:t xml:space="preserve">Размещение</w:t>
            </w:r>
          </w:p>
        </w:tc>
        <w:tc>
          <w:tcPr>
            <w:tcW w:w="2400" w:type="dxa"/>
          </w:tcPr>
          <w:p>
            <w:r>
              <w:t xml:space="preserve">GitHub Pages, корпоративный сайт или локальная папка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17. Действия с результатом без сервера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Действие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Как работает</w:t>
            </w:r>
          </w:p>
        </w:tc>
      </w:tr>
      <w:tr>
        <w:tc>
          <w:tcPr>
            <w:tcW w:w="2400" w:type="dxa"/>
          </w:tcPr>
          <w:p>
            <w:r>
              <w:t xml:space="preserve">Скопировать результат</w:t>
            </w:r>
          </w:p>
        </w:tc>
        <w:tc>
          <w:tcPr>
            <w:tcW w:w="2400" w:type="dxa"/>
          </w:tcPr>
          <w:p>
            <w:r>
              <w:t xml:space="preserve">копирует итоговый текст КП в буфер обмена</w:t>
            </w:r>
          </w:p>
        </w:tc>
      </w:tr>
      <w:tr>
        <w:tc>
          <w:tcPr>
            <w:tcW w:w="2400" w:type="dxa"/>
          </w:tcPr>
          <w:p>
            <w:r>
              <w:t xml:space="preserve">Печать / PDF</w:t>
            </w:r>
          </w:p>
        </w:tc>
        <w:tc>
          <w:tcPr>
            <w:tcW w:w="2400" w:type="dxa"/>
          </w:tcPr>
          <w:p>
            <w:r>
              <w:t xml:space="preserve">открывает печать браузера, пользователь выбирает «Сохранить как PDF»</w:t>
            </w:r>
          </w:p>
        </w:tc>
      </w:tr>
      <w:tr>
        <w:tc>
          <w:tcPr>
            <w:tcW w:w="2400" w:type="dxa"/>
          </w:tcPr>
          <w:p>
            <w:r>
              <w:t xml:space="preserve">Telegram</w:t>
            </w:r>
          </w:p>
        </w:tc>
        <w:tc>
          <w:tcPr>
            <w:tcW w:w="2400" w:type="dxa"/>
          </w:tcPr>
          <w:p>
            <w:r>
              <w:t xml:space="preserve">открывает ссылку `https://t.me/share/url` с текстом результата</w:t>
            </w:r>
          </w:p>
        </w:tc>
      </w:tr>
      <w:tr>
        <w:tc>
          <w:tcPr>
            <w:tcW w:w="2400" w:type="dxa"/>
          </w:tcPr>
          <w:p>
            <w:r>
              <w:t xml:space="preserve">Почта</w:t>
            </w:r>
          </w:p>
        </w:tc>
        <w:tc>
          <w:tcPr>
            <w:tcW w:w="2400" w:type="dxa"/>
          </w:tcPr>
          <w:p>
            <w:r>
              <w:t xml:space="preserve">открывает `mailto:` с темой и текстом результата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18. Критерии приемки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Ожидаемый результат</w:t>
            </w:r>
          </w:p>
        </w:tc>
      </w:tr>
      <w:tr>
        <w:tc>
          <w:tcPr>
            <w:tcW w:w="2400" w:type="dxa"/>
          </w:tcPr>
          <w:p>
            <w:r>
              <w:t xml:space="preserve">Пользователь проходит диагностику</w:t>
            </w:r>
          </w:p>
        </w:tc>
        <w:tc>
          <w:tcPr>
            <w:tcW w:w="2400" w:type="dxa"/>
          </w:tcPr>
          <w:p>
            <w:r>
              <w:t xml:space="preserve">вопросы переключаются без перезагрузки страницы</w:t>
            </w:r>
          </w:p>
        </w:tc>
      </w:tr>
      <w:tr>
        <w:tc>
          <w:tcPr>
            <w:tcW w:w="2400" w:type="dxa"/>
          </w:tcPr>
          <w:p>
            <w:r>
              <w:t xml:space="preserve">Баллы считаются</w:t>
            </w:r>
          </w:p>
        </w:tc>
        <w:tc>
          <w:tcPr>
            <w:tcW w:w="2400" w:type="dxa"/>
          </w:tcPr>
          <w:p>
            <w:r>
              <w:t xml:space="preserve">сумма меняется по выбранным ответам</w:t>
            </w:r>
          </w:p>
        </w:tc>
      </w:tr>
      <w:tr>
        <w:tc>
          <w:tcPr>
            <w:tcW w:w="2400" w:type="dxa"/>
          </w:tcPr>
          <w:p>
            <w:r>
              <w:t xml:space="preserve">Формула потерь работает</w:t>
            </w:r>
          </w:p>
        </w:tc>
        <w:tc>
          <w:tcPr>
            <w:tcW w:w="2400" w:type="dxa"/>
          </w:tcPr>
          <w:p>
            <w:r>
              <w:t xml:space="preserve">сначала формула, потом результат</w:t>
            </w:r>
          </w:p>
        </w:tc>
      </w:tr>
      <w:tr>
        <w:tc>
          <w:tcPr>
            <w:tcW w:w="2400" w:type="dxa"/>
          </w:tcPr>
          <w:p>
            <w:r>
              <w:t xml:space="preserve">Нет выручки</w:t>
            </w:r>
          </w:p>
        </w:tc>
        <w:tc>
          <w:tcPr>
            <w:tcW w:w="2400" w:type="dxa"/>
          </w:tcPr>
          <w:p>
            <w:r>
              <w:t xml:space="preserve">выводится «данных нет»</w:t>
            </w:r>
          </w:p>
        </w:tc>
      </w:tr>
      <w:tr>
        <w:tc>
          <w:tcPr>
            <w:tcW w:w="2400" w:type="dxa"/>
          </w:tcPr>
          <w:p>
            <w:r>
              <w:t xml:space="preserve">Рекомендации персонализируются</w:t>
            </w:r>
          </w:p>
        </w:tc>
        <w:tc>
          <w:tcPr>
            <w:tcW w:w="2400" w:type="dxa"/>
          </w:tcPr>
          <w:p>
            <w:r>
              <w:t xml:space="preserve">вывод зависит от ответов</w:t>
            </w:r>
          </w:p>
        </w:tc>
      </w:tr>
      <w:tr>
        <w:tc>
          <w:tcPr>
            <w:tcW w:w="2400" w:type="dxa"/>
          </w:tcPr>
          <w:p>
            <w:r>
              <w:t xml:space="preserve">Экспертные выводы разные</w:t>
            </w:r>
          </w:p>
        </w:tc>
        <w:tc>
          <w:tcPr>
            <w:tcW w:w="2400" w:type="dxa"/>
          </w:tcPr>
          <w:p>
            <w:r>
              <w:t xml:space="preserve">5 логик дают разные оценки</w:t>
            </w:r>
          </w:p>
        </w:tc>
      </w:tr>
      <w:tr>
        <w:tc>
          <w:tcPr>
            <w:tcW w:w="2400" w:type="dxa"/>
          </w:tcPr>
          <w:p>
            <w:r>
              <w:t xml:space="preserve">Кнопка копирования работает</w:t>
            </w:r>
          </w:p>
        </w:tc>
        <w:tc>
          <w:tcPr>
            <w:tcW w:w="2400" w:type="dxa"/>
          </w:tcPr>
          <w:p>
            <w:r>
              <w:t xml:space="preserve">текст КП попадает в буфер обмена</w:t>
            </w:r>
          </w:p>
        </w:tc>
      </w:tr>
      <w:tr>
        <w:tc>
          <w:tcPr>
            <w:tcW w:w="2400" w:type="dxa"/>
          </w:tcPr>
          <w:p>
            <w:r>
              <w:t xml:space="preserve">Печать работает</w:t>
            </w:r>
          </w:p>
        </w:tc>
        <w:tc>
          <w:tcPr>
            <w:tcW w:w="2400" w:type="dxa"/>
          </w:tcPr>
          <w:p>
            <w:r>
              <w:t xml:space="preserve">сохраняется финальное КП без лишних экранов анкеты</w:t>
            </w:r>
          </w:p>
        </w:tc>
      </w:tr>
      <w:tr>
        <w:tc>
          <w:tcPr>
            <w:tcW w:w="2400" w:type="dxa"/>
          </w:tcPr>
          <w:p>
            <w:r>
              <w:t xml:space="preserve">Telegram работает</w:t>
            </w:r>
          </w:p>
        </w:tc>
        <w:tc>
          <w:tcPr>
            <w:tcW w:w="2400" w:type="dxa"/>
          </w:tcPr>
          <w:p>
            <w:r>
              <w:t xml:space="preserve">открывается отправка результата</w:t>
            </w:r>
          </w:p>
        </w:tc>
      </w:tr>
      <w:tr>
        <w:tc>
          <w:tcPr>
            <w:tcW w:w="2400" w:type="dxa"/>
          </w:tcPr>
          <w:p>
            <w:r>
              <w:t xml:space="preserve">Почта работает</w:t>
            </w:r>
          </w:p>
        </w:tc>
        <w:tc>
          <w:tcPr>
            <w:tcW w:w="2400" w:type="dxa"/>
          </w:tcPr>
          <w:p>
            <w:r>
              <w:t xml:space="preserve">создается письмо с темой и текстом</w:t>
            </w:r>
          </w:p>
        </w:tc>
      </w:tr>
      <w:tr>
        <w:tc>
          <w:tcPr>
            <w:tcW w:w="2400" w:type="dxa"/>
          </w:tcPr>
          <w:p>
            <w:r>
              <w:t xml:space="preserve">Мобильная версия</w:t>
            </w:r>
          </w:p>
        </w:tc>
        <w:tc>
          <w:tcPr>
            <w:tcW w:w="2400" w:type="dxa"/>
          </w:tcPr>
          <w:p>
            <w:r>
              <w:t xml:space="preserve">текст и кнопки не перекрываются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19. Порядок разработки</w:t>
      </w:r>
    </w:p>
    <w:p>
      <w:r>
        <w:t xml:space="preserve"/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Что сделать</w:t>
            </w:r>
          </w:p>
        </w:tc>
        <w:tc>
          <w:tcPr>
            <w:tcW w:w="2400" w:type="dxa"/>
            <w:shd w:fill="E6F2EF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Утвердить это ТЗ</w:t>
            </w:r>
          </w:p>
        </w:tc>
        <w:tc>
          <w:tcPr>
            <w:tcW w:w="2400" w:type="dxa"/>
          </w:tcPr>
          <w:p>
            <w:r>
              <w:t xml:space="preserve">понятна логика продукта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Утвердить вопросы и баллы</w:t>
            </w:r>
          </w:p>
        </w:tc>
        <w:tc>
          <w:tcPr>
            <w:tcW w:w="2400" w:type="dxa"/>
          </w:tcPr>
          <w:p>
            <w:r>
              <w:t xml:space="preserve">зафиксирована методика расчета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Написать тексты первого экрана и результата</w:t>
            </w:r>
          </w:p>
        </w:tc>
        <w:tc>
          <w:tcPr>
            <w:tcW w:w="2400" w:type="dxa"/>
          </w:tcPr>
          <w:p>
            <w:r>
              <w:t xml:space="preserve">готова продающая часть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Сделать прототип экранов</w:t>
            </w:r>
          </w:p>
        </w:tc>
        <w:tc>
          <w:tcPr>
            <w:tcW w:w="2400" w:type="dxa"/>
          </w:tcPr>
          <w:p>
            <w:r>
              <w:t xml:space="preserve">понятна структура интерфейса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Реализовать статический сайт</w:t>
            </w:r>
          </w:p>
        </w:tc>
        <w:tc>
          <w:tcPr>
            <w:tcW w:w="2400" w:type="dxa"/>
          </w:tcPr>
          <w:p>
            <w:r>
              <w:t xml:space="preserve">готова рабочая версия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Проверить расчеты</w:t>
            </w:r>
          </w:p>
        </w:tc>
        <w:tc>
          <w:tcPr>
            <w:tcW w:w="2400" w:type="dxa"/>
          </w:tcPr>
          <w:p>
            <w:r>
              <w:t xml:space="preserve">суммы и баллы бьются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Проверить экспорт результата</w:t>
            </w:r>
          </w:p>
        </w:tc>
        <w:tc>
          <w:tcPr>
            <w:tcW w:w="2400" w:type="dxa"/>
          </w:tcPr>
          <w:p>
            <w:r>
              <w:t xml:space="preserve">копия, PDF, Telegram, почта работают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Разместить на GitHub Pages</w:t>
            </w:r>
          </w:p>
        </w:tc>
        <w:tc>
          <w:tcPr>
            <w:tcW w:w="2400" w:type="dxa"/>
          </w:tcPr>
          <w:p>
            <w:r>
              <w:t xml:space="preserve">готова ссылка для сотрудников и клиентов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rPr>
      <w:b/>
      <w:sz w:val="34"/>
      <w:color w:val="0B504B"/>
    </w:rPr>
  </w:style>
  <w:style w:type="paragraph" w:styleId="Heading1">
    <w:name w:val="heading 1"/>
    <w:basedOn w:val="Normal"/>
    <w:next w:val="Normal"/>
    <w:rPr>
      <w:b/>
      <w:sz w:val="28"/>
      <w:color w:val="0F766E"/>
    </w:rPr>
  </w:style>
  <w:style w:type="paragraph" w:styleId="Heading2">
    <w:name w:val="heading 2"/>
    <w:basedOn w:val="Normal"/>
    <w:next w:val="Normal"/>
    <w:rPr>
      <w:b/>
      <w:sz w:val="24"/>
      <w:color w:val="4157A8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360"/>
    </w:pPr>
    <w:rPr>
      <w:i/>
      <w:color w:val="647275"/>
    </w:rPr>
  </w:style>
  <w:style w:type="paragraph" w:styleId="Code">
    <w:name w:val="Code"/>
    <w:basedOn w:val="Normal"/>
    <w:rPr>
      <w:rFonts w:ascii="Consolas" w:hAnsi="Consolas"/>
      <w:sz w:val="20"/>
      <w:color w:val="263235"/>
    </w:rPr>
  </w:style>
  <w:style w:type="table" w:styleId="TableGrid">
    <w:name w:val="Table Grid"/>
    <w:tblPr>
      <w:tblBorders>
        <w:top w:val="single" w:sz="4" w:space="0" w:color="D9DFD9"/>
        <w:left w:val="single" w:sz="4" w:space="0" w:color="D9DFD9"/>
        <w:bottom w:val="single" w:sz="4" w:space="0" w:color="D9DFD9"/>
        <w:right w:val="single" w:sz="4" w:space="0" w:color="D9DFD9"/>
        <w:insideH w:val="single" w:sz="4" w:space="0" w:color="D9DFD9"/>
        <w:insideV w:val="single" w:sz="4" w:space="0" w:color="D9DFD9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