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eastAsia="Calibri"/>
          <w:b/>
          <w:i w:val="0"/>
          <w:color w:val="2A2D93"/>
          <w:sz w:val="44"/>
        </w:rPr>
        <w:t>NASF Rice / Wheat Yield App</w:t>
      </w:r>
    </w:p>
    <w:p>
      <w:pPr>
        <w:jc w:val="center"/>
      </w:pPr>
      <w:r>
        <w:rPr>
          <w:rFonts w:ascii="Calibri" w:hAnsi="Calibri" w:eastAsia="Calibri"/>
          <w:b/>
          <w:i w:val="0"/>
          <w:color w:val="222222"/>
          <w:sz w:val="28"/>
        </w:rPr>
        <w:t>Change Documentation — Data, Yield Logic &amp; App Updates</w:t>
      </w:r>
    </w:p>
    <w:p>
      <w:pPr>
        <w:jc w:val="center"/>
      </w:pPr>
      <w:r>
        <w:rPr>
          <w:rFonts w:ascii="Calibri" w:hAnsi="Calibri" w:eastAsia="Calibri"/>
          <w:b w:val="0"/>
          <w:i w:val="0"/>
          <w:color w:val="555555"/>
          <w:sz w:val="22"/>
        </w:rPr>
        <w:t>Period covered: 18 August 2026 – 10 September 2026</w:t>
        <w:br/>
        <w:t>Document date: 10 September 2026</w:t>
        <w:br/>
        <w:t>Project: NASA_Project (NASF)</w:t>
      </w:r>
    </w:p>
    <w:p>
      <w:pPr>
        <w:spacing w:after="160" w:line="240" w:lineRule="auto"/>
      </w:pPr>
      <w:r>
        <w:rPr>
          <w:rFonts w:ascii="Calibri" w:hAnsi="Calibri" w:eastAsia="Calibri"/>
          <w:b w:val="0"/>
          <w:i w:val="0"/>
          <w:color w:val="222222"/>
          <w:sz w:val="22"/>
        </w:rPr>
        <w:t>This document records every material change made in this phase of work: climate CSV generation, IMD / NASA data wiring, yield calculation, and the latest app UI / GPS / source-toggle updates. It is written in plain English so that project, science, and app teams can all follow it.</w:t>
      </w:r>
    </w:p>
    <w:p>
      <w:pPr>
        <w:pStyle w:val="Heading1"/>
      </w:pPr>
      <w:r>
        <w:rPr>
          <w:rFonts w:ascii="Calibri" w:hAnsi="Calibri" w:eastAsia="Calibri"/>
          <w:b/>
          <w:i w:val="0"/>
          <w:color w:val="2A2D93"/>
          <w:sz w:val="32"/>
        </w:rPr>
        <w:t>1. What this phase of work was about</w:t>
      </w:r>
    </w:p>
    <w:p>
      <w:pPr>
        <w:spacing w:after="160" w:line="240" w:lineRule="auto"/>
      </w:pPr>
      <w:r>
        <w:rPr>
          <w:rFonts w:ascii="Calibri" w:hAnsi="Calibri" w:eastAsia="Calibri"/>
          <w:b w:val="0"/>
          <w:i w:val="0"/>
          <w:color w:val="222222"/>
          <w:sz w:val="22"/>
        </w:rPr>
        <w:t>The NASF Android app predicts rice and wheat yield for farms in four states (Uttar Pradesh, Bihar, Punjab, Haryana). Farmers can work in three screens: Manual, Automatic, and Soil / Management. On Manual and Automatic they can choose a weather source: NASA POWER or IMD.</w:t>
      </w:r>
    </w:p>
    <w:p>
      <w:pPr>
        <w:spacing w:after="160" w:line="240" w:lineRule="auto"/>
      </w:pPr>
      <w:r>
        <w:rPr>
          <w:rFonts w:ascii="Calibri" w:hAnsi="Calibri" w:eastAsia="Calibri"/>
          <w:b w:val="0"/>
          <w:i w:val="0"/>
          <w:color w:val="222222"/>
          <w:sz w:val="22"/>
        </w:rPr>
        <w:t>Before this phase, NASA yield often needed a live internet call, and IMD used an older merged day-of-year file. The work below created complete daily climate archives, compact 365-day climatology files, IMD yield tables for rework farms, and then changed the phone app so that NASA uses the NASA CSV and IMD uses the IMD CSV — both offline — with current location auto-fill and visible navy typed text.</w:t>
      </w:r>
    </w:p>
    <w:p>
      <w:pPr>
        <w:pStyle w:val="Heading1"/>
      </w:pPr>
      <w:r>
        <w:rPr>
          <w:rFonts w:ascii="Calibri" w:hAnsi="Calibri" w:eastAsia="Calibri"/>
          <w:b/>
          <w:i w:val="0"/>
          <w:color w:val="2A2D93"/>
          <w:sz w:val="32"/>
        </w:rPr>
        <w:t>2. Timeline of changes</w:t>
      </w:r>
    </w:p>
    <w:tbl>
      <w:tblPr>
        <w:tblStyle w:val="TableGrid"/>
        <w:tblW w:type="auto" w:w="0"/>
        <w:tblLayout w:type="autofit"/>
        <w:tblLook w:firstColumn="1" w:firstRow="1" w:lastColumn="0" w:lastRow="0" w:noHBand="0" w:noVBand="1" w:val="04A0"/>
      </w:tblPr>
      <w:tblGrid>
        <w:gridCol w:w="4824"/>
        <w:gridCol w:w="4824"/>
      </w:tblGrid>
      <w:tr>
        <w:tc>
          <w:tcPr>
            <w:tcW w:type="dxa" w:w="4824"/>
            <w:shd w:val="clear" w:color="auto" w:fill="2A2D93"/>
          </w:tcPr>
          <w:p>
            <w:r/>
            <w:r>
              <w:rPr>
                <w:rFonts w:ascii="Calibri" w:hAnsi="Calibri" w:eastAsia="Calibri"/>
                <w:b/>
                <w:i w:val="0"/>
                <w:color w:val="FFFFFF"/>
                <w:sz w:val="20"/>
              </w:rPr>
              <w:t>Date</w:t>
            </w:r>
          </w:p>
        </w:tc>
        <w:tc>
          <w:tcPr>
            <w:tcW w:type="dxa" w:w="4824"/>
            <w:shd w:val="clear" w:color="auto" w:fill="2A2D93"/>
          </w:tcPr>
          <w:p>
            <w:r/>
            <w:r>
              <w:rPr>
                <w:rFonts w:ascii="Calibri" w:hAnsi="Calibri" w:eastAsia="Calibri"/>
                <w:b/>
                <w:i w:val="0"/>
                <w:color w:val="FFFFFF"/>
                <w:sz w:val="20"/>
              </w:rPr>
              <w:t>What was requested / done</w:t>
            </w:r>
          </w:p>
        </w:tc>
      </w:tr>
      <w:tr>
        <w:tc>
          <w:tcPr>
            <w:tcW w:type="dxa" w:w="4824"/>
          </w:tcPr>
          <w:p>
            <w:r/>
            <w:r>
              <w:rPr>
                <w:rFonts w:ascii="Calibri" w:hAnsi="Calibri" w:eastAsia="Calibri"/>
                <w:b w:val="0"/>
                <w:i w:val="0"/>
                <w:color w:val="222222"/>
                <w:sz w:val="20"/>
              </w:rPr>
              <w:t>18 Aug 2026</w:t>
            </w:r>
          </w:p>
        </w:tc>
        <w:tc>
          <w:tcPr>
            <w:tcW w:type="dxa" w:w="4824"/>
          </w:tcPr>
          <w:p>
            <w:r/>
            <w:r>
              <w:rPr>
                <w:rFonts w:ascii="Calibri" w:hAnsi="Calibri" w:eastAsia="Calibri"/>
                <w:b w:val="0"/>
                <w:i w:val="0"/>
                <w:color w:val="222222"/>
                <w:sz w:val="20"/>
              </w:rPr>
              <w:t>Analysed six climatology CSVs (Tmax/Tmin mean+std, IMD rainfall mean+std) and generated one merged district-day file.</w:t>
            </w:r>
          </w:p>
        </w:tc>
      </w:tr>
      <w:tr>
        <w:tc>
          <w:tcPr>
            <w:tcW w:type="dxa" w:w="4824"/>
          </w:tcPr>
          <w:p>
            <w:r/>
            <w:r>
              <w:rPr>
                <w:rFonts w:ascii="Calibri" w:hAnsi="Calibri" w:eastAsia="Calibri"/>
                <w:b w:val="0"/>
                <w:i w:val="0"/>
                <w:color w:val="222222"/>
                <w:sz w:val="20"/>
              </w:rPr>
              <w:t>18 Aug 2026</w:t>
            </w:r>
          </w:p>
        </w:tc>
        <w:tc>
          <w:tcPr>
            <w:tcW w:type="dxa" w:w="4824"/>
          </w:tcPr>
          <w:p>
            <w:r/>
            <w:r>
              <w:rPr>
                <w:rFonts w:ascii="Calibri" w:hAnsi="Calibri" w:eastAsia="Calibri"/>
                <w:b w:val="0"/>
                <w:i w:val="0"/>
                <w:color w:val="222222"/>
                <w:sz w:val="20"/>
              </w:rPr>
              <w:t>Wired that merged CSV to the IMD toggle for climate yield. Trained a 6-feature IMD climate ANN. Source popup removed; weather-source labels made bold.</w:t>
            </w:r>
          </w:p>
        </w:tc>
      </w:tr>
      <w:tr>
        <w:tc>
          <w:tcPr>
            <w:tcW w:type="dxa" w:w="4824"/>
          </w:tcPr>
          <w:p>
            <w:r/>
            <w:r>
              <w:rPr>
                <w:rFonts w:ascii="Calibri" w:hAnsi="Calibri" w:eastAsia="Calibri"/>
                <w:b w:val="0"/>
                <w:i w:val="0"/>
                <w:color w:val="222222"/>
                <w:sz w:val="20"/>
              </w:rPr>
              <w:t>21 Aug 2026</w:t>
            </w:r>
          </w:p>
        </w:tc>
        <w:tc>
          <w:tcPr>
            <w:tcW w:type="dxa" w:w="4824"/>
          </w:tcPr>
          <w:p>
            <w:r/>
            <w:r>
              <w:rPr>
                <w:rFonts w:ascii="Calibri" w:hAnsi="Calibri" w:eastAsia="Calibri"/>
                <w:b w:val="0"/>
                <w:i w:val="0"/>
                <w:color w:val="222222"/>
                <w:sz w:val="20"/>
              </w:rPr>
              <w:t>Full yield-calculation documentation (Manual / Automatic / Soil) in layman English.</w:t>
            </w:r>
          </w:p>
        </w:tc>
      </w:tr>
      <w:tr>
        <w:tc>
          <w:tcPr>
            <w:tcW w:type="dxa" w:w="4824"/>
          </w:tcPr>
          <w:p>
            <w:r/>
            <w:r>
              <w:rPr>
                <w:rFonts w:ascii="Calibri" w:hAnsi="Calibri" w:eastAsia="Calibri"/>
                <w:b w:val="0"/>
                <w:i w:val="0"/>
                <w:color w:val="222222"/>
                <w:sz w:val="20"/>
              </w:rPr>
              <w:t>23–24 Aug 2026</w:t>
            </w:r>
          </w:p>
        </w:tc>
        <w:tc>
          <w:tcPr>
            <w:tcW w:type="dxa" w:w="4824"/>
          </w:tcPr>
          <w:p>
            <w:r/>
            <w:r>
              <w:rPr>
                <w:rFonts w:ascii="Calibri" w:hAnsi="Calibri" w:eastAsia="Calibri"/>
                <w:b w:val="0"/>
                <w:i w:val="0"/>
                <w:color w:val="222222"/>
                <w:sz w:val="20"/>
              </w:rPr>
              <w:t>Automatic screen reduced to a single Calculate Yield button. “Continue to calculate” removed from the 30-year climate report. Compile error in ThirtyYearCropSeasonActivity fixed.</w:t>
            </w:r>
          </w:p>
        </w:tc>
      </w:tr>
      <w:tr>
        <w:tc>
          <w:tcPr>
            <w:tcW w:type="dxa" w:w="4824"/>
          </w:tcPr>
          <w:p>
            <w:r/>
            <w:r>
              <w:rPr>
                <w:rFonts w:ascii="Calibri" w:hAnsi="Calibri" w:eastAsia="Calibri"/>
                <w:b w:val="0"/>
                <w:i w:val="0"/>
                <w:color w:val="222222"/>
                <w:sz w:val="20"/>
              </w:rPr>
              <w:t>2 Sep 2026</w:t>
            </w:r>
          </w:p>
        </w:tc>
        <w:tc>
          <w:tcPr>
            <w:tcW w:type="dxa" w:w="4824"/>
          </w:tcPr>
          <w:p>
            <w:r/>
            <w:r>
              <w:rPr>
                <w:rFonts w:ascii="Calibri" w:hAnsi="Calibri" w:eastAsia="Calibri"/>
                <w:b w:val="0"/>
                <w:i w:val="0"/>
                <w:color w:val="222222"/>
                <w:sz w:val="20"/>
              </w:rPr>
              <w:t>Expanded monthly IMD station climatology into a day-wise 365-day file.</w:t>
            </w:r>
          </w:p>
        </w:tc>
      </w:tr>
      <w:tr>
        <w:tc>
          <w:tcPr>
            <w:tcW w:type="dxa" w:w="4824"/>
          </w:tcPr>
          <w:p>
            <w:r/>
            <w:r>
              <w:rPr>
                <w:rFonts w:ascii="Calibri" w:hAnsi="Calibri" w:eastAsia="Calibri"/>
                <w:b w:val="0"/>
                <w:i w:val="0"/>
                <w:color w:val="222222"/>
                <w:sz w:val="20"/>
              </w:rPr>
              <w:t>4–5 Sep 2026</w:t>
            </w:r>
          </w:p>
        </w:tc>
        <w:tc>
          <w:tcPr>
            <w:tcW w:type="dxa" w:w="4824"/>
          </w:tcPr>
          <w:p>
            <w:r/>
            <w:r>
              <w:rPr>
                <w:rFonts w:ascii="Calibri" w:hAnsi="Calibri" w:eastAsia="Calibri"/>
                <w:b w:val="0"/>
                <w:i w:val="0"/>
                <w:color w:val="222222"/>
                <w:sz w:val="20"/>
              </w:rPr>
              <w:t>Generated actual NASA POWER daily (1995–2025) and IMD Pune gridded daily for 40 districts. Added 30-year mean/std columns and a compact 365-day IMD climatology CSV.</w:t>
            </w:r>
          </w:p>
        </w:tc>
      </w:tr>
      <w:tr>
        <w:tc>
          <w:tcPr>
            <w:tcW w:type="dxa" w:w="4824"/>
          </w:tcPr>
          <w:p>
            <w:r/>
            <w:r>
              <w:rPr>
                <w:rFonts w:ascii="Calibri" w:hAnsi="Calibri" w:eastAsia="Calibri"/>
                <w:b w:val="0"/>
                <w:i w:val="0"/>
                <w:color w:val="222222"/>
                <w:sz w:val="20"/>
              </w:rPr>
              <w:t>6 Sep 2026</w:t>
            </w:r>
          </w:p>
        </w:tc>
        <w:tc>
          <w:tcPr>
            <w:tcW w:type="dxa" w:w="4824"/>
          </w:tcPr>
          <w:p>
            <w:r/>
            <w:r>
              <w:rPr>
                <w:rFonts w:ascii="Calibri" w:hAnsi="Calibri" w:eastAsia="Calibri"/>
                <w:b w:val="0"/>
                <w:i w:val="0"/>
                <w:color w:val="222222"/>
                <w:sz w:val="20"/>
              </w:rPr>
              <w:t>Wide horizontal IMD merge (imd_data_formation_merged.csv). Rework farms joined to nearest IMD district + sowing-year daily weather (rework_imd_merged.csv).</w:t>
            </w:r>
          </w:p>
        </w:tc>
      </w:tr>
      <w:tr>
        <w:tc>
          <w:tcPr>
            <w:tcW w:type="dxa" w:w="4824"/>
          </w:tcPr>
          <w:p>
            <w:r/>
            <w:r>
              <w:rPr>
                <w:rFonts w:ascii="Calibri" w:hAnsi="Calibri" w:eastAsia="Calibri"/>
                <w:b w:val="0"/>
                <w:i w:val="0"/>
                <w:color w:val="222222"/>
                <w:sz w:val="20"/>
              </w:rPr>
              <w:t>7 Sep 2026</w:t>
            </w:r>
          </w:p>
        </w:tc>
        <w:tc>
          <w:tcPr>
            <w:tcW w:type="dxa" w:w="4824"/>
          </w:tcPr>
          <w:p>
            <w:r/>
            <w:r>
              <w:rPr>
                <w:rFonts w:ascii="Calibri" w:hAnsi="Calibri" w:eastAsia="Calibri"/>
                <w:b w:val="0"/>
                <w:i w:val="0"/>
                <w:color w:val="222222"/>
                <w:sz w:val="20"/>
              </w:rPr>
              <w:t>IMD ANN yield calculated for rework farms → rework_imd_yield.csv; yield columns also appended onto rework_imd_merged.csv.</w:t>
            </w:r>
          </w:p>
        </w:tc>
      </w:tr>
      <w:tr>
        <w:tc>
          <w:tcPr>
            <w:tcW w:type="dxa" w:w="4824"/>
          </w:tcPr>
          <w:p>
            <w:r/>
            <w:r>
              <w:rPr>
                <w:rFonts w:ascii="Calibri" w:hAnsi="Calibri" w:eastAsia="Calibri"/>
                <w:b w:val="0"/>
                <w:i w:val="0"/>
                <w:color w:val="222222"/>
                <w:sz w:val="20"/>
              </w:rPr>
              <w:t>10 Sep 2026</w:t>
            </w:r>
          </w:p>
        </w:tc>
        <w:tc>
          <w:tcPr>
            <w:tcW w:type="dxa" w:w="4824"/>
          </w:tcPr>
          <w:p>
            <w:r/>
            <w:r>
              <w:rPr>
                <w:rFonts w:ascii="Calibri" w:hAnsi="Calibri" w:eastAsia="Calibri"/>
                <w:b w:val="0"/>
                <w:i w:val="0"/>
                <w:color w:val="222222"/>
                <w:sz w:val="20"/>
              </w:rPr>
              <w:t>App: navy typed text; NASA yield from NASA weekly CSV (no live API); IMD yield from new IMD 365-day CSV; GPS auto-fill of latitude / longitude.</w:t>
            </w:r>
          </w:p>
        </w:tc>
      </w:tr>
    </w:tbl>
    <w:p/>
    <w:p>
      <w:pPr>
        <w:pStyle w:val="Heading1"/>
      </w:pPr>
      <w:r>
        <w:rPr>
          <w:rFonts w:ascii="Calibri" w:hAnsi="Calibri" w:eastAsia="Calibri"/>
          <w:b/>
          <w:i w:val="0"/>
          <w:color w:val="2A2D93"/>
          <w:sz w:val="32"/>
        </w:rPr>
        <w:t>3. Data / CSV work (previous changes)</w:t>
      </w:r>
    </w:p>
    <w:p>
      <w:pPr>
        <w:pStyle w:val="Heading2"/>
      </w:pPr>
      <w:r>
        <w:rPr>
          <w:rFonts w:ascii="Calibri" w:hAnsi="Calibri" w:eastAsia="Calibri"/>
          <w:b/>
          <w:i w:val="0"/>
          <w:color w:val="2A2D93"/>
          <w:sz w:val="26"/>
        </w:rPr>
        <w:t>3.1 Six climatology files → one merged file</w:t>
      </w:r>
    </w:p>
    <w:p>
      <w:pPr>
        <w:spacing w:after="160" w:line="240" w:lineRule="auto"/>
      </w:pPr>
      <w:r>
        <w:rPr>
          <w:rFonts w:ascii="Calibri" w:hAnsi="Calibri" w:eastAsia="Calibri"/>
          <w:b w:val="0"/>
          <w:i w:val="0"/>
          <w:color w:val="222222"/>
          <w:sz w:val="22"/>
        </w:rPr>
        <w:t>Six source files (1995–2025 day-of-year climatology) were joined into a single table. Temperature files have one point per district. Rainfall is a finer IMD grid, so rainfall cells inside a district were averaged first, then joined on State + District + date. Latitude / longitude were not used as the join key because the two maps are different.</w:t>
      </w:r>
    </w:p>
    <w:p>
      <w:pPr>
        <w:pStyle w:val="ListBullet"/>
        <w:spacing w:after="80"/>
      </w:pPr>
      <w:r>
        <w:rPr>
          <w:rFonts w:ascii="Calibri" w:hAnsi="Calibri" w:eastAsia="Calibri"/>
          <w:b/>
          <w:i w:val="0"/>
          <w:color w:val="2A2D93"/>
          <w:sz w:val="22"/>
        </w:rPr>
        <w:t xml:space="preserve">Output: </w:t>
      </w:r>
      <w:r>
        <w:rPr>
          <w:rFonts w:ascii="Calibri" w:hAnsi="Calibri" w:eastAsia="Calibri"/>
          <w:b w:val="0"/>
          <w:i w:val="0"/>
          <w:color w:val="222222"/>
          <w:sz w:val="22"/>
        </w:rPr>
        <w:t>exports/Extract_Four_States_Tmax_Tmin_pr_1995-2025_merged.csv</w:t>
      </w:r>
    </w:p>
    <w:p>
      <w:pPr>
        <w:pStyle w:val="ListBullet"/>
        <w:spacing w:after="80"/>
      </w:pPr>
      <w:r>
        <w:rPr>
          <w:rFonts w:ascii="Calibri" w:hAnsi="Calibri" w:eastAsia="Calibri"/>
          <w:b w:val="0"/>
          <w:i w:val="0"/>
          <w:color w:val="222222"/>
          <w:sz w:val="22"/>
        </w:rPr>
        <w:t>14,640 rows (40 districts × 366 calendar days, including 29 February).</w:t>
      </w:r>
    </w:p>
    <w:p>
      <w:pPr>
        <w:pStyle w:val="ListBullet"/>
        <w:spacing w:after="80"/>
      </w:pPr>
      <w:r>
        <w:rPr>
          <w:rFonts w:ascii="Calibri" w:hAnsi="Calibri" w:eastAsia="Calibri"/>
          <w:b w:val="0"/>
          <w:i w:val="0"/>
          <w:color w:val="222222"/>
          <w:sz w:val="22"/>
        </w:rPr>
        <w:t>Columns: STATE, District, Dist_Code, TEHSIL, lat, lon, date (MM-DD), Tmax_mean, Tmax_Std, Tmin_Mean, Tmin_Std, IMD_pr_Mean, IMD_pr_std.</w:t>
      </w:r>
    </w:p>
    <w:p>
      <w:pPr>
        <w:pStyle w:val="ListBullet"/>
        <w:spacing w:after="80"/>
      </w:pPr>
      <w:r>
        <w:rPr>
          <w:rFonts w:ascii="Calibri" w:hAnsi="Calibri" w:eastAsia="Calibri"/>
          <w:b w:val="0"/>
          <w:i w:val="0"/>
          <w:color w:val="222222"/>
          <w:sz w:val="22"/>
        </w:rPr>
        <w:t>This file was copied into the APK and used by the IMD toggle until 10 Sep 2026.</w:t>
      </w:r>
    </w:p>
    <w:p>
      <w:pPr>
        <w:spacing w:after="160" w:line="240" w:lineRule="auto"/>
      </w:pPr>
      <w:r>
        <w:rPr>
          <w:rFonts w:ascii="Calibri" w:hAnsi="Calibri" w:eastAsia="Calibri"/>
          <w:b w:val="0"/>
          <w:i/>
          <w:color w:val="222222"/>
          <w:sz w:val="22"/>
        </w:rPr>
        <w:t>A 6-input climate ANN was trained on this merge (annual rainfall sum, Tmin/Tmax mean, and the three std columns averaged over the year). The model is stored as app/src/main/assets/ml/yield_models_imd_merged_ann.json.</w:t>
      </w:r>
    </w:p>
    <w:p>
      <w:pPr>
        <w:pStyle w:val="Heading2"/>
      </w:pPr>
      <w:r>
        <w:rPr>
          <w:rFonts w:ascii="Calibri" w:hAnsi="Calibri" w:eastAsia="Calibri"/>
          <w:b/>
          <w:i w:val="0"/>
          <w:color w:val="2A2D93"/>
          <w:sz w:val="26"/>
        </w:rPr>
        <w:t>3.2 Station climatology expanded to 365 days</w:t>
      </w:r>
    </w:p>
    <w:p>
      <w:pPr>
        <w:spacing w:after="160" w:line="240" w:lineRule="auto"/>
      </w:pPr>
      <w:r>
        <w:rPr>
          <w:rFonts w:ascii="Calibri" w:hAnsi="Calibri" w:eastAsia="Calibri"/>
          <w:b w:val="0"/>
          <w:i w:val="0"/>
          <w:color w:val="222222"/>
          <w:sz w:val="22"/>
        </w:rPr>
        <w:t>exports/imd_four_states_30yr_stdv_climatology.csv is monthly (87 stations, 12 months). It is not true daily history. A companion file was built by repeating each month’s 30-year mean/std onto every calendar day of that month.</w:t>
      </w:r>
    </w:p>
    <w:p>
      <w:pPr>
        <w:pStyle w:val="ListBullet"/>
        <w:spacing w:after="80"/>
      </w:pPr>
      <w:r>
        <w:rPr>
          <w:rFonts w:ascii="Calibri" w:hAnsi="Calibri" w:eastAsia="Calibri"/>
          <w:b w:val="0"/>
          <w:i w:val="0"/>
          <w:color w:val="222222"/>
          <w:sz w:val="22"/>
        </w:rPr>
        <w:t>exports/imd_four_states_30yr_365day_daily.csv — 31,842 rows.</w:t>
      </w:r>
    </w:p>
    <w:p>
      <w:pPr>
        <w:spacing w:after="160" w:line="240" w:lineRule="auto"/>
      </w:pPr>
      <w:r>
        <w:rPr>
          <w:rFonts w:ascii="Calibri" w:hAnsi="Calibri" w:eastAsia="Calibri"/>
          <w:b w:val="0"/>
          <w:i/>
          <w:color w:val="222222"/>
          <w:sz w:val="22"/>
        </w:rPr>
        <w:t>Note: this is still a climatology calendar, not 30 separate years of observed daily weather.</w:t>
      </w:r>
    </w:p>
    <w:p>
      <w:pPr>
        <w:pStyle w:val="Heading2"/>
      </w:pPr>
      <w:r>
        <w:rPr>
          <w:rFonts w:ascii="Calibri" w:hAnsi="Calibri" w:eastAsia="Calibri"/>
          <w:b/>
          <w:i w:val="0"/>
          <w:color w:val="2A2D93"/>
          <w:sz w:val="26"/>
        </w:rPr>
        <w:t>3.3 NASA POWER complete daily (40 districts)</w:t>
      </w:r>
    </w:p>
    <w:p>
      <w:pPr>
        <w:spacing w:after="160" w:line="240" w:lineRule="auto"/>
      </w:pPr>
      <w:r>
        <w:rPr>
          <w:rFonts w:ascii="Calibri" w:hAnsi="Calibri" w:eastAsia="Calibri"/>
          <w:b w:val="0"/>
          <w:i w:val="0"/>
          <w:color w:val="222222"/>
          <w:sz w:val="22"/>
        </w:rPr>
        <w:t>Official mausam.imd.gov.in has no 30-year download archive, and api.imd.gov.in returns 401 without credentials. Historical NASA daily was therefore fetched from NASA POWER for the same 40 study districts, 1 January 1995 through 31 December 2025.</w:t>
      </w:r>
    </w:p>
    <w:p>
      <w:pPr>
        <w:pStyle w:val="ListBullet"/>
        <w:spacing w:after="80"/>
      </w:pPr>
      <w:r>
        <w:rPr>
          <w:rFonts w:ascii="Calibri" w:hAnsi="Calibri" w:eastAsia="Calibri"/>
          <w:b w:val="0"/>
          <w:i w:val="0"/>
          <w:color w:val="222222"/>
          <w:sz w:val="22"/>
        </w:rPr>
        <w:t>exports/Extract_Four_States_1995-2025_complete_daily.csv — 452,920 rows (~46 MB).</w:t>
      </w:r>
    </w:p>
    <w:p>
      <w:pPr>
        <w:pStyle w:val="ListBullet"/>
        <w:spacing w:after="80"/>
      </w:pPr>
      <w:r>
        <w:rPr>
          <w:rFonts w:ascii="Calibri" w:hAnsi="Calibri" w:eastAsia="Calibri"/>
          <w:b w:val="0"/>
          <w:i w:val="0"/>
          <w:color w:val="222222"/>
          <w:sz w:val="22"/>
        </w:rPr>
        <w:t>Columns include Tmax, Tmin, Tmean, rainfall_mm, humidity_pct, solar_kwh_m2_day, wind_speed_ms.</w:t>
      </w:r>
    </w:p>
    <w:p>
      <w:pPr>
        <w:pStyle w:val="ListBullet"/>
        <w:spacing w:after="80"/>
      </w:pPr>
      <w:r>
        <w:rPr>
          <w:rFonts w:ascii="Calibri" w:hAnsi="Calibri" w:eastAsia="Calibri"/>
          <w:b w:val="0"/>
          <w:i w:val="0"/>
          <w:color w:val="222222"/>
          <w:sz w:val="22"/>
        </w:rPr>
        <w:t>Script: fetch_four_states_complete_daily.py (cache under exports/nasa_daily_cache/).</w:t>
      </w:r>
    </w:p>
    <w:p>
      <w:pPr>
        <w:spacing w:after="160" w:line="240" w:lineRule="auto"/>
      </w:pPr>
      <w:r>
        <w:rPr>
          <w:rFonts w:ascii="Calibri" w:hAnsi="Calibri" w:eastAsia="Calibri"/>
          <w:b w:val="0"/>
          <w:i/>
          <w:color w:val="222222"/>
          <w:sz w:val="22"/>
        </w:rPr>
        <w:t>This full daily NASA file is too large (~46 MB) to put inside the Android APK. The phone still uses the compact weekly NASA file listed in section 5.</w:t>
      </w:r>
    </w:p>
    <w:p>
      <w:pPr>
        <w:pStyle w:val="Heading2"/>
      </w:pPr>
      <w:r>
        <w:rPr>
          <w:rFonts w:ascii="Calibri" w:hAnsi="Calibri" w:eastAsia="Calibri"/>
          <w:b/>
          <w:i w:val="0"/>
          <w:color w:val="2A2D93"/>
          <w:sz w:val="26"/>
        </w:rPr>
        <w:t>3.4 IMD Pune gridded complete daily (40 districts)</w:t>
      </w:r>
    </w:p>
    <w:p>
      <w:pPr>
        <w:spacing w:after="160" w:line="240" w:lineRule="auto"/>
      </w:pPr>
      <w:r>
        <w:rPr>
          <w:rFonts w:ascii="Calibri" w:hAnsi="Calibri" w:eastAsia="Calibri"/>
          <w:b w:val="0"/>
          <w:i w:val="0"/>
          <w:color w:val="222222"/>
          <w:sz w:val="22"/>
        </w:rPr>
        <w:t>True IMD historical daily was built from IMD Pune Climate Monitoring &amp; Prediction Group grids via imdlib: rainfall at 0.25°, Tmax/Tmin at 1°. Humidity, solar and wind are not in those grids.</w:t>
      </w:r>
    </w:p>
    <w:p>
      <w:pPr>
        <w:pStyle w:val="ListBullet"/>
        <w:spacing w:after="80"/>
      </w:pPr>
      <w:r>
        <w:rPr>
          <w:rFonts w:ascii="Calibri" w:hAnsi="Calibri" w:eastAsia="Calibri"/>
          <w:b w:val="0"/>
          <w:i w:val="0"/>
          <w:color w:val="222222"/>
          <w:sz w:val="22"/>
        </w:rPr>
        <w:t>exports/Extract_Four_States_IMD_1995-2025_complete_daily.csv — 452,920 rows (~65 MB).</w:t>
      </w:r>
    </w:p>
    <w:p>
      <w:pPr>
        <w:pStyle w:val="ListBullet"/>
        <w:spacing w:after="80"/>
      </w:pPr>
      <w:r>
        <w:rPr>
          <w:rFonts w:ascii="Calibri" w:hAnsi="Calibri" w:eastAsia="Calibri"/>
          <w:b w:val="0"/>
          <w:i w:val="0"/>
          <w:color w:val="222222"/>
          <w:sz w:val="22"/>
        </w:rPr>
        <w:t>Script: fetch_four_states_imd_complete_daily.py (cache under exports/imd_gridded_cache/).</w:t>
      </w:r>
    </w:p>
    <w:p>
      <w:pPr>
        <w:spacing w:after="160" w:line="240" w:lineRule="auto"/>
      </w:pPr>
      <w:r>
        <w:rPr>
          <w:rFonts w:ascii="Calibri" w:hAnsi="Calibri" w:eastAsia="Calibri"/>
          <w:b w:val="0"/>
          <w:i w:val="0"/>
          <w:color w:val="222222"/>
          <w:sz w:val="22"/>
        </w:rPr>
        <w:t>Then 30-year calendar-day mean and std columns were added on the same file (_clim / _std).</w:t>
      </w:r>
    </w:p>
    <w:p>
      <w:pPr>
        <w:pStyle w:val="ListBullet"/>
        <w:spacing w:after="80"/>
      </w:pPr>
      <w:r>
        <w:rPr>
          <w:rFonts w:ascii="Calibri" w:hAnsi="Calibri" w:eastAsia="Calibri"/>
          <w:b w:val="0"/>
          <w:i w:val="0"/>
          <w:color w:val="222222"/>
          <w:sz w:val="22"/>
        </w:rPr>
        <w:t>Compact 365/366-day climatology: exports/Extract_Four_States_IMD_365day_climatology.csv (14,640 rows, ~1.7 MB).</w:t>
      </w:r>
    </w:p>
    <w:p>
      <w:pPr>
        <w:pStyle w:val="ListBullet"/>
        <w:spacing w:after="80"/>
      </w:pPr>
      <w:r>
        <w:rPr>
          <w:rFonts w:ascii="Calibri" w:hAnsi="Calibri" w:eastAsia="Calibri"/>
          <w:b w:val="0"/>
          <w:i w:val="0"/>
          <w:color w:val="222222"/>
          <w:sz w:val="22"/>
        </w:rPr>
        <w:t>Also: exports/Extract_Four_States_IMD_1995-2025_365day_daily.csv.</w:t>
      </w:r>
    </w:p>
    <w:p>
      <w:pPr>
        <w:spacing w:after="160" w:line="240" w:lineRule="auto"/>
      </w:pPr>
      <w:r>
        <w:rPr>
          <w:rFonts w:ascii="Calibri" w:hAnsi="Calibri" w:eastAsia="Calibri"/>
          <w:b w:val="0"/>
          <w:i w:val="0"/>
          <w:color w:val="222222"/>
          <w:sz w:val="22"/>
        </w:rPr>
        <w:t>The compact 365-day climatology is what the app now ships and uses for the IMD toggle (copied to app/src/main/assets/data/Extract_Four_States_IMD_365day_climatology.csv).</w:t>
      </w:r>
    </w:p>
    <w:p>
      <w:pPr>
        <w:pStyle w:val="Heading2"/>
      </w:pPr>
      <w:r>
        <w:rPr>
          <w:rFonts w:ascii="Calibri" w:hAnsi="Calibri" w:eastAsia="Calibri"/>
          <w:b/>
          <w:i w:val="0"/>
          <w:color w:val="2A2D93"/>
          <w:sz w:val="26"/>
        </w:rPr>
        <w:t>3.5 Wide / horizontal IMD merges</w:t>
      </w:r>
    </w:p>
    <w:p>
      <w:pPr>
        <w:spacing w:after="160" w:line="240" w:lineRule="auto"/>
      </w:pPr>
      <w:r>
        <w:rPr>
          <w:rFonts w:ascii="Calibri" w:hAnsi="Calibri" w:eastAsia="Calibri"/>
          <w:b w:val="0"/>
          <w:i w:val="0"/>
          <w:color w:val="222222"/>
          <w:sz w:val="22"/>
        </w:rPr>
        <w:t>A wide “one year = one row, every calendar day as columns” file was built from the IMD complete daily archive. The Excel template imd data formation.xlsx in Downloads was empty, so the merge used the CSV archive as the data source.</w:t>
      </w:r>
    </w:p>
    <w:p>
      <w:pPr>
        <w:pStyle w:val="ListBullet"/>
        <w:spacing w:after="80"/>
      </w:pPr>
      <w:r>
        <w:rPr>
          <w:rFonts w:ascii="Calibri" w:hAnsi="Calibri" w:eastAsia="Calibri"/>
          <w:b w:val="0"/>
          <w:i w:val="0"/>
          <w:color w:val="222222"/>
          <w:sz w:val="22"/>
        </w:rPr>
        <w:t>exports/imd_data_formation_merged.csv — 1,240 rows × ~4,399 columns.</w:t>
      </w:r>
    </w:p>
    <w:p>
      <w:pPr>
        <w:pStyle w:val="Heading2"/>
      </w:pPr>
      <w:r>
        <w:rPr>
          <w:rFonts w:ascii="Calibri" w:hAnsi="Calibri" w:eastAsia="Calibri"/>
          <w:b/>
          <w:i w:val="0"/>
          <w:color w:val="2A2D93"/>
          <w:sz w:val="26"/>
        </w:rPr>
        <w:t>3.6 Rework farms + nearest IMD district + yield</w:t>
      </w:r>
    </w:p>
    <w:p>
      <w:pPr>
        <w:spacing w:after="160" w:line="240" w:lineRule="auto"/>
      </w:pPr>
      <w:r>
        <w:rPr>
          <w:rFonts w:ascii="Calibri" w:hAnsi="Calibri" w:eastAsia="Calibri"/>
          <w:b w:val="0"/>
          <w:i w:val="0"/>
          <w:color w:val="222222"/>
          <w:sz w:val="22"/>
        </w:rPr>
        <w:t>Farm records from the NASA weekly rework file were joined horizontally to the nearest of the 40 IMD districts (haversine distance) and to that district’s IMD daily weather for the sowing year.</w:t>
      </w:r>
    </w:p>
    <w:p>
      <w:pPr>
        <w:pStyle w:val="ListBullet"/>
        <w:spacing w:after="80"/>
      </w:pPr>
      <w:r>
        <w:rPr>
          <w:rFonts w:ascii="Calibri" w:hAnsi="Calibri" w:eastAsia="Calibri"/>
          <w:b w:val="0"/>
          <w:i w:val="0"/>
          <w:color w:val="222222"/>
          <w:sz w:val="22"/>
        </w:rPr>
        <w:t>exports/rework_imd_merged.csv — 1,056 farms × ~4,793 columns.</w:t>
      </w:r>
    </w:p>
    <w:p>
      <w:pPr>
        <w:spacing w:after="160" w:line="240" w:lineRule="auto"/>
      </w:pPr>
      <w:r>
        <w:rPr>
          <w:rFonts w:ascii="Calibri" w:hAnsi="Calibri" w:eastAsia="Calibri"/>
          <w:b w:val="0"/>
          <w:i w:val="0"/>
          <w:color w:val="222222"/>
          <w:sz w:val="22"/>
        </w:rPr>
        <w:t>IMD climate ANN yield was then calculated for those farms (features: annual rain sum, Tmin/Tmax mean, three stds).</w:t>
      </w:r>
    </w:p>
    <w:p>
      <w:pPr>
        <w:pStyle w:val="ListBullet"/>
        <w:spacing w:after="80"/>
      </w:pPr>
      <w:r>
        <w:rPr>
          <w:rFonts w:ascii="Calibri" w:hAnsi="Calibri" w:eastAsia="Calibri"/>
          <w:b w:val="0"/>
          <w:i w:val="0"/>
          <w:color w:val="222222"/>
          <w:sz w:val="22"/>
        </w:rPr>
        <w:t>exports/rework_imd_yield.csv — 1,056 rows, compact yield + climate features.</w:t>
      </w:r>
    </w:p>
    <w:p>
      <w:pPr>
        <w:pStyle w:val="ListBullet"/>
        <w:spacing w:after="80"/>
      </w:pPr>
      <w:r>
        <w:rPr>
          <w:rFonts w:ascii="Calibri" w:hAnsi="Calibri" w:eastAsia="Calibri"/>
          <w:b w:val="0"/>
          <w:i w:val="0"/>
          <w:color w:val="222222"/>
          <w:sz w:val="22"/>
        </w:rPr>
        <w:t>The same yield columns were also appended onto rework_imd_merged.csv.</w:t>
      </w:r>
    </w:p>
    <w:p>
      <w:pPr>
        <w:pStyle w:val="ListBullet"/>
        <w:spacing w:after="80"/>
      </w:pPr>
      <w:r>
        <w:rPr>
          <w:rFonts w:ascii="Calibri" w:hAnsi="Calibri" w:eastAsia="Calibri"/>
          <w:b w:val="0"/>
          <w:i w:val="0"/>
          <w:color w:val="222222"/>
          <w:sz w:val="22"/>
        </w:rPr>
        <w:t>Model used: app/src/main/assets/ml/yield_models_imd_merged_ann.json.</w:t>
      </w:r>
    </w:p>
    <w:p>
      <w:pPr>
        <w:pStyle w:val="Heading1"/>
      </w:pPr>
      <w:r>
        <w:rPr>
          <w:rFonts w:ascii="Calibri" w:hAnsi="Calibri" w:eastAsia="Calibri"/>
          <w:b/>
          <w:i w:val="0"/>
          <w:color w:val="2A2D93"/>
          <w:sz w:val="32"/>
        </w:rPr>
        <w:t>4. App UI and yield-flow changes (previous)</w:t>
      </w:r>
    </w:p>
    <w:p>
      <w:pPr>
        <w:pStyle w:val="ListBullet"/>
        <w:spacing w:after="80"/>
      </w:pPr>
      <w:r>
        <w:rPr>
          <w:rFonts w:ascii="Calibri" w:hAnsi="Calibri" w:eastAsia="Calibri"/>
          <w:b w:val="0"/>
          <w:i w:val="0"/>
          <w:color w:val="222222"/>
          <w:sz w:val="22"/>
        </w:rPr>
        <w:t>NASA POWER vs IMD toggle on Manual and Automatic. Soil / Management has no NASA/IMD toggle and always uses NASA weekly climate CSV for Climate Yield.</w:t>
      </w:r>
    </w:p>
    <w:p>
      <w:pPr>
        <w:pStyle w:val="ListBullet"/>
        <w:spacing w:after="80"/>
      </w:pPr>
      <w:r>
        <w:rPr>
          <w:rFonts w:ascii="Calibri" w:hAnsi="Calibri" w:eastAsia="Calibri"/>
          <w:b w:val="0"/>
          <w:i w:val="0"/>
          <w:color w:val="222222"/>
          <w:sz w:val="22"/>
        </w:rPr>
        <w:t>Weather-source hint text made bold and visible; extra source popup removed.</w:t>
      </w:r>
    </w:p>
    <w:p>
      <w:pPr>
        <w:pStyle w:val="ListBullet"/>
        <w:spacing w:after="80"/>
      </w:pPr>
      <w:r>
        <w:rPr>
          <w:rFonts w:ascii="Calibri" w:hAnsi="Calibri" w:eastAsia="Calibri"/>
          <w:b w:val="0"/>
          <w:i w:val="0"/>
          <w:color w:val="222222"/>
          <w:sz w:val="22"/>
        </w:rPr>
        <w:t>Automatic screen: only one Calculate Yield button; extra continue / weather buttons removed from that flow.</w:t>
      </w:r>
    </w:p>
    <w:p>
      <w:pPr>
        <w:pStyle w:val="ListBullet"/>
        <w:spacing w:after="80"/>
      </w:pPr>
      <w:r>
        <w:rPr>
          <w:rFonts w:ascii="Calibri" w:hAnsi="Calibri" w:eastAsia="Calibri"/>
          <w:b w:val="0"/>
          <w:i w:val="0"/>
          <w:color w:val="222222"/>
          <w:sz w:val="22"/>
        </w:rPr>
        <w:t>30-year climate report: “Continue to calculate” button removed.</w:t>
      </w:r>
    </w:p>
    <w:p>
      <w:pPr>
        <w:pStyle w:val="ListBullet"/>
        <w:spacing w:after="80"/>
      </w:pPr>
      <w:r>
        <w:rPr>
          <w:rFonts w:ascii="Calibri" w:hAnsi="Calibri" w:eastAsia="Calibri"/>
          <w:b w:val="0"/>
          <w:i w:val="0"/>
          <w:color w:val="222222"/>
          <w:sz w:val="22"/>
        </w:rPr>
        <w:t>Compile fix: unresolved CalendarWeeklyAnalyzer in ThirtyYearCropSeasonActivity.</w:t>
      </w:r>
    </w:p>
    <w:p>
      <w:pPr>
        <w:pStyle w:val="ListBullet"/>
        <w:spacing w:after="80"/>
      </w:pPr>
      <w:r>
        <w:rPr>
          <w:rFonts w:ascii="Calibri" w:hAnsi="Calibri" w:eastAsia="Calibri"/>
          <w:b w:val="0"/>
          <w:i w:val="0"/>
          <w:color w:val="222222"/>
          <w:sz w:val="22"/>
        </w:rPr>
        <w:t>Yield popup still shows two numbers where Farm Yield and Climate Yield both run: Farm Yield on line 1, Climate Yield (t/ha) on line 2.</w:t>
      </w:r>
    </w:p>
    <w:p>
      <w:pPr>
        <w:pStyle w:val="Heading1"/>
      </w:pPr>
      <w:r>
        <w:rPr>
          <w:rFonts w:ascii="Calibri" w:hAnsi="Calibri" w:eastAsia="Calibri"/>
          <w:b/>
          <w:i w:val="0"/>
          <w:color w:val="2A2D93"/>
          <w:sz w:val="32"/>
        </w:rPr>
        <w:t>5. Latest app changes (10 September 2026)</w:t>
      </w:r>
    </w:p>
    <w:p>
      <w:pPr>
        <w:spacing w:after="160" w:line="240" w:lineRule="auto"/>
      </w:pPr>
      <w:r>
        <w:rPr>
          <w:rFonts w:ascii="Calibri" w:hAnsi="Calibri" w:eastAsia="Calibri"/>
          <w:b w:val="0"/>
          <w:i w:val="0"/>
          <w:color w:val="222222"/>
          <w:sz w:val="22"/>
        </w:rPr>
        <w:t>These four requests were implemented together.</w:t>
      </w:r>
    </w:p>
    <w:p>
      <w:pPr>
        <w:pStyle w:val="Heading2"/>
      </w:pPr>
      <w:r>
        <w:rPr>
          <w:rFonts w:ascii="Calibri" w:hAnsi="Calibri" w:eastAsia="Calibri"/>
          <w:b/>
          <w:i w:val="0"/>
          <w:color w:val="2A2D93"/>
          <w:sz w:val="26"/>
        </w:rPr>
        <w:t>5.1 Typed text in input boxes — navy blue</w:t>
      </w:r>
    </w:p>
    <w:p>
      <w:pPr>
        <w:spacing w:after="160" w:line="240" w:lineRule="auto"/>
      </w:pPr>
      <w:r>
        <w:rPr>
          <w:rFonts w:ascii="Calibri" w:hAnsi="Calibri" w:eastAsia="Calibri"/>
          <w:b w:val="0"/>
          <w:i w:val="0"/>
          <w:color w:val="222222"/>
          <w:sz w:val="22"/>
        </w:rPr>
        <w:t>Typed characters in input fields were hard to see. The app theme was switched to a light Material theme and input text colour was set to navy blue (#2A2D93, colour resource dark_blue).</w:t>
      </w:r>
    </w:p>
    <w:p>
      <w:pPr>
        <w:pStyle w:val="ListBullet"/>
        <w:spacing w:after="80"/>
      </w:pPr>
      <w:r>
        <w:rPr>
          <w:rFonts w:ascii="Calibri" w:hAnsi="Calibri" w:eastAsia="Calibri"/>
          <w:b w:val="0"/>
          <w:i w:val="0"/>
          <w:color w:val="222222"/>
          <w:sz w:val="22"/>
        </w:rPr>
        <w:t>Theme: Theme.Material3.Light.NoActionBar; android:editTextColor and colorOnSurface = dark_blue.</w:t>
      </w:r>
    </w:p>
    <w:p>
      <w:pPr>
        <w:pStyle w:val="ListBullet"/>
        <w:spacing w:after="80"/>
      </w:pPr>
      <w:r>
        <w:rPr>
          <w:rFonts w:ascii="Calibri" w:hAnsi="Calibri" w:eastAsia="Calibri"/>
          <w:b w:val="0"/>
          <w:i w:val="0"/>
          <w:color w:val="222222"/>
          <w:sz w:val="22"/>
        </w:rPr>
        <w:t>Styles: Widget.NASF.TextInputEditText and Widget.NASF.AutoCompleteTextView.</w:t>
      </w:r>
    </w:p>
    <w:p>
      <w:pPr>
        <w:pStyle w:val="ListBullet"/>
        <w:spacing w:after="80"/>
      </w:pPr>
      <w:r>
        <w:rPr>
          <w:rFonts w:ascii="Calibri" w:hAnsi="Calibri" w:eastAsia="Calibri"/>
          <w:b w:val="0"/>
          <w:i w:val="0"/>
          <w:color w:val="222222"/>
          <w:sz w:val="22"/>
        </w:rPr>
        <w:t>Layouts updated: Manual, Automatic, Soil, Weather, climate include fields, and related AutoComplete dropdowns.</w:t>
      </w:r>
    </w:p>
    <w:p>
      <w:pPr>
        <w:pStyle w:val="ListBullet"/>
        <w:spacing w:after="80"/>
      </w:pPr>
      <w:r>
        <w:rPr>
          <w:rFonts w:ascii="Calibri" w:hAnsi="Calibri" w:eastAsia="Calibri"/>
          <w:b w:val="0"/>
          <w:i w:val="0"/>
          <w:color w:val="222222"/>
          <w:sz w:val="22"/>
        </w:rPr>
        <w:t>Applies to EditText / TextInputEditText / AutoCompleteTextView typed values, not section headings.</w:t>
      </w:r>
    </w:p>
    <w:p>
      <w:pPr>
        <w:pStyle w:val="Heading2"/>
      </w:pPr>
      <w:r>
        <w:rPr>
          <w:rFonts w:ascii="Calibri" w:hAnsi="Calibri" w:eastAsia="Calibri"/>
          <w:b/>
          <w:i w:val="0"/>
          <w:color w:val="2A2D93"/>
          <w:sz w:val="26"/>
        </w:rPr>
        <w:t>5.2 NASA yield now comes from the NASA CSV (no live API)</w:t>
      </w:r>
    </w:p>
    <w:p>
      <w:pPr>
        <w:spacing w:after="160" w:line="240" w:lineRule="auto"/>
      </w:pPr>
      <w:r>
        <w:rPr>
          <w:rFonts w:ascii="Calibri" w:hAnsi="Calibri" w:eastAsia="Calibri"/>
          <w:b w:val="0"/>
          <w:i w:val="0"/>
          <w:color w:val="222222"/>
          <w:sz w:val="22"/>
        </w:rPr>
        <w:t>Before: Automatic NASA farm yield called the live NASA POWER HTTP API for the sowing year (internet required), then ran the on-device Random Forest. Climate Yield already used the weekly CSV.</w:t>
      </w:r>
    </w:p>
    <w:p>
      <w:pPr>
        <w:spacing w:after="160" w:line="240" w:lineRule="auto"/>
      </w:pPr>
      <w:r>
        <w:rPr>
          <w:rFonts w:ascii="Calibri" w:hAnsi="Calibri" w:eastAsia="Calibri"/>
          <w:b w:val="0"/>
          <w:i w:val="0"/>
          <w:color w:val="222222"/>
          <w:sz w:val="22"/>
        </w:rPr>
        <w:t>After: both Farm Yield and Climate Yield on the NASA toggle use the bundled NASA weekly climate CSV. The phone finds the nearest farm row by latitude / longitude, aggregates crop-season weeks 23–44 (June–October: rainfall sum, Tmin/Tmax/wind/solar/RH means), then:</w:t>
      </w:r>
    </w:p>
    <w:p>
      <w:pPr>
        <w:pStyle w:val="ListBullet"/>
        <w:spacing w:after="80"/>
      </w:pPr>
      <w:r>
        <w:rPr>
          <w:rFonts w:ascii="Calibri" w:hAnsi="Calibri" w:eastAsia="Calibri"/>
          <w:b w:val="0"/>
          <w:i w:val="0"/>
          <w:color w:val="222222"/>
          <w:sz w:val="22"/>
        </w:rPr>
        <w:t>Farm Yield — on-device Random Forest (yield_models.json) using that climate plus the form’s fertiliser / crop fields.</w:t>
      </w:r>
    </w:p>
    <w:p>
      <w:pPr>
        <w:pStyle w:val="ListBullet"/>
        <w:spacing w:after="80"/>
      </w:pPr>
      <w:r>
        <w:rPr>
          <w:rFonts w:ascii="Calibri" w:hAnsi="Calibri" w:eastAsia="Calibri"/>
          <w:b w:val="0"/>
          <w:i w:val="0"/>
          <w:color w:val="222222"/>
          <w:sz w:val="22"/>
        </w:rPr>
        <w:t>Climate Yield — on-device NASA climate ANN from the same climate vector.</w:t>
      </w:r>
    </w:p>
    <w:p>
      <w:pPr>
        <w:pStyle w:val="ListBullet"/>
        <w:spacing w:after="80"/>
      </w:pPr>
      <w:r>
        <w:rPr>
          <w:rFonts w:ascii="Calibri" w:hAnsi="Calibri" w:eastAsia="Calibri"/>
          <w:b w:val="0"/>
          <w:i w:val="0"/>
          <w:color w:val="222222"/>
          <w:sz w:val="22"/>
        </w:rPr>
        <w:t>CSV inside the APK: app/src/main/assets/data/rice_nasapower_weekly_segregated.csv (~4.6 MB, 1,056 farms).</w:t>
      </w:r>
    </w:p>
    <w:p>
      <w:pPr>
        <w:pStyle w:val="ListBullet"/>
        <w:spacing w:after="80"/>
      </w:pPr>
      <w:r>
        <w:rPr>
          <w:rFonts w:ascii="Calibri" w:hAnsi="Calibri" w:eastAsia="Calibri"/>
          <w:b w:val="0"/>
          <w:i w:val="0"/>
          <w:color w:val="222222"/>
          <w:sz w:val="22"/>
        </w:rPr>
        <w:t>Code: CsvClimateYieldBackend.kt (nearest + predictTHa). AutomaticDetails.kt no longer calls NasaPowerClient for Calculate Yield.</w:t>
      </w:r>
    </w:p>
    <w:p>
      <w:pPr>
        <w:spacing w:after="160" w:line="240" w:lineRule="auto"/>
      </w:pPr>
      <w:r>
        <w:rPr>
          <w:rFonts w:ascii="Calibri" w:hAnsi="Calibri" w:eastAsia="Calibri"/>
          <w:b w:val="0"/>
          <w:i/>
          <w:color w:val="222222"/>
          <w:sz w:val="22"/>
        </w:rPr>
        <w:t>The standalone Weather / NASA POWER fetch screens still exist for analytics and 30-year monthly download. Those screens still need internet. Yield calculation on Manual / Automatic NASA toggle does not.</w:t>
      </w:r>
    </w:p>
    <w:p>
      <w:pPr>
        <w:pStyle w:val="Heading2"/>
      </w:pPr>
      <w:r>
        <w:rPr>
          <w:rFonts w:ascii="Calibri" w:hAnsi="Calibri" w:eastAsia="Calibri"/>
          <w:b/>
          <w:i w:val="0"/>
          <w:color w:val="2A2D93"/>
          <w:sz w:val="26"/>
        </w:rPr>
        <w:t>5.3 IMD yield now comes from the new IMD 365-day CSV</w:t>
      </w:r>
    </w:p>
    <w:p>
      <w:pPr>
        <w:spacing w:after="160" w:line="240" w:lineRule="auto"/>
      </w:pPr>
      <w:r>
        <w:rPr>
          <w:rFonts w:ascii="Calibri" w:hAnsi="Calibri" w:eastAsia="Calibri"/>
          <w:b w:val="0"/>
          <w:i w:val="0"/>
          <w:color w:val="222222"/>
          <w:sz w:val="22"/>
        </w:rPr>
        <w:t>Before: IMD used Extract_Four_States_Tmax_Tmin_pr_1995-2025_merged.csv (older yday-mean merge, column indexes 7–12).</w:t>
      </w:r>
    </w:p>
    <w:p>
      <w:pPr>
        <w:spacing w:after="160" w:line="240" w:lineRule="auto"/>
      </w:pPr>
      <w:r>
        <w:rPr>
          <w:rFonts w:ascii="Calibri" w:hAnsi="Calibri" w:eastAsia="Calibri"/>
          <w:b w:val="0"/>
          <w:i w:val="0"/>
          <w:color w:val="222222"/>
          <w:sz w:val="22"/>
        </w:rPr>
        <w:t>After: ImdClimatologyRepository reads Extract_Four_States_IMD_365day_climatology.csv by header name (Tmax, Tmax_std, Tmin, Tmin_std, rainfall_mm, rainfall_mm_std). It still aggregates a full calendar year: rainfall is summed; temperatures and stds are averaged. Wind / solar / RH are not in IMD grids, so the Random Forest still fills those three with climate-ANN medians (2.95 m/s, 18.05 kWh/m²/day, 68.14%).</w:t>
      </w:r>
    </w:p>
    <w:p>
      <w:pPr>
        <w:pStyle w:val="ListBullet"/>
        <w:spacing w:after="80"/>
      </w:pPr>
      <w:r>
        <w:rPr>
          <w:rFonts w:ascii="Calibri" w:hAnsi="Calibri" w:eastAsia="Calibri"/>
          <w:b w:val="0"/>
          <w:i w:val="0"/>
          <w:color w:val="222222"/>
          <w:sz w:val="22"/>
        </w:rPr>
        <w:t>Asset: app/src/main/assets/data/Extract_Four_States_IMD_365day_climatology.csv (~1.7 MB).</w:t>
      </w:r>
    </w:p>
    <w:p>
      <w:pPr>
        <w:pStyle w:val="ListBullet"/>
        <w:spacing w:after="80"/>
      </w:pPr>
      <w:r>
        <w:rPr>
          <w:rFonts w:ascii="Calibri" w:hAnsi="Calibri" w:eastAsia="Calibri"/>
          <w:b w:val="0"/>
          <w:i w:val="0"/>
          <w:color w:val="222222"/>
          <w:sz w:val="22"/>
        </w:rPr>
        <w:t>Climate Yield model: yield_models_imd_merged_ann.json (6 features).</w:t>
      </w:r>
    </w:p>
    <w:p>
      <w:pPr>
        <w:pStyle w:val="ListBullet"/>
        <w:spacing w:after="80"/>
      </w:pPr>
      <w:r>
        <w:rPr>
          <w:rFonts w:ascii="Calibri" w:hAnsi="Calibri" w:eastAsia="Calibri"/>
          <w:b w:val="0"/>
          <w:i w:val="0"/>
          <w:color w:val="222222"/>
          <w:sz w:val="22"/>
        </w:rPr>
        <w:t>Nearest district by haversine from the typed (or GPS) lat / lon.</w:t>
      </w:r>
    </w:p>
    <w:p>
      <w:pPr>
        <w:pStyle w:val="Heading2"/>
      </w:pPr>
      <w:r>
        <w:rPr>
          <w:rFonts w:ascii="Calibri" w:hAnsi="Calibri" w:eastAsia="Calibri"/>
          <w:b/>
          <w:i w:val="0"/>
          <w:color w:val="2A2D93"/>
          <w:sz w:val="26"/>
        </w:rPr>
        <w:t>5.4 Latitude / longitude auto-fetch from current location</w:t>
      </w:r>
    </w:p>
    <w:p>
      <w:pPr>
        <w:spacing w:after="160" w:line="240" w:lineRule="auto"/>
      </w:pPr>
      <w:r>
        <w:rPr>
          <w:rFonts w:ascii="Calibri" w:hAnsi="Calibri" w:eastAsia="Calibri"/>
          <w:b w:val="0"/>
          <w:i w:val="0"/>
          <w:color w:val="222222"/>
          <w:sz w:val="22"/>
        </w:rPr>
        <w:t>When Manual, Automatic, Soil, or Weather screens open, the app requests location permission and fills Latitude and Longitude from the device (up to 6 decimal places). If permission is denied, the boxes stay empty so the user can type. If the boxes already have values (for example Weather screen extras, or after rotation), GPS does not overwrite them.</w:t>
      </w:r>
    </w:p>
    <w:p>
      <w:pPr>
        <w:pStyle w:val="ListBullet"/>
        <w:spacing w:after="80"/>
      </w:pPr>
      <w:r>
        <w:rPr>
          <w:rFonts w:ascii="Calibri" w:hAnsi="Calibri" w:eastAsia="Calibri"/>
          <w:b w:val="0"/>
          <w:i w:val="0"/>
          <w:color w:val="222222"/>
          <w:sz w:val="22"/>
        </w:rPr>
        <w:t>Permissions: ACCESS_FINE_LOCATION, ACCESS_COARSE_LOCATION (AndroidManifest.xml).</w:t>
      </w:r>
    </w:p>
    <w:p>
      <w:pPr>
        <w:pStyle w:val="ListBullet"/>
        <w:spacing w:after="80"/>
      </w:pPr>
      <w:r>
        <w:rPr>
          <w:rFonts w:ascii="Calibri" w:hAnsi="Calibri" w:eastAsia="Calibri"/>
          <w:b w:val="0"/>
          <w:i w:val="0"/>
          <w:color w:val="222222"/>
          <w:sz w:val="22"/>
        </w:rPr>
        <w:t>Library: com.google.android.gms:play-services-location:21.2.0.</w:t>
      </w:r>
    </w:p>
    <w:p>
      <w:pPr>
        <w:pStyle w:val="ListBullet"/>
        <w:spacing w:after="80"/>
      </w:pPr>
      <w:r>
        <w:rPr>
          <w:rFonts w:ascii="Calibri" w:hAnsi="Calibri" w:eastAsia="Calibri"/>
          <w:b w:val="0"/>
          <w:i w:val="0"/>
          <w:color w:val="222222"/>
          <w:sz w:val="22"/>
        </w:rPr>
        <w:t>Helper: LocationAutofill.kt — Fused Location lastLocation / getCurrentLocation, then LocationManager fallback.</w:t>
      </w:r>
    </w:p>
    <w:p>
      <w:pPr>
        <w:pStyle w:val="ListBullet"/>
        <w:spacing w:after="80"/>
      </w:pPr>
      <w:r>
        <w:rPr>
          <w:rFonts w:ascii="Calibri" w:hAnsi="Calibri" w:eastAsia="Calibri"/>
          <w:b w:val="0"/>
          <w:i w:val="0"/>
          <w:color w:val="222222"/>
          <w:sz w:val="22"/>
        </w:rPr>
        <w:t>User can still edit the numbers after auto-fill.</w:t>
      </w:r>
    </w:p>
    <w:p>
      <w:pPr>
        <w:spacing w:after="160" w:line="240" w:lineRule="auto"/>
      </w:pPr>
      <w:r>
        <w:rPr>
          <w:rFonts w:ascii="Calibri" w:hAnsi="Calibri" w:eastAsia="Calibri"/>
          <w:b w:val="0"/>
          <w:i/>
          <w:color w:val="222222"/>
          <w:sz w:val="22"/>
        </w:rPr>
        <w:t>On an emulator, location must be set in the emulator settings; otherwise the fields can remain empty.</w:t>
      </w:r>
    </w:p>
    <w:p>
      <w:pPr>
        <w:pStyle w:val="Heading1"/>
      </w:pPr>
      <w:r>
        <w:rPr>
          <w:rFonts w:ascii="Calibri" w:hAnsi="Calibri" w:eastAsia="Calibri"/>
          <w:b/>
          <w:i w:val="0"/>
          <w:color w:val="2A2D93"/>
          <w:sz w:val="32"/>
        </w:rPr>
        <w:t>6. How yield is calculated now (after all changes)</w:t>
      </w:r>
    </w:p>
    <w:p>
      <w:pPr>
        <w:pStyle w:val="Heading2"/>
      </w:pPr>
      <w:r>
        <w:rPr>
          <w:rFonts w:ascii="Calibri" w:hAnsi="Calibri" w:eastAsia="Calibri"/>
          <w:b/>
          <w:i w:val="0"/>
          <w:color w:val="2A2D93"/>
          <w:sz w:val="26"/>
        </w:rPr>
        <w:t>6.1 Two numbers</w:t>
      </w:r>
    </w:p>
    <w:tbl>
      <w:tblPr>
        <w:tblStyle w:val="TableGrid"/>
        <w:tblW w:type="auto" w:w="0"/>
        <w:tblLayout w:type="autofit"/>
        <w:tblLook w:firstColumn="1" w:firstRow="1" w:lastColumn="0" w:lastRow="0" w:noHBand="0" w:noVBand="1" w:val="04A0"/>
      </w:tblPr>
      <w:tblGrid>
        <w:gridCol w:w="3216"/>
        <w:gridCol w:w="3216"/>
        <w:gridCol w:w="3216"/>
      </w:tblGrid>
      <w:tr>
        <w:tc>
          <w:tcPr>
            <w:tcW w:type="dxa" w:w="3216"/>
            <w:shd w:val="clear" w:color="auto" w:fill="2A2D93"/>
          </w:tcPr>
          <w:p>
            <w:r/>
            <w:r>
              <w:rPr>
                <w:rFonts w:ascii="Calibri" w:hAnsi="Calibri" w:eastAsia="Calibri"/>
                <w:b/>
                <w:i w:val="0"/>
                <w:color w:val="FFFFFF"/>
                <w:sz w:val="20"/>
              </w:rPr>
              <w:t>Name</w:t>
            </w:r>
          </w:p>
        </w:tc>
        <w:tc>
          <w:tcPr>
            <w:tcW w:type="dxa" w:w="3216"/>
            <w:shd w:val="clear" w:color="auto" w:fill="2A2D93"/>
          </w:tcPr>
          <w:p>
            <w:r/>
            <w:r>
              <w:rPr>
                <w:rFonts w:ascii="Calibri" w:hAnsi="Calibri" w:eastAsia="Calibri"/>
                <w:b/>
                <w:i w:val="0"/>
                <w:color w:val="FFFFFF"/>
                <w:sz w:val="20"/>
              </w:rPr>
              <w:t>Meaning</w:t>
            </w:r>
          </w:p>
        </w:tc>
        <w:tc>
          <w:tcPr>
            <w:tcW w:type="dxa" w:w="3216"/>
            <w:shd w:val="clear" w:color="auto" w:fill="2A2D93"/>
          </w:tcPr>
          <w:p>
            <w:r/>
            <w:r>
              <w:rPr>
                <w:rFonts w:ascii="Calibri" w:hAnsi="Calibri" w:eastAsia="Calibri"/>
                <w:b/>
                <w:i w:val="0"/>
                <w:color w:val="FFFFFF"/>
                <w:sz w:val="20"/>
              </w:rPr>
              <w:t>Typical display</w:t>
            </w:r>
          </w:p>
        </w:tc>
      </w:tr>
      <w:tr>
        <w:tc>
          <w:tcPr>
            <w:tcW w:type="dxa" w:w="3216"/>
          </w:tcPr>
          <w:p>
            <w:r/>
            <w:r>
              <w:rPr>
                <w:rFonts w:ascii="Calibri" w:hAnsi="Calibri" w:eastAsia="Calibri"/>
                <w:b w:val="0"/>
                <w:i w:val="0"/>
                <w:color w:val="222222"/>
                <w:sz w:val="20"/>
              </w:rPr>
              <w:t>Farm Yield</w:t>
            </w:r>
          </w:p>
        </w:tc>
        <w:tc>
          <w:tcPr>
            <w:tcW w:type="dxa" w:w="3216"/>
          </w:tcPr>
          <w:p>
            <w:r/>
            <w:r>
              <w:rPr>
                <w:rFonts w:ascii="Calibri" w:hAnsi="Calibri" w:eastAsia="Calibri"/>
                <w:b w:val="0"/>
                <w:i w:val="0"/>
                <w:color w:val="222222"/>
                <w:sz w:val="20"/>
              </w:rPr>
              <w:t>This field: soil / fertiliser / crop / dates + climate from the chosen CSV</w:t>
            </w:r>
          </w:p>
        </w:tc>
        <w:tc>
          <w:tcPr>
            <w:tcW w:type="dxa" w:w="3216"/>
          </w:tcPr>
          <w:p>
            <w:r/>
            <w:r>
              <w:rPr>
                <w:rFonts w:ascii="Calibri" w:hAnsi="Calibri" w:eastAsia="Calibri"/>
                <w:b w:val="0"/>
                <w:i w:val="0"/>
                <w:color w:val="222222"/>
                <w:sz w:val="20"/>
              </w:rPr>
              <w:t>1700 +- 479 (kg/ha style)</w:t>
            </w:r>
          </w:p>
        </w:tc>
      </w:tr>
      <w:tr>
        <w:tc>
          <w:tcPr>
            <w:tcW w:type="dxa" w:w="3216"/>
          </w:tcPr>
          <w:p>
            <w:r/>
            <w:r>
              <w:rPr>
                <w:rFonts w:ascii="Calibri" w:hAnsi="Calibri" w:eastAsia="Calibri"/>
                <w:b w:val="0"/>
                <w:i w:val="0"/>
                <w:color w:val="222222"/>
                <w:sz w:val="20"/>
              </w:rPr>
              <w:t>Climate Yield</w:t>
            </w:r>
          </w:p>
        </w:tc>
        <w:tc>
          <w:tcPr>
            <w:tcW w:type="dxa" w:w="3216"/>
          </w:tcPr>
          <w:p>
            <w:r/>
            <w:r>
              <w:rPr>
                <w:rFonts w:ascii="Calibri" w:hAnsi="Calibri" w:eastAsia="Calibri"/>
                <w:b w:val="0"/>
                <w:i w:val="0"/>
                <w:color w:val="222222"/>
                <w:sz w:val="20"/>
              </w:rPr>
              <w:t>This location’s climate only (nearest row in the chosen CSV)</w:t>
            </w:r>
          </w:p>
        </w:tc>
        <w:tc>
          <w:tcPr>
            <w:tcW w:type="dxa" w:w="3216"/>
          </w:tcPr>
          <w:p>
            <w:r/>
            <w:r>
              <w:rPr>
                <w:rFonts w:ascii="Calibri" w:hAnsi="Calibri" w:eastAsia="Calibri"/>
                <w:b w:val="0"/>
                <w:i w:val="0"/>
                <w:color w:val="222222"/>
                <w:sz w:val="20"/>
              </w:rPr>
              <w:t>5.42 (t/ha)</w:t>
            </w:r>
          </w:p>
        </w:tc>
      </w:tr>
    </w:tbl>
    <w:p/>
    <w:p>
      <w:pPr>
        <w:spacing w:after="160" w:line="240" w:lineRule="auto"/>
      </w:pPr>
      <w:r>
        <w:rPr>
          <w:rFonts w:ascii="Calibri" w:hAnsi="Calibri" w:eastAsia="Calibri"/>
          <w:b w:val="0"/>
          <w:i w:val="0"/>
          <w:color w:val="222222"/>
          <w:sz w:val="22"/>
        </w:rPr>
        <w:t>They are different models and should not be expected to match.</w:t>
      </w:r>
    </w:p>
    <w:p>
      <w:pPr>
        <w:pStyle w:val="Heading2"/>
      </w:pPr>
      <w:r>
        <w:rPr>
          <w:rFonts w:ascii="Calibri" w:hAnsi="Calibri" w:eastAsia="Calibri"/>
          <w:b/>
          <w:i w:val="0"/>
          <w:color w:val="2A2D93"/>
          <w:sz w:val="26"/>
        </w:rPr>
        <w:t>6.2 Manual screen</w:t>
      </w:r>
    </w:p>
    <w:p>
      <w:pPr>
        <w:pStyle w:val="ListBullet"/>
        <w:spacing w:after="80"/>
      </w:pPr>
      <w:r>
        <w:rPr>
          <w:rFonts w:ascii="Calibri" w:hAnsi="Calibri" w:eastAsia="Calibri"/>
          <w:b w:val="0"/>
          <w:i w:val="0"/>
          <w:color w:val="222222"/>
          <w:sz w:val="22"/>
        </w:rPr>
        <w:t>User fills location, soil, fertiliser, crop, variety, sowing date.</w:t>
      </w:r>
    </w:p>
    <w:p>
      <w:pPr>
        <w:pStyle w:val="ListBullet"/>
        <w:spacing w:after="80"/>
      </w:pPr>
      <w:r>
        <w:rPr>
          <w:rFonts w:ascii="Calibri" w:hAnsi="Calibri" w:eastAsia="Calibri"/>
          <w:b w:val="0"/>
          <w:i w:val="0"/>
          <w:color w:val="222222"/>
          <w:sz w:val="22"/>
        </w:rPr>
        <w:t>NASA toggle → Climate Yield from NASA weekly CSV nearest farm (weeks 23–44).</w:t>
      </w:r>
    </w:p>
    <w:p>
      <w:pPr>
        <w:pStyle w:val="ListBullet"/>
        <w:spacing w:after="80"/>
      </w:pPr>
      <w:r>
        <w:rPr>
          <w:rFonts w:ascii="Calibri" w:hAnsi="Calibri" w:eastAsia="Calibri"/>
          <w:b w:val="0"/>
          <w:i w:val="0"/>
          <w:color w:val="222222"/>
          <w:sz w:val="22"/>
        </w:rPr>
        <w:t>IMD toggle → Climate Yield from IMD 365-day climatology nearest district (full year).</w:t>
      </w:r>
    </w:p>
    <w:p>
      <w:pPr>
        <w:pStyle w:val="ListBullet"/>
        <w:spacing w:after="80"/>
      </w:pPr>
      <w:r>
        <w:rPr>
          <w:rFonts w:ascii="Calibri" w:hAnsi="Calibri" w:eastAsia="Calibri"/>
          <w:b w:val="0"/>
          <w:i w:val="0"/>
          <w:color w:val="222222"/>
          <w:sz w:val="22"/>
        </w:rPr>
        <w:t>Farm Yield still uses the Manual soil/fertiliser model path; Climate Yield is attached in the combined popup.</w:t>
      </w:r>
    </w:p>
    <w:p>
      <w:pPr>
        <w:pStyle w:val="Heading2"/>
      </w:pPr>
      <w:r>
        <w:rPr>
          <w:rFonts w:ascii="Calibri" w:hAnsi="Calibri" w:eastAsia="Calibri"/>
          <w:b/>
          <w:i w:val="0"/>
          <w:color w:val="2A2D93"/>
          <w:sz w:val="26"/>
        </w:rPr>
        <w:t>6.3 Automatic screen</w:t>
      </w:r>
    </w:p>
    <w:p>
      <w:pPr>
        <w:pStyle w:val="ListBullet"/>
        <w:spacing w:after="80"/>
      </w:pPr>
      <w:r>
        <w:rPr>
          <w:rFonts w:ascii="Calibri" w:hAnsi="Calibri" w:eastAsia="Calibri"/>
          <w:b w:val="0"/>
          <w:i w:val="0"/>
          <w:color w:val="222222"/>
          <w:sz w:val="22"/>
        </w:rPr>
        <w:t>Single Calculate Yield button.</w:t>
      </w:r>
    </w:p>
    <w:p>
      <w:pPr>
        <w:pStyle w:val="ListBullet"/>
        <w:spacing w:after="80"/>
      </w:pPr>
      <w:r>
        <w:rPr>
          <w:rFonts w:ascii="Calibri" w:hAnsi="Calibri" w:eastAsia="Calibri"/>
          <w:b w:val="0"/>
          <w:i w:val="0"/>
          <w:color w:val="222222"/>
          <w:sz w:val="22"/>
        </w:rPr>
        <w:t>NASA: nearest NASA weekly CSV climate → RF Farm Yield + NASA climate ANN.</w:t>
      </w:r>
    </w:p>
    <w:p>
      <w:pPr>
        <w:pStyle w:val="ListBullet"/>
        <w:spacing w:after="80"/>
      </w:pPr>
      <w:r>
        <w:rPr>
          <w:rFonts w:ascii="Calibri" w:hAnsi="Calibri" w:eastAsia="Calibri"/>
          <w:b w:val="0"/>
          <w:i w:val="0"/>
          <w:color w:val="222222"/>
          <w:sz w:val="22"/>
        </w:rPr>
        <w:t>IMD: nearest IMD 365-day CSV climate → RF Farm Yield (with median wind/solar/RH) + IMD climate ANN.</w:t>
      </w:r>
    </w:p>
    <w:p>
      <w:pPr>
        <w:pStyle w:val="ListBullet"/>
        <w:spacing w:after="80"/>
      </w:pPr>
      <w:r>
        <w:rPr>
          <w:rFonts w:ascii="Calibri" w:hAnsi="Calibri" w:eastAsia="Calibri"/>
          <w:b w:val="0"/>
          <w:i w:val="0"/>
          <w:color w:val="222222"/>
          <w:sz w:val="22"/>
        </w:rPr>
        <w:t>No internet required for either toggle.</w:t>
      </w:r>
    </w:p>
    <w:p>
      <w:pPr>
        <w:pStyle w:val="Heading2"/>
      </w:pPr>
      <w:r>
        <w:rPr>
          <w:rFonts w:ascii="Calibri" w:hAnsi="Calibri" w:eastAsia="Calibri"/>
          <w:b/>
          <w:i w:val="0"/>
          <w:color w:val="2A2D93"/>
          <w:sz w:val="26"/>
        </w:rPr>
        <w:t>6.4 Soil / Management screen</w:t>
      </w:r>
    </w:p>
    <w:p>
      <w:pPr>
        <w:pStyle w:val="ListBullet"/>
        <w:spacing w:after="80"/>
      </w:pPr>
      <w:r>
        <w:rPr>
          <w:rFonts w:ascii="Calibri" w:hAnsi="Calibri" w:eastAsia="Calibri"/>
          <w:b w:val="0"/>
          <w:i w:val="0"/>
          <w:color w:val="222222"/>
          <w:sz w:val="22"/>
        </w:rPr>
        <w:t>No NASA / IMD toggle.</w:t>
      </w:r>
    </w:p>
    <w:p>
      <w:pPr>
        <w:pStyle w:val="ListBullet"/>
        <w:spacing w:after="80"/>
      </w:pPr>
      <w:r>
        <w:rPr>
          <w:rFonts w:ascii="Calibri" w:hAnsi="Calibri" w:eastAsia="Calibri"/>
          <w:b w:val="0"/>
          <w:i w:val="0"/>
          <w:color w:val="222222"/>
          <w:sz w:val="22"/>
        </w:rPr>
        <w:t>Shows soil properties and crop advice first.</w:t>
      </w:r>
    </w:p>
    <w:p>
      <w:pPr>
        <w:pStyle w:val="ListBullet"/>
        <w:spacing w:after="80"/>
      </w:pPr>
      <w:r>
        <w:rPr>
          <w:rFonts w:ascii="Calibri" w:hAnsi="Calibri" w:eastAsia="Calibri"/>
          <w:b w:val="0"/>
          <w:i w:val="0"/>
          <w:color w:val="222222"/>
          <w:sz w:val="22"/>
        </w:rPr>
        <w:t>Climate Yield at the bottom still uses the NASA weekly CSV (CsvClimateYieldBackend).</w:t>
      </w:r>
    </w:p>
    <w:p>
      <w:pPr>
        <w:pStyle w:val="ListBullet"/>
        <w:spacing w:after="80"/>
      </w:pPr>
      <w:r>
        <w:rPr>
          <w:rFonts w:ascii="Calibri" w:hAnsi="Calibri" w:eastAsia="Calibri"/>
          <w:b w:val="0"/>
          <w:i w:val="0"/>
          <w:color w:val="222222"/>
          <w:sz w:val="22"/>
        </w:rPr>
        <w:t>Does not run Farm Yield.</w:t>
      </w:r>
    </w:p>
    <w:p>
      <w:pPr>
        <w:pStyle w:val="Heading2"/>
      </w:pPr>
      <w:r>
        <w:rPr>
          <w:rFonts w:ascii="Calibri" w:hAnsi="Calibri" w:eastAsia="Calibri"/>
          <w:b/>
          <w:i w:val="0"/>
          <w:color w:val="2A2D93"/>
          <w:sz w:val="26"/>
        </w:rPr>
        <w:t>6.5 How “nearest” works</w:t>
      </w:r>
    </w:p>
    <w:p>
      <w:pPr>
        <w:spacing w:after="160" w:line="240" w:lineRule="auto"/>
      </w:pPr>
      <w:r>
        <w:rPr>
          <w:rFonts w:ascii="Calibri" w:hAnsi="Calibri" w:eastAsia="Calibri"/>
          <w:b w:val="0"/>
          <w:i w:val="0"/>
          <w:color w:val="222222"/>
          <w:sz w:val="22"/>
        </w:rPr>
        <w:t>The phone does not interpolate a new weather station. It measures great-circle (haversine) distance from the user’s lat/lon to every farm (NASA) or district point (IMD) in the CSV and uses the closest row. The result dialog can show a source note with that distance in kilometres.</w:t>
      </w:r>
    </w:p>
    <w:p>
      <w:pPr>
        <w:pStyle w:val="Heading1"/>
      </w:pPr>
      <w:r>
        <w:rPr>
          <w:rFonts w:ascii="Calibri" w:hAnsi="Calibri" w:eastAsia="Calibri"/>
          <w:b/>
          <w:i w:val="0"/>
          <w:color w:val="2A2D93"/>
          <w:sz w:val="32"/>
        </w:rPr>
        <w:t>7. Files the Android app uses today</w:t>
      </w:r>
    </w:p>
    <w:tbl>
      <w:tblPr>
        <w:tblStyle w:val="TableGrid"/>
        <w:tblW w:type="auto" w:w="0"/>
        <w:tblLayout w:type="autofit"/>
        <w:tblLook w:firstColumn="1" w:firstRow="1" w:lastColumn="0" w:lastRow="0" w:noHBand="0" w:noVBand="1" w:val="04A0"/>
      </w:tblPr>
      <w:tblGrid>
        <w:gridCol w:w="4824"/>
        <w:gridCol w:w="4824"/>
      </w:tblGrid>
      <w:tr>
        <w:tc>
          <w:tcPr>
            <w:tcW w:type="dxa" w:w="4824"/>
            <w:shd w:val="clear" w:color="auto" w:fill="2A2D93"/>
          </w:tcPr>
          <w:p>
            <w:r/>
            <w:r>
              <w:rPr>
                <w:rFonts w:ascii="Calibri" w:hAnsi="Calibri" w:eastAsia="Calibri"/>
                <w:b/>
                <w:i w:val="0"/>
                <w:color w:val="FFFFFF"/>
                <w:sz w:val="20"/>
              </w:rPr>
              <w:t>Purpose</w:t>
            </w:r>
          </w:p>
        </w:tc>
        <w:tc>
          <w:tcPr>
            <w:tcW w:type="dxa" w:w="4824"/>
            <w:shd w:val="clear" w:color="auto" w:fill="2A2D93"/>
          </w:tcPr>
          <w:p>
            <w:r/>
            <w:r>
              <w:rPr>
                <w:rFonts w:ascii="Calibri" w:hAnsi="Calibri" w:eastAsia="Calibri"/>
                <w:b/>
                <w:i w:val="0"/>
                <w:color w:val="FFFFFF"/>
                <w:sz w:val="20"/>
              </w:rPr>
              <w:t>File inside the APK</w:t>
            </w:r>
          </w:p>
        </w:tc>
      </w:tr>
      <w:tr>
        <w:tc>
          <w:tcPr>
            <w:tcW w:type="dxa" w:w="4824"/>
          </w:tcPr>
          <w:p>
            <w:r/>
            <w:r>
              <w:rPr>
                <w:rFonts w:ascii="Calibri" w:hAnsi="Calibri" w:eastAsia="Calibri"/>
                <w:b w:val="0"/>
                <w:i w:val="0"/>
                <w:color w:val="222222"/>
                <w:sz w:val="20"/>
              </w:rPr>
              <w:t>NASA climate + NASA Climate Yield</w:t>
            </w:r>
          </w:p>
        </w:tc>
        <w:tc>
          <w:tcPr>
            <w:tcW w:type="dxa" w:w="4824"/>
          </w:tcPr>
          <w:p>
            <w:r/>
            <w:r>
              <w:rPr>
                <w:rFonts w:ascii="Calibri" w:hAnsi="Calibri" w:eastAsia="Calibri"/>
                <w:b w:val="0"/>
                <w:i w:val="0"/>
                <w:color w:val="222222"/>
                <w:sz w:val="20"/>
              </w:rPr>
              <w:t>assets/data/rice_nasapower_weekly_segregated.csv</w:t>
            </w:r>
          </w:p>
        </w:tc>
      </w:tr>
      <w:tr>
        <w:tc>
          <w:tcPr>
            <w:tcW w:type="dxa" w:w="4824"/>
          </w:tcPr>
          <w:p>
            <w:r/>
            <w:r>
              <w:rPr>
                <w:rFonts w:ascii="Calibri" w:hAnsi="Calibri" w:eastAsia="Calibri"/>
                <w:b w:val="0"/>
                <w:i w:val="0"/>
                <w:color w:val="222222"/>
                <w:sz w:val="20"/>
              </w:rPr>
              <w:t>IMD climate + IMD Climate Yield</w:t>
            </w:r>
          </w:p>
        </w:tc>
        <w:tc>
          <w:tcPr>
            <w:tcW w:type="dxa" w:w="4824"/>
          </w:tcPr>
          <w:p>
            <w:r/>
            <w:r>
              <w:rPr>
                <w:rFonts w:ascii="Calibri" w:hAnsi="Calibri" w:eastAsia="Calibri"/>
                <w:b w:val="0"/>
                <w:i w:val="0"/>
                <w:color w:val="222222"/>
                <w:sz w:val="20"/>
              </w:rPr>
              <w:t>assets/data/Extract_Four_States_IMD_365day_climatology.csv</w:t>
            </w:r>
          </w:p>
        </w:tc>
      </w:tr>
      <w:tr>
        <w:tc>
          <w:tcPr>
            <w:tcW w:type="dxa" w:w="4824"/>
          </w:tcPr>
          <w:p>
            <w:r/>
            <w:r>
              <w:rPr>
                <w:rFonts w:ascii="Calibri" w:hAnsi="Calibri" w:eastAsia="Calibri"/>
                <w:b w:val="0"/>
                <w:i w:val="0"/>
                <w:color w:val="222222"/>
                <w:sz w:val="20"/>
              </w:rPr>
              <w:t>NASA climate ANN weights</w:t>
            </w:r>
          </w:p>
        </w:tc>
        <w:tc>
          <w:tcPr>
            <w:tcW w:type="dxa" w:w="4824"/>
          </w:tcPr>
          <w:p>
            <w:r/>
            <w:r>
              <w:rPr>
                <w:rFonts w:ascii="Calibri" w:hAnsi="Calibri" w:eastAsia="Calibri"/>
                <w:b w:val="0"/>
                <w:i w:val="0"/>
                <w:color w:val="222222"/>
                <w:sz w:val="20"/>
              </w:rPr>
              <w:t>assets/ml/ (NASA climate ANN in yield_models / related JSON)</w:t>
            </w:r>
          </w:p>
        </w:tc>
      </w:tr>
      <w:tr>
        <w:tc>
          <w:tcPr>
            <w:tcW w:type="dxa" w:w="4824"/>
          </w:tcPr>
          <w:p>
            <w:r/>
            <w:r>
              <w:rPr>
                <w:rFonts w:ascii="Calibri" w:hAnsi="Calibri" w:eastAsia="Calibri"/>
                <w:b w:val="0"/>
                <w:i w:val="0"/>
                <w:color w:val="222222"/>
                <w:sz w:val="20"/>
              </w:rPr>
              <w:t>IMD climate ANN weights</w:t>
            </w:r>
          </w:p>
        </w:tc>
        <w:tc>
          <w:tcPr>
            <w:tcW w:type="dxa" w:w="4824"/>
          </w:tcPr>
          <w:p>
            <w:r/>
            <w:r>
              <w:rPr>
                <w:rFonts w:ascii="Calibri" w:hAnsi="Calibri" w:eastAsia="Calibri"/>
                <w:b w:val="0"/>
                <w:i w:val="0"/>
                <w:color w:val="222222"/>
                <w:sz w:val="20"/>
              </w:rPr>
              <w:t>assets/ml/yield_models_imd_merged_ann.json</w:t>
            </w:r>
          </w:p>
        </w:tc>
      </w:tr>
      <w:tr>
        <w:tc>
          <w:tcPr>
            <w:tcW w:type="dxa" w:w="4824"/>
          </w:tcPr>
          <w:p>
            <w:r/>
            <w:r>
              <w:rPr>
                <w:rFonts w:ascii="Calibri" w:hAnsi="Calibri" w:eastAsia="Calibri"/>
                <w:b w:val="0"/>
                <w:i w:val="0"/>
                <w:color w:val="222222"/>
                <w:sz w:val="20"/>
              </w:rPr>
              <w:t>Farm Yield Random Forest</w:t>
            </w:r>
          </w:p>
        </w:tc>
        <w:tc>
          <w:tcPr>
            <w:tcW w:type="dxa" w:w="4824"/>
          </w:tcPr>
          <w:p>
            <w:r/>
            <w:r>
              <w:rPr>
                <w:rFonts w:ascii="Calibri" w:hAnsi="Calibri" w:eastAsia="Calibri"/>
                <w:b w:val="0"/>
                <w:i w:val="0"/>
                <w:color w:val="222222"/>
                <w:sz w:val="20"/>
              </w:rPr>
              <w:t>assets/ml/yield_models.json</w:t>
            </w:r>
          </w:p>
        </w:tc>
      </w:tr>
    </w:tbl>
    <w:p/>
    <w:p>
      <w:pPr>
        <w:spacing w:after="160" w:line="240" w:lineRule="auto"/>
      </w:pPr>
      <w:r>
        <w:rPr>
          <w:rFonts w:ascii="Calibri" w:hAnsi="Calibri" w:eastAsia="Calibri"/>
          <w:b w:val="0"/>
          <w:i/>
          <w:color w:val="222222"/>
          <w:sz w:val="22"/>
        </w:rPr>
        <w:t>Older assets (for example Extract_Four_States_Tmax_Tmin_pr_1995-2025_merged.csv and station climatology CSVs) may still sit in assets/data but the IMD yield path no longer reads the old merged extract.</w:t>
      </w:r>
    </w:p>
    <w:p>
      <w:pPr>
        <w:pStyle w:val="Heading1"/>
      </w:pPr>
      <w:r>
        <w:rPr>
          <w:rFonts w:ascii="Calibri" w:hAnsi="Calibri" w:eastAsia="Calibri"/>
          <w:b/>
          <w:i w:val="0"/>
          <w:color w:val="2A2D93"/>
          <w:sz w:val="32"/>
        </w:rPr>
        <w:t>8. Desktop / export files created in this phase</w:t>
      </w:r>
    </w:p>
    <w:tbl>
      <w:tblPr>
        <w:tblStyle w:val="TableGrid"/>
        <w:tblW w:type="auto" w:w="0"/>
        <w:tblLayout w:type="autofit"/>
        <w:tblLook w:firstColumn="1" w:firstRow="1" w:lastColumn="0" w:lastRow="0" w:noHBand="0" w:noVBand="1" w:val="04A0"/>
      </w:tblPr>
      <w:tblGrid>
        <w:gridCol w:w="3216"/>
        <w:gridCol w:w="3216"/>
        <w:gridCol w:w="3216"/>
      </w:tblGrid>
      <w:tr>
        <w:tc>
          <w:tcPr>
            <w:tcW w:type="dxa" w:w="3216"/>
            <w:shd w:val="clear" w:color="auto" w:fill="2A2D93"/>
          </w:tcPr>
          <w:p>
            <w:r/>
            <w:r>
              <w:rPr>
                <w:rFonts w:ascii="Calibri" w:hAnsi="Calibri" w:eastAsia="Calibri"/>
                <w:b/>
                <w:i w:val="0"/>
                <w:color w:val="FFFFFF"/>
                <w:sz w:val="20"/>
              </w:rPr>
              <w:t>File under exports/</w:t>
            </w:r>
          </w:p>
        </w:tc>
        <w:tc>
          <w:tcPr>
            <w:tcW w:type="dxa" w:w="3216"/>
            <w:shd w:val="clear" w:color="auto" w:fill="2A2D93"/>
          </w:tcPr>
          <w:p>
            <w:r/>
            <w:r>
              <w:rPr>
                <w:rFonts w:ascii="Calibri" w:hAnsi="Calibri" w:eastAsia="Calibri"/>
                <w:b/>
                <w:i w:val="0"/>
                <w:color w:val="FFFFFF"/>
                <w:sz w:val="20"/>
              </w:rPr>
              <w:t>Rows (approx.)</w:t>
            </w:r>
          </w:p>
        </w:tc>
        <w:tc>
          <w:tcPr>
            <w:tcW w:type="dxa" w:w="3216"/>
            <w:shd w:val="clear" w:color="auto" w:fill="2A2D93"/>
          </w:tcPr>
          <w:p>
            <w:r/>
            <w:r>
              <w:rPr>
                <w:rFonts w:ascii="Calibri" w:hAnsi="Calibri" w:eastAsia="Calibri"/>
                <w:b/>
                <w:i w:val="0"/>
                <w:color w:val="FFFFFF"/>
                <w:sz w:val="20"/>
              </w:rPr>
              <w:t>What it is</w:t>
            </w:r>
          </w:p>
        </w:tc>
      </w:tr>
      <w:tr>
        <w:tc>
          <w:tcPr>
            <w:tcW w:type="dxa" w:w="3216"/>
          </w:tcPr>
          <w:p>
            <w:r/>
            <w:r>
              <w:rPr>
                <w:rFonts w:ascii="Calibri" w:hAnsi="Calibri" w:eastAsia="Calibri"/>
                <w:b w:val="0"/>
                <w:i w:val="0"/>
                <w:color w:val="222222"/>
                <w:sz w:val="20"/>
              </w:rPr>
              <w:t>Extract_Four_States_Tmax_Tmin_pr_1995-2025_merged.csv</w:t>
            </w:r>
          </w:p>
        </w:tc>
        <w:tc>
          <w:tcPr>
            <w:tcW w:type="dxa" w:w="3216"/>
          </w:tcPr>
          <w:p>
            <w:r/>
            <w:r>
              <w:rPr>
                <w:rFonts w:ascii="Calibri" w:hAnsi="Calibri" w:eastAsia="Calibri"/>
                <w:b w:val="0"/>
                <w:i w:val="0"/>
                <w:color w:val="222222"/>
                <w:sz w:val="20"/>
              </w:rPr>
              <w:t>14,640</w:t>
            </w:r>
          </w:p>
        </w:tc>
        <w:tc>
          <w:tcPr>
            <w:tcW w:type="dxa" w:w="3216"/>
          </w:tcPr>
          <w:p>
            <w:r/>
            <w:r>
              <w:rPr>
                <w:rFonts w:ascii="Calibri" w:hAnsi="Calibri" w:eastAsia="Calibri"/>
                <w:b w:val="0"/>
                <w:i w:val="0"/>
                <w:color w:val="222222"/>
                <w:sz w:val="20"/>
              </w:rPr>
              <w:t>Older 6-file yday merge (Tmax/Tmin/rain).</w:t>
            </w:r>
          </w:p>
        </w:tc>
      </w:tr>
      <w:tr>
        <w:tc>
          <w:tcPr>
            <w:tcW w:type="dxa" w:w="3216"/>
          </w:tcPr>
          <w:p>
            <w:r/>
            <w:r>
              <w:rPr>
                <w:rFonts w:ascii="Calibri" w:hAnsi="Calibri" w:eastAsia="Calibri"/>
                <w:b w:val="0"/>
                <w:i w:val="0"/>
                <w:color w:val="222222"/>
                <w:sz w:val="20"/>
              </w:rPr>
              <w:t>imd_four_states_30yr_stdv_climatology.csv</w:t>
            </w:r>
          </w:p>
        </w:tc>
        <w:tc>
          <w:tcPr>
            <w:tcW w:type="dxa" w:w="3216"/>
          </w:tcPr>
          <w:p>
            <w:r/>
            <w:r>
              <w:rPr>
                <w:rFonts w:ascii="Calibri" w:hAnsi="Calibri" w:eastAsia="Calibri"/>
                <w:b w:val="0"/>
                <w:i w:val="0"/>
                <w:color w:val="222222"/>
                <w:sz w:val="20"/>
              </w:rPr>
              <w:t>7,917</w:t>
            </w:r>
          </w:p>
        </w:tc>
        <w:tc>
          <w:tcPr>
            <w:tcW w:type="dxa" w:w="3216"/>
          </w:tcPr>
          <w:p>
            <w:r/>
            <w:r>
              <w:rPr>
                <w:rFonts w:ascii="Calibri" w:hAnsi="Calibri" w:eastAsia="Calibri"/>
                <w:b w:val="0"/>
                <w:i w:val="0"/>
                <w:color w:val="222222"/>
                <w:sz w:val="20"/>
              </w:rPr>
              <w:t>Monthly station climatology (87 stations).</w:t>
            </w:r>
          </w:p>
        </w:tc>
      </w:tr>
      <w:tr>
        <w:tc>
          <w:tcPr>
            <w:tcW w:type="dxa" w:w="3216"/>
          </w:tcPr>
          <w:p>
            <w:r/>
            <w:r>
              <w:rPr>
                <w:rFonts w:ascii="Calibri" w:hAnsi="Calibri" w:eastAsia="Calibri"/>
                <w:b w:val="0"/>
                <w:i w:val="0"/>
                <w:color w:val="222222"/>
                <w:sz w:val="20"/>
              </w:rPr>
              <w:t>imd_four_states_30yr_365day_daily.csv</w:t>
            </w:r>
          </w:p>
        </w:tc>
        <w:tc>
          <w:tcPr>
            <w:tcW w:type="dxa" w:w="3216"/>
          </w:tcPr>
          <w:p>
            <w:r/>
            <w:r>
              <w:rPr>
                <w:rFonts w:ascii="Calibri" w:hAnsi="Calibri" w:eastAsia="Calibri"/>
                <w:b w:val="0"/>
                <w:i w:val="0"/>
                <w:color w:val="222222"/>
                <w:sz w:val="20"/>
              </w:rPr>
              <w:t>31,842</w:t>
            </w:r>
          </w:p>
        </w:tc>
        <w:tc>
          <w:tcPr>
            <w:tcW w:type="dxa" w:w="3216"/>
          </w:tcPr>
          <w:p>
            <w:r/>
            <w:r>
              <w:rPr>
                <w:rFonts w:ascii="Calibri" w:hAnsi="Calibri" w:eastAsia="Calibri"/>
                <w:b w:val="0"/>
                <w:i w:val="0"/>
                <w:color w:val="222222"/>
                <w:sz w:val="20"/>
              </w:rPr>
              <w:t>Same climatology repeated day-wise.</w:t>
            </w:r>
          </w:p>
        </w:tc>
      </w:tr>
      <w:tr>
        <w:tc>
          <w:tcPr>
            <w:tcW w:type="dxa" w:w="3216"/>
          </w:tcPr>
          <w:p>
            <w:r/>
            <w:r>
              <w:rPr>
                <w:rFonts w:ascii="Calibri" w:hAnsi="Calibri" w:eastAsia="Calibri"/>
                <w:b w:val="0"/>
                <w:i w:val="0"/>
                <w:color w:val="222222"/>
                <w:sz w:val="20"/>
              </w:rPr>
              <w:t>Extract_Four_States_1995-2025_complete_daily.csv</w:t>
            </w:r>
          </w:p>
        </w:tc>
        <w:tc>
          <w:tcPr>
            <w:tcW w:type="dxa" w:w="3216"/>
          </w:tcPr>
          <w:p>
            <w:r/>
            <w:r>
              <w:rPr>
                <w:rFonts w:ascii="Calibri" w:hAnsi="Calibri" w:eastAsia="Calibri"/>
                <w:b w:val="0"/>
                <w:i w:val="0"/>
                <w:color w:val="222222"/>
                <w:sz w:val="20"/>
              </w:rPr>
              <w:t>452,920</w:t>
            </w:r>
          </w:p>
        </w:tc>
        <w:tc>
          <w:tcPr>
            <w:tcW w:type="dxa" w:w="3216"/>
          </w:tcPr>
          <w:p>
            <w:r/>
            <w:r>
              <w:rPr>
                <w:rFonts w:ascii="Calibri" w:hAnsi="Calibri" w:eastAsia="Calibri"/>
                <w:b w:val="0"/>
                <w:i w:val="0"/>
                <w:color w:val="222222"/>
                <w:sz w:val="20"/>
              </w:rPr>
              <w:t>NASA POWER actual daily, 40 districts, 1995–2025.</w:t>
            </w:r>
          </w:p>
        </w:tc>
      </w:tr>
      <w:tr>
        <w:tc>
          <w:tcPr>
            <w:tcW w:type="dxa" w:w="3216"/>
          </w:tcPr>
          <w:p>
            <w:r/>
            <w:r>
              <w:rPr>
                <w:rFonts w:ascii="Calibri" w:hAnsi="Calibri" w:eastAsia="Calibri"/>
                <w:b w:val="0"/>
                <w:i w:val="0"/>
                <w:color w:val="222222"/>
                <w:sz w:val="20"/>
              </w:rPr>
              <w:t>Extract_Four_States_IMD_1995-2025_complete_daily.csv</w:t>
            </w:r>
          </w:p>
        </w:tc>
        <w:tc>
          <w:tcPr>
            <w:tcW w:type="dxa" w:w="3216"/>
          </w:tcPr>
          <w:p>
            <w:r/>
            <w:r>
              <w:rPr>
                <w:rFonts w:ascii="Calibri" w:hAnsi="Calibri" w:eastAsia="Calibri"/>
                <w:b w:val="0"/>
                <w:i w:val="0"/>
                <w:color w:val="222222"/>
                <w:sz w:val="20"/>
              </w:rPr>
              <w:t>452,920</w:t>
            </w:r>
          </w:p>
        </w:tc>
        <w:tc>
          <w:tcPr>
            <w:tcW w:type="dxa" w:w="3216"/>
          </w:tcPr>
          <w:p>
            <w:r/>
            <w:r>
              <w:rPr>
                <w:rFonts w:ascii="Calibri" w:hAnsi="Calibri" w:eastAsia="Calibri"/>
                <w:b w:val="0"/>
                <w:i w:val="0"/>
                <w:color w:val="222222"/>
                <w:sz w:val="20"/>
              </w:rPr>
              <w:t>IMD Pune gridded daily + clim/std columns.</w:t>
            </w:r>
          </w:p>
        </w:tc>
      </w:tr>
      <w:tr>
        <w:tc>
          <w:tcPr>
            <w:tcW w:type="dxa" w:w="3216"/>
          </w:tcPr>
          <w:p>
            <w:r/>
            <w:r>
              <w:rPr>
                <w:rFonts w:ascii="Calibri" w:hAnsi="Calibri" w:eastAsia="Calibri"/>
                <w:b w:val="0"/>
                <w:i w:val="0"/>
                <w:color w:val="222222"/>
                <w:sz w:val="20"/>
              </w:rPr>
              <w:t>Extract_Four_States_IMD_365day_climatology.csv</w:t>
            </w:r>
          </w:p>
        </w:tc>
        <w:tc>
          <w:tcPr>
            <w:tcW w:type="dxa" w:w="3216"/>
          </w:tcPr>
          <w:p>
            <w:r/>
            <w:r>
              <w:rPr>
                <w:rFonts w:ascii="Calibri" w:hAnsi="Calibri" w:eastAsia="Calibri"/>
                <w:b w:val="0"/>
                <w:i w:val="0"/>
                <w:color w:val="222222"/>
                <w:sz w:val="20"/>
              </w:rPr>
              <w:t>14,640</w:t>
            </w:r>
          </w:p>
        </w:tc>
        <w:tc>
          <w:tcPr>
            <w:tcW w:type="dxa" w:w="3216"/>
          </w:tcPr>
          <w:p>
            <w:r/>
            <w:r>
              <w:rPr>
                <w:rFonts w:ascii="Calibri" w:hAnsi="Calibri" w:eastAsia="Calibri"/>
                <w:b w:val="0"/>
                <w:i w:val="0"/>
                <w:color w:val="222222"/>
                <w:sz w:val="20"/>
              </w:rPr>
              <w:t>Compact IMD 365-day climatology used by the app.</w:t>
            </w:r>
          </w:p>
        </w:tc>
      </w:tr>
      <w:tr>
        <w:tc>
          <w:tcPr>
            <w:tcW w:type="dxa" w:w="3216"/>
          </w:tcPr>
          <w:p>
            <w:r/>
            <w:r>
              <w:rPr>
                <w:rFonts w:ascii="Calibri" w:hAnsi="Calibri" w:eastAsia="Calibri"/>
                <w:b w:val="0"/>
                <w:i w:val="0"/>
                <w:color w:val="222222"/>
                <w:sz w:val="20"/>
              </w:rPr>
              <w:t>imd_data_formation_merged.csv</w:t>
            </w:r>
          </w:p>
        </w:tc>
        <w:tc>
          <w:tcPr>
            <w:tcW w:type="dxa" w:w="3216"/>
          </w:tcPr>
          <w:p>
            <w:r/>
            <w:r>
              <w:rPr>
                <w:rFonts w:ascii="Calibri" w:hAnsi="Calibri" w:eastAsia="Calibri"/>
                <w:b w:val="0"/>
                <w:i w:val="0"/>
                <w:color w:val="222222"/>
                <w:sz w:val="20"/>
              </w:rPr>
              <w:t>1,240</w:t>
            </w:r>
          </w:p>
        </w:tc>
        <w:tc>
          <w:tcPr>
            <w:tcW w:type="dxa" w:w="3216"/>
          </w:tcPr>
          <w:p>
            <w:r/>
            <w:r>
              <w:rPr>
                <w:rFonts w:ascii="Calibri" w:hAnsi="Calibri" w:eastAsia="Calibri"/>
                <w:b w:val="0"/>
                <w:i w:val="0"/>
                <w:color w:val="222222"/>
                <w:sz w:val="20"/>
              </w:rPr>
              <w:t>Wide horizontal IMD (days as columns).</w:t>
            </w:r>
          </w:p>
        </w:tc>
      </w:tr>
      <w:tr>
        <w:tc>
          <w:tcPr>
            <w:tcW w:type="dxa" w:w="3216"/>
          </w:tcPr>
          <w:p>
            <w:r/>
            <w:r>
              <w:rPr>
                <w:rFonts w:ascii="Calibri" w:hAnsi="Calibri" w:eastAsia="Calibri"/>
                <w:b w:val="0"/>
                <w:i w:val="0"/>
                <w:color w:val="222222"/>
                <w:sz w:val="20"/>
              </w:rPr>
              <w:t>rework_imd_merged.csv</w:t>
            </w:r>
          </w:p>
        </w:tc>
        <w:tc>
          <w:tcPr>
            <w:tcW w:type="dxa" w:w="3216"/>
          </w:tcPr>
          <w:p>
            <w:r/>
            <w:r>
              <w:rPr>
                <w:rFonts w:ascii="Calibri" w:hAnsi="Calibri" w:eastAsia="Calibri"/>
                <w:b w:val="0"/>
                <w:i w:val="0"/>
                <w:color w:val="222222"/>
                <w:sz w:val="20"/>
              </w:rPr>
              <w:t>1,056</w:t>
            </w:r>
          </w:p>
        </w:tc>
        <w:tc>
          <w:tcPr>
            <w:tcW w:type="dxa" w:w="3216"/>
          </w:tcPr>
          <w:p>
            <w:r/>
            <w:r>
              <w:rPr>
                <w:rFonts w:ascii="Calibri" w:hAnsi="Calibri" w:eastAsia="Calibri"/>
                <w:b w:val="0"/>
                <w:i w:val="0"/>
                <w:color w:val="222222"/>
                <w:sz w:val="20"/>
              </w:rPr>
              <w:t>Rework farms + nearest IMD + sowing-year daily wide.</w:t>
            </w:r>
          </w:p>
        </w:tc>
      </w:tr>
      <w:tr>
        <w:tc>
          <w:tcPr>
            <w:tcW w:type="dxa" w:w="3216"/>
          </w:tcPr>
          <w:p>
            <w:r/>
            <w:r>
              <w:rPr>
                <w:rFonts w:ascii="Calibri" w:hAnsi="Calibri" w:eastAsia="Calibri"/>
                <w:b w:val="0"/>
                <w:i w:val="0"/>
                <w:color w:val="222222"/>
                <w:sz w:val="20"/>
              </w:rPr>
              <w:t>rework_imd_yield.csv</w:t>
            </w:r>
          </w:p>
        </w:tc>
        <w:tc>
          <w:tcPr>
            <w:tcW w:type="dxa" w:w="3216"/>
          </w:tcPr>
          <w:p>
            <w:r/>
            <w:r>
              <w:rPr>
                <w:rFonts w:ascii="Calibri" w:hAnsi="Calibri" w:eastAsia="Calibri"/>
                <w:b w:val="0"/>
                <w:i w:val="0"/>
                <w:color w:val="222222"/>
                <w:sz w:val="20"/>
              </w:rPr>
              <w:t>1,056</w:t>
            </w:r>
          </w:p>
        </w:tc>
        <w:tc>
          <w:tcPr>
            <w:tcW w:type="dxa" w:w="3216"/>
          </w:tcPr>
          <w:p>
            <w:r/>
            <w:r>
              <w:rPr>
                <w:rFonts w:ascii="Calibri" w:hAnsi="Calibri" w:eastAsia="Calibri"/>
                <w:b w:val="0"/>
                <w:i w:val="0"/>
                <w:color w:val="222222"/>
                <w:sz w:val="20"/>
              </w:rPr>
              <w:t>IMD ANN yield for rework farms.</w:t>
            </w:r>
          </w:p>
        </w:tc>
      </w:tr>
      <w:tr>
        <w:tc>
          <w:tcPr>
            <w:tcW w:type="dxa" w:w="3216"/>
          </w:tcPr>
          <w:p>
            <w:r/>
            <w:r>
              <w:rPr>
                <w:rFonts w:ascii="Calibri" w:hAnsi="Calibri" w:eastAsia="Calibri"/>
                <w:b w:val="0"/>
                <w:i w:val="0"/>
                <w:color w:val="222222"/>
                <w:sz w:val="20"/>
              </w:rPr>
              <w:t>rice_nasapower_weekly_segregated.csv</w:t>
            </w:r>
          </w:p>
        </w:tc>
        <w:tc>
          <w:tcPr>
            <w:tcW w:type="dxa" w:w="3216"/>
          </w:tcPr>
          <w:p>
            <w:r/>
            <w:r>
              <w:rPr>
                <w:rFonts w:ascii="Calibri" w:hAnsi="Calibri" w:eastAsia="Calibri"/>
                <w:b w:val="0"/>
                <w:i w:val="0"/>
                <w:color w:val="222222"/>
                <w:sz w:val="20"/>
              </w:rPr>
              <w:t>1,056</w:t>
            </w:r>
          </w:p>
        </w:tc>
        <w:tc>
          <w:tcPr>
            <w:tcW w:type="dxa" w:w="3216"/>
          </w:tcPr>
          <w:p>
            <w:r/>
            <w:r>
              <w:rPr>
                <w:rFonts w:ascii="Calibri" w:hAnsi="Calibri" w:eastAsia="Calibri"/>
                <w:b w:val="0"/>
                <w:i w:val="0"/>
                <w:color w:val="222222"/>
                <w:sz w:val="20"/>
              </w:rPr>
              <w:t>NASA weekly farms (also bundled in the APK).</w:t>
            </w:r>
          </w:p>
        </w:tc>
      </w:tr>
    </w:tbl>
    <w:p/>
    <w:p>
      <w:pPr>
        <w:pStyle w:val="Heading1"/>
      </w:pPr>
      <w:r>
        <w:rPr>
          <w:rFonts w:ascii="Calibri" w:hAnsi="Calibri" w:eastAsia="Calibri"/>
          <w:b/>
          <w:i w:val="0"/>
          <w:color w:val="2A2D93"/>
          <w:sz w:val="32"/>
        </w:rPr>
        <w:t>9. Main code files touched for the latest app update</w:t>
      </w:r>
    </w:p>
    <w:tbl>
      <w:tblPr>
        <w:tblStyle w:val="TableGrid"/>
        <w:tblW w:type="auto" w:w="0"/>
        <w:tblLayout w:type="autofit"/>
        <w:tblLook w:firstColumn="1" w:firstRow="1" w:lastColumn="0" w:lastRow="0" w:noHBand="0" w:noVBand="1" w:val="04A0"/>
      </w:tblPr>
      <w:tblGrid>
        <w:gridCol w:w="4824"/>
        <w:gridCol w:w="4824"/>
      </w:tblGrid>
      <w:tr>
        <w:tc>
          <w:tcPr>
            <w:tcW w:type="dxa" w:w="4824"/>
            <w:shd w:val="clear" w:color="auto" w:fill="2A2D93"/>
          </w:tcPr>
          <w:p>
            <w:r/>
            <w:r>
              <w:rPr>
                <w:rFonts w:ascii="Calibri" w:hAnsi="Calibri" w:eastAsia="Calibri"/>
                <w:b/>
                <w:i w:val="0"/>
                <w:color w:val="FFFFFF"/>
                <w:sz w:val="20"/>
              </w:rPr>
              <w:t>File</w:t>
            </w:r>
          </w:p>
        </w:tc>
        <w:tc>
          <w:tcPr>
            <w:tcW w:type="dxa" w:w="4824"/>
            <w:shd w:val="clear" w:color="auto" w:fill="2A2D93"/>
          </w:tcPr>
          <w:p>
            <w:r/>
            <w:r>
              <w:rPr>
                <w:rFonts w:ascii="Calibri" w:hAnsi="Calibri" w:eastAsia="Calibri"/>
                <w:b/>
                <w:i w:val="0"/>
                <w:color w:val="FFFFFF"/>
                <w:sz w:val="20"/>
              </w:rPr>
              <w:t>Change</w:t>
            </w:r>
          </w:p>
        </w:tc>
      </w:tr>
      <w:tr>
        <w:tc>
          <w:tcPr>
            <w:tcW w:type="dxa" w:w="4824"/>
          </w:tcPr>
          <w:p>
            <w:r/>
            <w:r>
              <w:rPr>
                <w:rFonts w:ascii="Calibri" w:hAnsi="Calibri" w:eastAsia="Calibri"/>
                <w:b w:val="0"/>
                <w:i w:val="0"/>
                <w:color w:val="222222"/>
                <w:sz w:val="20"/>
              </w:rPr>
              <w:t>themes.xml / values-night/themes.xml / styles.xml</w:t>
            </w:r>
          </w:p>
        </w:tc>
        <w:tc>
          <w:tcPr>
            <w:tcW w:type="dxa" w:w="4824"/>
          </w:tcPr>
          <w:p>
            <w:r/>
            <w:r>
              <w:rPr>
                <w:rFonts w:ascii="Calibri" w:hAnsi="Calibri" w:eastAsia="Calibri"/>
                <w:b w:val="0"/>
                <w:i w:val="0"/>
                <w:color w:val="222222"/>
                <w:sz w:val="20"/>
              </w:rPr>
              <w:t>Light theme + navy input text.</w:t>
            </w:r>
          </w:p>
        </w:tc>
      </w:tr>
      <w:tr>
        <w:tc>
          <w:tcPr>
            <w:tcW w:type="dxa" w:w="4824"/>
          </w:tcPr>
          <w:p>
            <w:r/>
            <w:r>
              <w:rPr>
                <w:rFonts w:ascii="Calibri" w:hAnsi="Calibri" w:eastAsia="Calibri"/>
                <w:b w:val="0"/>
                <w:i w:val="0"/>
                <w:color w:val="222222"/>
                <w:sz w:val="20"/>
              </w:rPr>
              <w:t>activity_manual / automatic / soil / weather layouts</w:t>
            </w:r>
          </w:p>
        </w:tc>
        <w:tc>
          <w:tcPr>
            <w:tcW w:type="dxa" w:w="4824"/>
          </w:tcPr>
          <w:p>
            <w:r/>
            <w:r>
              <w:rPr>
                <w:rFonts w:ascii="Calibri" w:hAnsi="Calibri" w:eastAsia="Calibri"/>
                <w:b w:val="0"/>
                <w:i w:val="0"/>
                <w:color w:val="222222"/>
                <w:sz w:val="20"/>
              </w:rPr>
              <w:t>android:textColor = dark_blue on inputs.</w:t>
            </w:r>
          </w:p>
        </w:tc>
      </w:tr>
      <w:tr>
        <w:tc>
          <w:tcPr>
            <w:tcW w:type="dxa" w:w="4824"/>
          </w:tcPr>
          <w:p>
            <w:r/>
            <w:r>
              <w:rPr>
                <w:rFonts w:ascii="Calibri" w:hAnsi="Calibri" w:eastAsia="Calibri"/>
                <w:b w:val="0"/>
                <w:i w:val="0"/>
                <w:color w:val="222222"/>
                <w:sz w:val="20"/>
              </w:rPr>
              <w:t>weather_strings.xml</w:t>
            </w:r>
          </w:p>
        </w:tc>
        <w:tc>
          <w:tcPr>
            <w:tcW w:type="dxa" w:w="4824"/>
          </w:tcPr>
          <w:p>
            <w:r/>
            <w:r>
              <w:rPr>
                <w:rFonts w:ascii="Calibri" w:hAnsi="Calibri" w:eastAsia="Calibri"/>
                <w:b w:val="0"/>
                <w:i w:val="0"/>
                <w:color w:val="222222"/>
                <w:sz w:val="20"/>
              </w:rPr>
              <w:t>NASA/IMD hints now say bundled CSV, no internet.</w:t>
            </w:r>
          </w:p>
        </w:tc>
      </w:tr>
      <w:tr>
        <w:tc>
          <w:tcPr>
            <w:tcW w:type="dxa" w:w="4824"/>
          </w:tcPr>
          <w:p>
            <w:r/>
            <w:r>
              <w:rPr>
                <w:rFonts w:ascii="Calibri" w:hAnsi="Calibri" w:eastAsia="Calibri"/>
                <w:b w:val="0"/>
                <w:i w:val="0"/>
                <w:color w:val="222222"/>
                <w:sz w:val="20"/>
              </w:rPr>
              <w:t>CsvClimateYieldBackend.kt</w:t>
            </w:r>
          </w:p>
        </w:tc>
        <w:tc>
          <w:tcPr>
            <w:tcW w:type="dxa" w:w="4824"/>
          </w:tcPr>
          <w:p>
            <w:r/>
            <w:r>
              <w:rPr>
                <w:rFonts w:ascii="Calibri" w:hAnsi="Calibri" w:eastAsia="Calibri"/>
                <w:b w:val="0"/>
                <w:i w:val="0"/>
                <w:color w:val="222222"/>
                <w:sz w:val="20"/>
              </w:rPr>
              <w:t>nearest() lookup reused by Automatic NASA path.</w:t>
            </w:r>
          </w:p>
        </w:tc>
      </w:tr>
      <w:tr>
        <w:tc>
          <w:tcPr>
            <w:tcW w:type="dxa" w:w="4824"/>
          </w:tcPr>
          <w:p>
            <w:r/>
            <w:r>
              <w:rPr>
                <w:rFonts w:ascii="Calibri" w:hAnsi="Calibri" w:eastAsia="Calibri"/>
                <w:b w:val="0"/>
                <w:i w:val="0"/>
                <w:color w:val="222222"/>
                <w:sz w:val="20"/>
              </w:rPr>
              <w:t>ImdClimatologyRepository.kt</w:t>
            </w:r>
          </w:p>
        </w:tc>
        <w:tc>
          <w:tcPr>
            <w:tcW w:type="dxa" w:w="4824"/>
          </w:tcPr>
          <w:p>
            <w:r/>
            <w:r>
              <w:rPr>
                <w:rFonts w:ascii="Calibri" w:hAnsi="Calibri" w:eastAsia="Calibri"/>
                <w:b w:val="0"/>
                <w:i w:val="0"/>
                <w:color w:val="222222"/>
                <w:sz w:val="20"/>
              </w:rPr>
              <w:t>New 365-day CSV; parse by header names.</w:t>
            </w:r>
          </w:p>
        </w:tc>
      </w:tr>
      <w:tr>
        <w:tc>
          <w:tcPr>
            <w:tcW w:type="dxa" w:w="4824"/>
          </w:tcPr>
          <w:p>
            <w:r/>
            <w:r>
              <w:rPr>
                <w:rFonts w:ascii="Calibri" w:hAnsi="Calibri" w:eastAsia="Calibri"/>
                <w:b w:val="0"/>
                <w:i w:val="0"/>
                <w:color w:val="222222"/>
                <w:sz w:val="20"/>
              </w:rPr>
              <w:t>AutomaticDetails.kt</w:t>
            </w:r>
          </w:p>
        </w:tc>
        <w:tc>
          <w:tcPr>
            <w:tcW w:type="dxa" w:w="4824"/>
          </w:tcPr>
          <w:p>
            <w:r/>
            <w:r>
              <w:rPr>
                <w:rFonts w:ascii="Calibri" w:hAnsi="Calibri" w:eastAsia="Calibri"/>
                <w:b w:val="0"/>
                <w:i w:val="0"/>
                <w:color w:val="222222"/>
                <w:sz w:val="20"/>
              </w:rPr>
              <w:t>NASA path uses CSV climate; live API removed from Calculate Yield.</w:t>
            </w:r>
          </w:p>
        </w:tc>
      </w:tr>
      <w:tr>
        <w:tc>
          <w:tcPr>
            <w:tcW w:type="dxa" w:w="4824"/>
          </w:tcPr>
          <w:p>
            <w:r/>
            <w:r>
              <w:rPr>
                <w:rFonts w:ascii="Calibri" w:hAnsi="Calibri" w:eastAsia="Calibri"/>
                <w:b w:val="0"/>
                <w:i w:val="0"/>
                <w:color w:val="222222"/>
                <w:sz w:val="20"/>
              </w:rPr>
              <w:t>LocationAutofill.kt (new)</w:t>
            </w:r>
          </w:p>
        </w:tc>
        <w:tc>
          <w:tcPr>
            <w:tcW w:type="dxa" w:w="4824"/>
          </w:tcPr>
          <w:p>
            <w:r/>
            <w:r>
              <w:rPr>
                <w:rFonts w:ascii="Calibri" w:hAnsi="Calibri" w:eastAsia="Calibri"/>
                <w:b w:val="0"/>
                <w:i w:val="0"/>
                <w:color w:val="222222"/>
                <w:sz w:val="20"/>
              </w:rPr>
              <w:t>GPS fill helper.</w:t>
            </w:r>
          </w:p>
        </w:tc>
      </w:tr>
      <w:tr>
        <w:tc>
          <w:tcPr>
            <w:tcW w:type="dxa" w:w="4824"/>
          </w:tcPr>
          <w:p>
            <w:r/>
            <w:r>
              <w:rPr>
                <w:rFonts w:ascii="Calibri" w:hAnsi="Calibri" w:eastAsia="Calibri"/>
                <w:b w:val="0"/>
                <w:i w:val="0"/>
                <w:color w:val="222222"/>
                <w:sz w:val="20"/>
              </w:rPr>
              <w:t>ManualDetails.kt, SoilManagement.kt, WeatherActivity.kt</w:t>
            </w:r>
          </w:p>
        </w:tc>
        <w:tc>
          <w:tcPr>
            <w:tcW w:type="dxa" w:w="4824"/>
          </w:tcPr>
          <w:p>
            <w:r/>
            <w:r>
              <w:rPr>
                <w:rFonts w:ascii="Calibri" w:hAnsi="Calibri" w:eastAsia="Calibri"/>
                <w:b w:val="0"/>
                <w:i w:val="0"/>
                <w:color w:val="222222"/>
                <w:sz w:val="20"/>
              </w:rPr>
              <w:t>Call GPS auto-fill on open.</w:t>
            </w:r>
          </w:p>
        </w:tc>
      </w:tr>
      <w:tr>
        <w:tc>
          <w:tcPr>
            <w:tcW w:type="dxa" w:w="4824"/>
          </w:tcPr>
          <w:p>
            <w:r/>
            <w:r>
              <w:rPr>
                <w:rFonts w:ascii="Calibri" w:hAnsi="Calibri" w:eastAsia="Calibri"/>
                <w:b w:val="0"/>
                <w:i w:val="0"/>
                <w:color w:val="222222"/>
                <w:sz w:val="20"/>
              </w:rPr>
              <w:t>AndroidManifest.xml</w:t>
            </w:r>
          </w:p>
        </w:tc>
        <w:tc>
          <w:tcPr>
            <w:tcW w:type="dxa" w:w="4824"/>
          </w:tcPr>
          <w:p>
            <w:r/>
            <w:r>
              <w:rPr>
                <w:rFonts w:ascii="Calibri" w:hAnsi="Calibri" w:eastAsia="Calibri"/>
                <w:b w:val="0"/>
                <w:i w:val="0"/>
                <w:color w:val="222222"/>
                <w:sz w:val="20"/>
              </w:rPr>
              <w:t>Fine / coarse location permissions.</w:t>
            </w:r>
          </w:p>
        </w:tc>
      </w:tr>
      <w:tr>
        <w:tc>
          <w:tcPr>
            <w:tcW w:type="dxa" w:w="4824"/>
          </w:tcPr>
          <w:p>
            <w:r/>
            <w:r>
              <w:rPr>
                <w:rFonts w:ascii="Calibri" w:hAnsi="Calibri" w:eastAsia="Calibri"/>
                <w:b w:val="0"/>
                <w:i w:val="0"/>
                <w:color w:val="222222"/>
                <w:sz w:val="20"/>
              </w:rPr>
              <w:t>app/build.gradle</w:t>
            </w:r>
          </w:p>
        </w:tc>
        <w:tc>
          <w:tcPr>
            <w:tcW w:type="dxa" w:w="4824"/>
          </w:tcPr>
          <w:p>
            <w:r/>
            <w:r>
              <w:rPr>
                <w:rFonts w:ascii="Calibri" w:hAnsi="Calibri" w:eastAsia="Calibri"/>
                <w:b w:val="0"/>
                <w:i w:val="0"/>
                <w:color w:val="222222"/>
                <w:sz w:val="20"/>
              </w:rPr>
              <w:t>play-services-location:21.2.0.</w:t>
            </w:r>
          </w:p>
        </w:tc>
      </w:tr>
    </w:tbl>
    <w:p/>
    <w:p>
      <w:pPr>
        <w:pStyle w:val="Heading1"/>
      </w:pPr>
      <w:r>
        <w:rPr>
          <w:rFonts w:ascii="Calibri" w:hAnsi="Calibri" w:eastAsia="Calibri"/>
          <w:b/>
          <w:i w:val="0"/>
          <w:color w:val="2A2D93"/>
          <w:sz w:val="32"/>
        </w:rPr>
        <w:t>10. What did not change / important limits</w:t>
      </w:r>
    </w:p>
    <w:p>
      <w:pPr>
        <w:pStyle w:val="ListBullet"/>
        <w:spacing w:after="80"/>
      </w:pPr>
      <w:r>
        <w:rPr>
          <w:rFonts w:ascii="Calibri" w:hAnsi="Calibri" w:eastAsia="Calibri"/>
          <w:b w:val="0"/>
          <w:i w:val="0"/>
          <w:color w:val="222222"/>
          <w:sz w:val="22"/>
        </w:rPr>
        <w:t>Soil / Management still has no NASA vs IMD toggle.</w:t>
      </w:r>
    </w:p>
    <w:p>
      <w:pPr>
        <w:pStyle w:val="ListBullet"/>
        <w:spacing w:after="80"/>
      </w:pPr>
      <w:r>
        <w:rPr>
          <w:rFonts w:ascii="Calibri" w:hAnsi="Calibri" w:eastAsia="Calibri"/>
          <w:b w:val="0"/>
          <w:i w:val="0"/>
          <w:color w:val="222222"/>
          <w:sz w:val="22"/>
        </w:rPr>
        <w:t>NASA POWER analytics / 30-year monthly download screens still use the internet.</w:t>
      </w:r>
    </w:p>
    <w:p>
      <w:pPr>
        <w:pStyle w:val="ListBullet"/>
        <w:spacing w:after="80"/>
      </w:pPr>
      <w:r>
        <w:rPr>
          <w:rFonts w:ascii="Calibri" w:hAnsi="Calibri" w:eastAsia="Calibri"/>
          <w:b w:val="0"/>
          <w:i w:val="0"/>
          <w:color w:val="222222"/>
          <w:sz w:val="22"/>
        </w:rPr>
        <w:t>The 46 MB NASA complete daily CSV and 65 MB IMD complete daily CSV are desktop archives only — not inside the APK.</w:t>
      </w:r>
    </w:p>
    <w:p>
      <w:pPr>
        <w:pStyle w:val="ListBullet"/>
        <w:spacing w:after="80"/>
      </w:pPr>
      <w:r>
        <w:rPr>
          <w:rFonts w:ascii="Calibri" w:hAnsi="Calibri" w:eastAsia="Calibri"/>
          <w:b w:val="0"/>
          <w:i w:val="0"/>
          <w:color w:val="222222"/>
          <w:sz w:val="22"/>
        </w:rPr>
        <w:t>IMD grids do not include humidity, solar, or wind; Automatic IMD Farm Yield fills those three with medians.</w:t>
      </w:r>
    </w:p>
    <w:p>
      <w:pPr>
        <w:pStyle w:val="ListBullet"/>
        <w:spacing w:after="80"/>
      </w:pPr>
      <w:r>
        <w:rPr>
          <w:rFonts w:ascii="Calibri" w:hAnsi="Calibri" w:eastAsia="Calibri"/>
          <w:b w:val="0"/>
          <w:i w:val="0"/>
          <w:color w:val="222222"/>
          <w:sz w:val="22"/>
        </w:rPr>
        <w:t>GPS needs a real device location (or emulator mock location) and a granted permission.</w:t>
      </w:r>
    </w:p>
    <w:p>
      <w:pPr>
        <w:pStyle w:val="ListBullet"/>
        <w:spacing w:after="80"/>
      </w:pPr>
      <w:r>
        <w:rPr>
          <w:rFonts w:ascii="Calibri" w:hAnsi="Calibri" w:eastAsia="Calibri"/>
          <w:b w:val="0"/>
          <w:i w:val="0"/>
          <w:color w:val="222222"/>
          <w:sz w:val="22"/>
        </w:rPr>
        <w:t>Climate Yield and Farm Yield remain two different models.</w:t>
      </w:r>
    </w:p>
    <w:p>
      <w:pPr>
        <w:pStyle w:val="Heading1"/>
      </w:pPr>
      <w:r>
        <w:rPr>
          <w:rFonts w:ascii="Calibri" w:hAnsi="Calibri" w:eastAsia="Calibri"/>
          <w:b/>
          <w:i w:val="0"/>
          <w:color w:val="2A2D93"/>
          <w:sz w:val="32"/>
        </w:rPr>
        <w:t>11. Related documents already in the repo</w:t>
      </w:r>
    </w:p>
    <w:p>
      <w:pPr>
        <w:pStyle w:val="ListBullet"/>
        <w:spacing w:after="80"/>
      </w:pPr>
      <w:r>
        <w:rPr>
          <w:rFonts w:ascii="Calibri" w:hAnsi="Calibri" w:eastAsia="Calibri"/>
          <w:b w:val="0"/>
          <w:i w:val="0"/>
          <w:color w:val="222222"/>
          <w:sz w:val="22"/>
        </w:rPr>
        <w:t>docs/FOUR_STATES_CLIMATOLOGY_MERGE_LAYMAN.md — how the first six CSVs were merged.</w:t>
      </w:r>
    </w:p>
    <w:p>
      <w:pPr>
        <w:pStyle w:val="ListBullet"/>
        <w:spacing w:after="80"/>
      </w:pPr>
      <w:r>
        <w:rPr>
          <w:rFonts w:ascii="Calibri" w:hAnsi="Calibri" w:eastAsia="Calibri"/>
          <w:b w:val="0"/>
          <w:i w:val="0"/>
          <w:color w:val="222222"/>
          <w:sz w:val="22"/>
        </w:rPr>
        <w:t>docs/YIELD_CALCULATION_APP_FLOW.md — full Manual / Automatic / Soil yield flow (written 21 Aug; NASA Automatic then still described live API — superseded by section 5.2 of this document).</w:t>
      </w:r>
    </w:p>
    <w:p>
      <w:pPr>
        <w:pStyle w:val="ListBullet"/>
        <w:spacing w:after="80"/>
      </w:pPr>
      <w:r>
        <w:rPr>
          <w:rFonts w:ascii="Calibri" w:hAnsi="Calibri" w:eastAsia="Calibri"/>
          <w:b w:val="0"/>
          <w:i w:val="0"/>
          <w:color w:val="222222"/>
          <w:sz w:val="22"/>
        </w:rPr>
        <w:t>docs/CLIMATE_YIELD_CSV_LAYMAN_GUIDE.md and merged/segregated dataset notes under docs/.</w:t>
      </w:r>
    </w:p>
    <w:p>
      <w:pPr>
        <w:pStyle w:val="Heading1"/>
      </w:pPr>
      <w:r>
        <w:rPr>
          <w:rFonts w:ascii="Calibri" w:hAnsi="Calibri" w:eastAsia="Calibri"/>
          <w:b/>
          <w:i w:val="0"/>
          <w:color w:val="2A2D93"/>
          <w:sz w:val="32"/>
        </w:rPr>
        <w:t>12. Short checklist of “what changed” (all in one list)</w:t>
      </w:r>
    </w:p>
    <w:p>
      <w:pPr>
        <w:pStyle w:val="ListBullet"/>
        <w:spacing w:after="80"/>
      </w:pPr>
      <w:r>
        <w:rPr>
          <w:rFonts w:ascii="Calibri" w:hAnsi="Calibri" w:eastAsia="Calibri"/>
          <w:b w:val="0"/>
          <w:i w:val="0"/>
          <w:color w:val="222222"/>
          <w:sz w:val="22"/>
        </w:rPr>
        <w:t>Merged six 1995–2025 climatology CSVs into one 40-district × 366-day file.</w:t>
      </w:r>
    </w:p>
    <w:p>
      <w:pPr>
        <w:pStyle w:val="ListBullet"/>
        <w:spacing w:after="80"/>
      </w:pPr>
      <w:r>
        <w:rPr>
          <w:rFonts w:ascii="Calibri" w:hAnsi="Calibri" w:eastAsia="Calibri"/>
          <w:b w:val="0"/>
          <w:i w:val="0"/>
          <w:color w:val="222222"/>
          <w:sz w:val="22"/>
        </w:rPr>
        <w:t>Connected that file to the IMD toggle and trained an IMD climate ANN.</w:t>
      </w:r>
    </w:p>
    <w:p>
      <w:pPr>
        <w:pStyle w:val="ListBullet"/>
        <w:spacing w:after="80"/>
      </w:pPr>
      <w:r>
        <w:rPr>
          <w:rFonts w:ascii="Calibri" w:hAnsi="Calibri" w:eastAsia="Calibri"/>
          <w:b w:val="0"/>
          <w:i w:val="0"/>
          <w:color w:val="222222"/>
          <w:sz w:val="22"/>
        </w:rPr>
        <w:t>Cleaned Automatic / 30-year report buttons; fixed a Kotlin compile error.</w:t>
      </w:r>
    </w:p>
    <w:p>
      <w:pPr>
        <w:pStyle w:val="ListBullet"/>
        <w:spacing w:after="80"/>
      </w:pPr>
      <w:r>
        <w:rPr>
          <w:rFonts w:ascii="Calibri" w:hAnsi="Calibri" w:eastAsia="Calibri"/>
          <w:b w:val="0"/>
          <w:i w:val="0"/>
          <w:color w:val="222222"/>
          <w:sz w:val="22"/>
        </w:rPr>
        <w:t>Expanded monthly IMD station climatology to a 365-day day-wise CSV.</w:t>
      </w:r>
    </w:p>
    <w:p>
      <w:pPr>
        <w:pStyle w:val="ListBullet"/>
        <w:spacing w:after="80"/>
      </w:pPr>
      <w:r>
        <w:rPr>
          <w:rFonts w:ascii="Calibri" w:hAnsi="Calibri" w:eastAsia="Calibri"/>
          <w:b w:val="0"/>
          <w:i w:val="0"/>
          <w:color w:val="222222"/>
          <w:sz w:val="22"/>
        </w:rPr>
        <w:t>Fetched NASA POWER actual daily 1995–2025 for 40 districts.</w:t>
      </w:r>
    </w:p>
    <w:p>
      <w:pPr>
        <w:pStyle w:val="ListBullet"/>
        <w:spacing w:after="80"/>
      </w:pPr>
      <w:r>
        <w:rPr>
          <w:rFonts w:ascii="Calibri" w:hAnsi="Calibri" w:eastAsia="Calibri"/>
          <w:b w:val="0"/>
          <w:i w:val="0"/>
          <w:color w:val="222222"/>
          <w:sz w:val="22"/>
        </w:rPr>
        <w:t>Fetched IMD Pune gridded daily 1995–2025 for the same 40 districts.</w:t>
      </w:r>
    </w:p>
    <w:p>
      <w:pPr>
        <w:pStyle w:val="ListBullet"/>
        <w:spacing w:after="80"/>
      </w:pPr>
      <w:r>
        <w:rPr>
          <w:rFonts w:ascii="Calibri" w:hAnsi="Calibri" w:eastAsia="Calibri"/>
          <w:b w:val="0"/>
          <w:i w:val="0"/>
          <w:color w:val="222222"/>
          <w:sz w:val="22"/>
        </w:rPr>
        <w:t>Added 30-year mean/std and published a compact IMD 365-day climatology CSV.</w:t>
      </w:r>
    </w:p>
    <w:p>
      <w:pPr>
        <w:pStyle w:val="ListBullet"/>
        <w:spacing w:after="80"/>
      </w:pPr>
      <w:r>
        <w:rPr>
          <w:rFonts w:ascii="Calibri" w:hAnsi="Calibri" w:eastAsia="Calibri"/>
          <w:b w:val="0"/>
          <w:i w:val="0"/>
          <w:color w:val="222222"/>
          <w:sz w:val="22"/>
        </w:rPr>
        <w:t>Built wide horizontal IMD merge and rework-farm IMD merge.</w:t>
      </w:r>
    </w:p>
    <w:p>
      <w:pPr>
        <w:pStyle w:val="ListBullet"/>
        <w:spacing w:after="80"/>
      </w:pPr>
      <w:r>
        <w:rPr>
          <w:rFonts w:ascii="Calibri" w:hAnsi="Calibri" w:eastAsia="Calibri"/>
          <w:b w:val="0"/>
          <w:i w:val="0"/>
          <w:color w:val="222222"/>
          <w:sz w:val="22"/>
        </w:rPr>
        <w:t>Calculated IMD ANN yield for 1,056 rework farms.</w:t>
      </w:r>
    </w:p>
    <w:p>
      <w:pPr>
        <w:pStyle w:val="ListBullet"/>
        <w:spacing w:after="80"/>
      </w:pPr>
      <w:r>
        <w:rPr>
          <w:rFonts w:ascii="Calibri" w:hAnsi="Calibri" w:eastAsia="Calibri"/>
          <w:b w:val="0"/>
          <w:i w:val="0"/>
          <w:color w:val="222222"/>
          <w:sz w:val="22"/>
        </w:rPr>
        <w:t>Made typed input text navy blue and visible.</w:t>
      </w:r>
    </w:p>
    <w:p>
      <w:pPr>
        <w:pStyle w:val="ListBullet"/>
        <w:spacing w:after="80"/>
      </w:pPr>
      <w:r>
        <w:rPr>
          <w:rFonts w:ascii="Calibri" w:hAnsi="Calibri" w:eastAsia="Calibri"/>
          <w:b w:val="0"/>
          <w:i w:val="0"/>
          <w:color w:val="222222"/>
          <w:sz w:val="22"/>
        </w:rPr>
        <w:t>NASA Calculate Yield now reads the NASA weekly CSV (offline).</w:t>
      </w:r>
    </w:p>
    <w:p>
      <w:pPr>
        <w:pStyle w:val="ListBullet"/>
        <w:spacing w:after="80"/>
      </w:pPr>
      <w:r>
        <w:rPr>
          <w:rFonts w:ascii="Calibri" w:hAnsi="Calibri" w:eastAsia="Calibri"/>
          <w:b w:val="0"/>
          <w:i w:val="0"/>
          <w:color w:val="222222"/>
          <w:sz w:val="22"/>
        </w:rPr>
        <w:t>IMD Calculate Yield now reads the new IMD 365-day climatology CSV (offline).</w:t>
      </w:r>
    </w:p>
    <w:p>
      <w:pPr>
        <w:pStyle w:val="ListBullet"/>
        <w:spacing w:after="80"/>
      </w:pPr>
      <w:r>
        <w:rPr>
          <w:rFonts w:ascii="Calibri" w:hAnsi="Calibri" w:eastAsia="Calibri"/>
          <w:b w:val="0"/>
          <w:i w:val="0"/>
          <w:color w:val="222222"/>
          <w:sz w:val="22"/>
        </w:rPr>
        <w:t>Latitude and longitude auto-fill from current GPS location.</w:t>
      </w:r>
    </w:p>
    <w:p>
      <w:pPr>
        <w:spacing w:after="160" w:line="240" w:lineRule="auto"/>
      </w:pPr>
      <w:r>
        <w:rPr>
          <w:rFonts w:ascii="Calibri" w:hAnsi="Calibri" w:eastAsia="Calibri"/>
          <w:b w:val="0"/>
          <w:i/>
          <w:color w:val="555555"/>
          <w:sz w:val="22"/>
        </w:rPr>
        <w:t>End of document. For questions about a specific CSV column or model feature, open the file listed in sections 7–8 and the matching Kotlin repository class in section 9.</w:t>
      </w:r>
    </w:p>
    <w:sectPr w:rsidR="00FC693F" w:rsidRPr="0006063C" w:rsidSect="00034616">
      <w:footerReference w:type="default" r:id="rId9"/>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i w:val="0"/>
        <w:color w:val="555555"/>
        <w:sz w:val="16"/>
      </w:rPr>
      <w:t>NASF / NASA_Project — Change Documentation — confidential project working note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