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C73FF" w14:textId="77A27715" w:rsidR="00161A85" w:rsidRDefault="00161A85" w:rsidP="00EC424D">
      <w:pPr>
        <w:pStyle w:val="Heading1"/>
      </w:pPr>
      <w:r w:rsidRPr="00161A85">
        <w:rPr>
          <w:highlight w:val="yellow"/>
        </w:rPr>
        <w:t xml:space="preserve">Assignment 1: Create the readme.md to understand the </w:t>
      </w:r>
      <w:proofErr w:type="gramStart"/>
      <w:r w:rsidRPr="00161A85">
        <w:rPr>
          <w:highlight w:val="yellow"/>
        </w:rPr>
        <w:t>flow ,impacted</w:t>
      </w:r>
      <w:proofErr w:type="gramEnd"/>
      <w:r w:rsidRPr="00161A85">
        <w:rPr>
          <w:highlight w:val="yellow"/>
        </w:rPr>
        <w:t xml:space="preserve"> file and </w:t>
      </w:r>
      <w:proofErr w:type="spellStart"/>
      <w:r w:rsidRPr="00161A85">
        <w:rPr>
          <w:highlight w:val="yellow"/>
        </w:rPr>
        <w:t>apis</w:t>
      </w:r>
      <w:proofErr w:type="spellEnd"/>
      <w:r w:rsidRPr="00161A85">
        <w:rPr>
          <w:highlight w:val="yellow"/>
        </w:rPr>
        <w:t xml:space="preserve"> for ingestion</w:t>
      </w:r>
    </w:p>
    <w:p w14:paraId="4E3F6281" w14:textId="77777777" w:rsidR="00161A85" w:rsidRDefault="00161A85" w:rsidP="00161A85">
      <w:pPr>
        <w:ind w:left="360"/>
      </w:pPr>
    </w:p>
    <w:p w14:paraId="070E546D" w14:textId="25266D64" w:rsidR="006A1F3D" w:rsidRDefault="00A64928" w:rsidP="00161A85">
      <w:pPr>
        <w:pStyle w:val="ListParagraph"/>
      </w:pPr>
      <w:r w:rsidRPr="00A64928">
        <w:rPr>
          <w:noProof/>
        </w:rPr>
        <w:drawing>
          <wp:inline distT="0" distB="0" distL="0" distR="0" wp14:anchorId="0B7E3E36" wp14:editId="218F51F8">
            <wp:extent cx="5731510" cy="2658110"/>
            <wp:effectExtent l="0" t="0" r="2540" b="8890"/>
            <wp:docPr id="202480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06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26D9" w14:textId="77777777" w:rsidR="00A64928" w:rsidRDefault="00A64928"/>
    <w:p w14:paraId="0A1634B2" w14:textId="6BF29012" w:rsidR="00A64928" w:rsidRDefault="00EC0E80">
      <w:r w:rsidRPr="00EC0E80">
        <w:rPr>
          <w:noProof/>
        </w:rPr>
        <w:drawing>
          <wp:inline distT="0" distB="0" distL="0" distR="0" wp14:anchorId="538DEEF6" wp14:editId="7A27DEF8">
            <wp:extent cx="5731510" cy="3347085"/>
            <wp:effectExtent l="0" t="0" r="2540" b="5715"/>
            <wp:docPr id="35508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85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3C1E" w14:textId="77777777" w:rsidR="00816C52" w:rsidRDefault="00816C52"/>
    <w:p w14:paraId="250AF3A1" w14:textId="2EE38BC9" w:rsidR="00816C52" w:rsidRDefault="00816C52" w:rsidP="00EC424D">
      <w:pPr>
        <w:pStyle w:val="Heading1"/>
      </w:pPr>
      <w:r w:rsidRPr="00816C52">
        <w:rPr>
          <w:highlight w:val="yellow"/>
        </w:rPr>
        <w:lastRenderedPageBreak/>
        <w:t>Assignment 2</w:t>
      </w:r>
    </w:p>
    <w:p w14:paraId="17E57121" w14:textId="77777777" w:rsidR="005337B1" w:rsidRDefault="005337B1" w:rsidP="005337B1">
      <w:r>
        <w:t>2) Explore embedding model</w:t>
      </w:r>
    </w:p>
    <w:p w14:paraId="5831AA5F" w14:textId="77777777" w:rsidR="005337B1" w:rsidRDefault="005337B1" w:rsidP="005337B1">
      <w:r>
        <w:t>Cohere</w:t>
      </w:r>
    </w:p>
    <w:p w14:paraId="4DC748EA" w14:textId="206C798A" w:rsidR="00816C52" w:rsidRDefault="00467866" w:rsidP="00816C52">
      <w:r w:rsidRPr="00467866">
        <w:rPr>
          <w:noProof/>
        </w:rPr>
        <w:drawing>
          <wp:inline distT="0" distB="0" distL="0" distR="0" wp14:anchorId="7C7F54E2" wp14:editId="1EFE00C9">
            <wp:extent cx="5731510" cy="4062095"/>
            <wp:effectExtent l="0" t="0" r="2540" b="0"/>
            <wp:docPr id="21468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3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8076" w14:textId="1416CC22" w:rsidR="00EC6DFB" w:rsidRDefault="00EC6DFB" w:rsidP="00816C52">
      <w:r w:rsidRPr="00EC6DFB">
        <w:rPr>
          <w:noProof/>
        </w:rPr>
        <w:drawing>
          <wp:inline distT="0" distB="0" distL="0" distR="0" wp14:anchorId="49A1E0DC" wp14:editId="0770F5FA">
            <wp:extent cx="5731510" cy="3353435"/>
            <wp:effectExtent l="0" t="0" r="2540" b="0"/>
            <wp:docPr id="214317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79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4303" w14:textId="29352444" w:rsidR="001E2DDB" w:rsidRPr="00816C52" w:rsidRDefault="001E2DDB" w:rsidP="00816C52">
      <w:r w:rsidRPr="001E2DDB">
        <w:rPr>
          <w:noProof/>
        </w:rPr>
        <w:lastRenderedPageBreak/>
        <w:drawing>
          <wp:inline distT="0" distB="0" distL="0" distR="0" wp14:anchorId="76BD195E" wp14:editId="3A159759">
            <wp:extent cx="5731510" cy="3690620"/>
            <wp:effectExtent l="0" t="0" r="2540" b="5080"/>
            <wp:docPr id="156765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59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3D91" w14:textId="77777777" w:rsidR="00816C52" w:rsidRDefault="00816C52"/>
    <w:sectPr w:rsidR="00816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E3D3B"/>
    <w:multiLevelType w:val="hybridMultilevel"/>
    <w:tmpl w:val="2110BB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6198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D33"/>
    <w:rsid w:val="000A4C66"/>
    <w:rsid w:val="00161A85"/>
    <w:rsid w:val="001E2DDB"/>
    <w:rsid w:val="00215BC9"/>
    <w:rsid w:val="003017D3"/>
    <w:rsid w:val="00467866"/>
    <w:rsid w:val="005337B1"/>
    <w:rsid w:val="006A1F3D"/>
    <w:rsid w:val="00816C52"/>
    <w:rsid w:val="00A64928"/>
    <w:rsid w:val="00C80D33"/>
    <w:rsid w:val="00EC0E80"/>
    <w:rsid w:val="00EC424D"/>
    <w:rsid w:val="00EC6DFB"/>
    <w:rsid w:val="00EE6111"/>
    <w:rsid w:val="00EF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76927"/>
  <w15:chartTrackingRefBased/>
  <w15:docId w15:val="{E69A7934-6584-480C-9B59-FBB220671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Natani</dc:creator>
  <cp:keywords/>
  <dc:description/>
  <cp:lastModifiedBy>Sweta Natani</cp:lastModifiedBy>
  <cp:revision>10</cp:revision>
  <dcterms:created xsi:type="dcterms:W3CDTF">2026-07-29T17:54:00Z</dcterms:created>
  <dcterms:modified xsi:type="dcterms:W3CDTF">2026-07-29T19:13:00Z</dcterms:modified>
</cp:coreProperties>
</file>