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7167" w14:textId="77777777" w:rsidR="00B44371" w:rsidRPr="00B44371" w:rsidRDefault="00B44371" w:rsidP="00B44371">
      <w:r w:rsidRPr="00B44371">
        <w:t>Aoife (Supervisor) and John (</w:t>
      </w:r>
      <w:proofErr w:type="gramStart"/>
      <w:r w:rsidRPr="00B44371">
        <w:t>Masters</w:t>
      </w:r>
      <w:proofErr w:type="gramEnd"/>
      <w:r w:rsidRPr="00B44371">
        <w:t xml:space="preserve"> Student)</w:t>
      </w:r>
    </w:p>
    <w:p w14:paraId="7A44465E" w14:textId="77777777" w:rsidR="00B44371" w:rsidRPr="00B44371" w:rsidRDefault="00B44371" w:rsidP="00B44371">
      <w:r w:rsidRPr="00B44371">
        <w:pict w14:anchorId="316EC54F">
          <v:rect id="_x0000_i1528" style="width:0;height:1.5pt" o:hralign="center" o:hrstd="t" o:hr="t" fillcolor="#a0a0a0" stroked="f"/>
        </w:pict>
      </w:r>
    </w:p>
    <w:p w14:paraId="284C8F11" w14:textId="77777777" w:rsidR="00B44371" w:rsidRPr="00B44371" w:rsidRDefault="00B44371" w:rsidP="00B44371">
      <w:r w:rsidRPr="00B44371">
        <w:t>John</w:t>
      </w:r>
    </w:p>
    <w:p w14:paraId="1C195007" w14:textId="77777777" w:rsidR="00B44371" w:rsidRPr="00B44371" w:rsidRDefault="00B44371" w:rsidP="00B44371">
      <w:r w:rsidRPr="00B44371">
        <w:t>I'm still trying to figure out my research project. I have an idea for a topic, but I'm honestly not sure what method I should be using.</w:t>
      </w:r>
    </w:p>
    <w:p w14:paraId="121FCFA6" w14:textId="77777777" w:rsidR="00B44371" w:rsidRPr="00B44371" w:rsidRDefault="00B44371" w:rsidP="00B44371">
      <w:r w:rsidRPr="00B44371">
        <w:pict w14:anchorId="019429CA">
          <v:rect id="_x0000_i1529" style="width:0;height:1.5pt" o:hralign="center" o:hrstd="t" o:hr="t" fillcolor="#a0a0a0" stroked="f"/>
        </w:pict>
      </w:r>
    </w:p>
    <w:p w14:paraId="696DC222" w14:textId="77777777" w:rsidR="00B44371" w:rsidRPr="00B44371" w:rsidRDefault="00B44371" w:rsidP="00B44371">
      <w:r w:rsidRPr="00B44371">
        <w:t>Aoife</w:t>
      </w:r>
    </w:p>
    <w:p w14:paraId="32BD8059" w14:textId="77777777" w:rsidR="00B44371" w:rsidRPr="00B44371" w:rsidRDefault="00B44371" w:rsidP="00B44371">
      <w:r w:rsidRPr="00B44371">
        <w:t>That's completely normal at this stage. Choosing a research method can feel confusing at first. Why don't we start with your research topic and work from there?</w:t>
      </w:r>
    </w:p>
    <w:p w14:paraId="2AF1A2B0" w14:textId="77777777" w:rsidR="00B44371" w:rsidRPr="00B44371" w:rsidRDefault="00B44371" w:rsidP="00B44371">
      <w:r w:rsidRPr="00B44371">
        <w:pict w14:anchorId="2C13E5CD">
          <v:rect id="_x0000_i1530" style="width:0;height:1.5pt" o:hralign="center" o:hrstd="t" o:hr="t" fillcolor="#a0a0a0" stroked="f"/>
        </w:pict>
      </w:r>
    </w:p>
    <w:p w14:paraId="12FAF0F0" w14:textId="77777777" w:rsidR="00B44371" w:rsidRPr="00B44371" w:rsidRDefault="00B44371" w:rsidP="00B44371">
      <w:r w:rsidRPr="00B44371">
        <w:t>John</w:t>
      </w:r>
    </w:p>
    <w:p w14:paraId="3FF9E71A" w14:textId="77777777" w:rsidR="00B44371" w:rsidRPr="00B44371" w:rsidRDefault="00B44371" w:rsidP="00B44371">
      <w:r w:rsidRPr="00B44371">
        <w:t>Okay. I'm interested in looking at parents' experiences when they are engaging with teachers about their child's transition to secondary school.</w:t>
      </w:r>
    </w:p>
    <w:p w14:paraId="7123A7F5" w14:textId="77777777" w:rsidR="00B44371" w:rsidRPr="00B44371" w:rsidRDefault="00B44371" w:rsidP="00B44371">
      <w:r w:rsidRPr="00B44371">
        <w:pict w14:anchorId="1263C4E4">
          <v:rect id="_x0000_i1531" style="width:0;height:1.5pt" o:hralign="center" o:hrstd="t" o:hr="t" fillcolor="#a0a0a0" stroked="f"/>
        </w:pict>
      </w:r>
    </w:p>
    <w:p w14:paraId="7FEF6832" w14:textId="77777777" w:rsidR="00B44371" w:rsidRPr="00B44371" w:rsidRDefault="00B44371" w:rsidP="00B44371">
      <w:r w:rsidRPr="00B44371">
        <w:t>Aoife</w:t>
      </w:r>
    </w:p>
    <w:p w14:paraId="1E7D52A8" w14:textId="77777777" w:rsidR="00B44371" w:rsidRPr="00B44371" w:rsidRDefault="00B44371" w:rsidP="00B44371">
      <w:r w:rsidRPr="00B44371">
        <w:t>That sounds like an interesting and very relevant topic. How are you currently framing the research question?</w:t>
      </w:r>
    </w:p>
    <w:p w14:paraId="48D8C0B0" w14:textId="77777777" w:rsidR="00B44371" w:rsidRPr="00B44371" w:rsidRDefault="00B44371" w:rsidP="00B44371">
      <w:r w:rsidRPr="00B44371">
        <w:pict w14:anchorId="18850E86">
          <v:rect id="_x0000_i1532" style="width:0;height:1.5pt" o:hralign="center" o:hrstd="t" o:hr="t" fillcolor="#a0a0a0" stroked="f"/>
        </w:pict>
      </w:r>
    </w:p>
    <w:p w14:paraId="3E64E89E" w14:textId="77777777" w:rsidR="00B44371" w:rsidRPr="00B44371" w:rsidRDefault="00B44371" w:rsidP="00B44371">
      <w:r w:rsidRPr="00B44371">
        <w:t>John</w:t>
      </w:r>
    </w:p>
    <w:p w14:paraId="403CD695" w14:textId="77777777" w:rsidR="00B44371" w:rsidRPr="00B44371" w:rsidRDefault="00B44371" w:rsidP="00B44371">
      <w:r w:rsidRPr="00B44371">
        <w:t xml:space="preserve">Something like: </w:t>
      </w:r>
      <w:r w:rsidRPr="00B44371">
        <w:rPr>
          <w:i/>
          <w:iCs/>
        </w:rPr>
        <w:t>Evaluating the experiences of parents engaging with teachers about their child's progression to secondary school.</w:t>
      </w:r>
    </w:p>
    <w:p w14:paraId="7900DC28" w14:textId="77777777" w:rsidR="00B44371" w:rsidRPr="00B44371" w:rsidRDefault="00B44371" w:rsidP="00B44371">
      <w:r w:rsidRPr="00B44371">
        <w:pict w14:anchorId="438AE28A">
          <v:rect id="_x0000_i1533" style="width:0;height:1.5pt" o:hralign="center" o:hrstd="t" o:hr="t" fillcolor="#a0a0a0" stroked="f"/>
        </w:pict>
      </w:r>
    </w:p>
    <w:p w14:paraId="310AD60E" w14:textId="77777777" w:rsidR="00B44371" w:rsidRPr="00B44371" w:rsidRDefault="00B44371" w:rsidP="00B44371">
      <w:r w:rsidRPr="00B44371">
        <w:t>Aoife</w:t>
      </w:r>
    </w:p>
    <w:p w14:paraId="07C2A3BE" w14:textId="77777777" w:rsidR="00B44371" w:rsidRPr="00B44371" w:rsidRDefault="00B44371" w:rsidP="00B44371">
      <w:r w:rsidRPr="00B44371">
        <w:t>Good. Let's think a little about what that question is trying to understand.</w:t>
      </w:r>
    </w:p>
    <w:p w14:paraId="51105C88" w14:textId="77777777" w:rsidR="00B44371" w:rsidRPr="00B44371" w:rsidRDefault="00B44371" w:rsidP="00B44371">
      <w:r w:rsidRPr="00B44371">
        <w:t xml:space="preserve">When you say </w:t>
      </w:r>
      <w:r w:rsidRPr="00B44371">
        <w:rPr>
          <w:i/>
          <w:iCs/>
        </w:rPr>
        <w:t>evaluating experiences</w:t>
      </w:r>
      <w:r w:rsidRPr="00B44371">
        <w:t>, are you hoping to understand how parents feel about the communication and support they receive from schools?</w:t>
      </w:r>
    </w:p>
    <w:p w14:paraId="7BBAA332" w14:textId="77777777" w:rsidR="00B44371" w:rsidRPr="00B44371" w:rsidRDefault="00B44371" w:rsidP="00B44371">
      <w:r w:rsidRPr="00B44371">
        <w:pict w14:anchorId="42219EA3">
          <v:rect id="_x0000_i1534" style="width:0;height:1.5pt" o:hralign="center" o:hrstd="t" o:hr="t" fillcolor="#a0a0a0" stroked="f"/>
        </w:pict>
      </w:r>
    </w:p>
    <w:p w14:paraId="4213B48B" w14:textId="77777777" w:rsidR="00B44371" w:rsidRPr="00B44371" w:rsidRDefault="00B44371" w:rsidP="00B44371">
      <w:r w:rsidRPr="00B44371">
        <w:t>John</w:t>
      </w:r>
    </w:p>
    <w:p w14:paraId="09020A3F" w14:textId="77777777" w:rsidR="00B44371" w:rsidRPr="00B44371" w:rsidRDefault="00B44371" w:rsidP="00B44371">
      <w:r w:rsidRPr="00B44371">
        <w:t>Yes, exactly. I'm interested in whether parents feel supported, how communication works, and whether they feel prepared for the transition.</w:t>
      </w:r>
    </w:p>
    <w:p w14:paraId="2E4FCCE2" w14:textId="77777777" w:rsidR="00B44371" w:rsidRPr="00B44371" w:rsidRDefault="00B44371" w:rsidP="00B44371">
      <w:r w:rsidRPr="00B44371">
        <w:pict w14:anchorId="1ECFB4EC">
          <v:rect id="_x0000_i1535" style="width:0;height:1.5pt" o:hralign="center" o:hrstd="t" o:hr="t" fillcolor="#a0a0a0" stroked="f"/>
        </w:pict>
      </w:r>
    </w:p>
    <w:p w14:paraId="4673C435" w14:textId="77777777" w:rsidR="00B44371" w:rsidRPr="00B44371" w:rsidRDefault="00B44371" w:rsidP="00B44371">
      <w:r w:rsidRPr="00B44371">
        <w:t>Aoife</w:t>
      </w:r>
    </w:p>
    <w:p w14:paraId="623AF161" w14:textId="77777777" w:rsidR="00B44371" w:rsidRPr="00B44371" w:rsidRDefault="00B44371" w:rsidP="00B44371">
      <w:r w:rsidRPr="00B44371">
        <w:t>That helps clarify things. Your research question seems focused on understanding parents' experiences and perspectives.</w:t>
      </w:r>
    </w:p>
    <w:p w14:paraId="0A4B0510" w14:textId="77777777" w:rsidR="00B44371" w:rsidRPr="00B44371" w:rsidRDefault="00B44371" w:rsidP="00B44371">
      <w:r w:rsidRPr="00B44371">
        <w:lastRenderedPageBreak/>
        <w:t>Before we talk about specific methods, it can sometimes help to think about the type of evidence that might be most convincing for answering your research question.</w:t>
      </w:r>
    </w:p>
    <w:p w14:paraId="7B0DDCB9" w14:textId="77777777" w:rsidR="00B44371" w:rsidRPr="00B44371" w:rsidRDefault="00B44371" w:rsidP="00B44371">
      <w:r w:rsidRPr="00B44371">
        <w:t xml:space="preserve">Do you think that evidence would come mainly from measurable or observable data </w:t>
      </w:r>
      <w:r w:rsidRPr="00B44371">
        <w:rPr>
          <w:i/>
          <w:iCs/>
        </w:rPr>
        <w:t>(a positivist perspective)</w:t>
      </w:r>
      <w:r w:rsidRPr="00B44371">
        <w:t xml:space="preserve">, from understanding people’s experiences and meanings </w:t>
      </w:r>
      <w:r w:rsidRPr="00B44371">
        <w:rPr>
          <w:i/>
          <w:iCs/>
        </w:rPr>
        <w:t>(an interpretivist perspective)</w:t>
      </w:r>
      <w:r w:rsidRPr="00B44371">
        <w:t xml:space="preserve">, or from whatever type of evidence best helps answer the research question </w:t>
      </w:r>
      <w:r w:rsidRPr="00B44371">
        <w:rPr>
          <w:i/>
          <w:iCs/>
        </w:rPr>
        <w:t>(a pragmatic perspective)</w:t>
      </w:r>
      <w:r w:rsidRPr="00B44371">
        <w:t>?</w:t>
      </w:r>
    </w:p>
    <w:p w14:paraId="5DD9A1F6" w14:textId="77777777" w:rsidR="00B44371" w:rsidRPr="00B44371" w:rsidRDefault="00B44371" w:rsidP="00B44371">
      <w:r w:rsidRPr="00B44371">
        <w:pict w14:anchorId="215C962E">
          <v:rect id="_x0000_i1536" style="width:0;height:1.5pt" o:hralign="center" o:hrstd="t" o:hr="t" fillcolor="#a0a0a0" stroked="f"/>
        </w:pict>
      </w:r>
    </w:p>
    <w:p w14:paraId="012744D8" w14:textId="77777777" w:rsidR="00B44371" w:rsidRPr="00B44371" w:rsidRDefault="00B44371" w:rsidP="00B44371">
      <w:r w:rsidRPr="00B44371">
        <w:t>John</w:t>
      </w:r>
    </w:p>
    <w:p w14:paraId="5A88CA37" w14:textId="77777777" w:rsidR="00B44371" w:rsidRPr="00B44371" w:rsidRDefault="00B44371" w:rsidP="00B44371">
      <w:r w:rsidRPr="00B44371">
        <w:t>I think understanding parents' experiences would be most convincing.</w:t>
      </w:r>
    </w:p>
    <w:p w14:paraId="4CC27F37" w14:textId="77777777" w:rsidR="00B44371" w:rsidRPr="00B44371" w:rsidRDefault="00B44371" w:rsidP="00B44371">
      <w:r w:rsidRPr="00B44371">
        <w:pict w14:anchorId="77FA3162">
          <v:rect id="_x0000_i1537" style="width:0;height:1.5pt" o:hralign="center" o:hrstd="t" o:hr="t" fillcolor="#a0a0a0" stroked="f"/>
        </w:pict>
      </w:r>
    </w:p>
    <w:p w14:paraId="5C97411D" w14:textId="77777777" w:rsidR="00B44371" w:rsidRPr="00B44371" w:rsidRDefault="00B44371" w:rsidP="00B44371">
      <w:r w:rsidRPr="00B44371">
        <w:t>Aoife</w:t>
      </w:r>
    </w:p>
    <w:p w14:paraId="31A9D119" w14:textId="77777777" w:rsidR="00B44371" w:rsidRPr="00B44371" w:rsidRDefault="00B44371" w:rsidP="00B44371">
      <w:r w:rsidRPr="00B44371">
        <w:t>That makes sense given the type of question you're asking.</w:t>
      </w:r>
    </w:p>
    <w:p w14:paraId="5AC78492" w14:textId="77777777" w:rsidR="00B44371" w:rsidRPr="00B44371" w:rsidRDefault="00B44371" w:rsidP="00B44371">
      <w:r w:rsidRPr="00B44371">
        <w:t>Now, before we talk about specific methods, let's think about what kind of data might help answer that question.</w:t>
      </w:r>
    </w:p>
    <w:p w14:paraId="3335C2BC" w14:textId="77777777" w:rsidR="00B44371" w:rsidRPr="00B44371" w:rsidRDefault="00B44371" w:rsidP="00B44371">
      <w:r w:rsidRPr="00B44371">
        <w:pict w14:anchorId="5445722A">
          <v:rect id="_x0000_i1538" style="width:0;height:1.5pt" o:hralign="center" o:hrstd="t" o:hr="t" fillcolor="#a0a0a0" stroked="f"/>
        </w:pict>
      </w:r>
    </w:p>
    <w:p w14:paraId="307C7D24" w14:textId="77777777" w:rsidR="00B44371" w:rsidRPr="00B44371" w:rsidRDefault="00B44371" w:rsidP="00B44371">
      <w:r w:rsidRPr="00B44371">
        <w:t>John</w:t>
      </w:r>
    </w:p>
    <w:p w14:paraId="32D99590" w14:textId="77777777" w:rsidR="00B44371" w:rsidRPr="00B44371" w:rsidRDefault="00B44371" w:rsidP="00B44371">
      <w:r w:rsidRPr="00B44371">
        <w:t xml:space="preserve">I'm not </w:t>
      </w:r>
      <w:proofErr w:type="gramStart"/>
      <w:r w:rsidRPr="00B44371">
        <w:t>really sure</w:t>
      </w:r>
      <w:proofErr w:type="gramEnd"/>
      <w:r w:rsidRPr="00B44371">
        <w:t xml:space="preserve">. I suppose parents talking about their </w:t>
      </w:r>
      <w:proofErr w:type="gramStart"/>
      <w:r w:rsidRPr="00B44371">
        <w:t>experiences?</w:t>
      </w:r>
      <w:proofErr w:type="gramEnd"/>
    </w:p>
    <w:p w14:paraId="604B73BA" w14:textId="77777777" w:rsidR="00B44371" w:rsidRPr="00B44371" w:rsidRDefault="00B44371" w:rsidP="00B44371">
      <w:r w:rsidRPr="00B44371">
        <w:pict w14:anchorId="07398EF3">
          <v:rect id="_x0000_i1539" style="width:0;height:1.5pt" o:hralign="center" o:hrstd="t" o:hr="t" fillcolor="#a0a0a0" stroked="f"/>
        </w:pict>
      </w:r>
    </w:p>
    <w:p w14:paraId="49A38C2C" w14:textId="77777777" w:rsidR="00B44371" w:rsidRPr="00B44371" w:rsidRDefault="00B44371" w:rsidP="00B44371">
      <w:r w:rsidRPr="00B44371">
        <w:t>Aoife</w:t>
      </w:r>
    </w:p>
    <w:p w14:paraId="22455984" w14:textId="77777777" w:rsidR="00B44371" w:rsidRPr="00B44371" w:rsidRDefault="00B44371" w:rsidP="00B44371">
      <w:r w:rsidRPr="00B44371">
        <w:t>That's a good starting point. When researchers want to understand people's experiences, they often collect descriptive information directly from participants, for example through conversations, written responses, or group discussions.</w:t>
      </w:r>
    </w:p>
    <w:p w14:paraId="5987D526" w14:textId="77777777" w:rsidR="00B44371" w:rsidRPr="00B44371" w:rsidRDefault="00B44371" w:rsidP="00B44371">
      <w:r w:rsidRPr="00B44371">
        <w:t>There are a few different research approaches that could potentially work here. Would you like to briefly look at some possibilities?</w:t>
      </w:r>
    </w:p>
    <w:p w14:paraId="4B08F57C" w14:textId="77777777" w:rsidR="00B44371" w:rsidRPr="00B44371" w:rsidRDefault="00B44371" w:rsidP="00B44371">
      <w:r w:rsidRPr="00B44371">
        <w:pict w14:anchorId="462DC403">
          <v:rect id="_x0000_i1540" style="width:0;height:1.5pt" o:hralign="center" o:hrstd="t" o:hr="t" fillcolor="#a0a0a0" stroked="f"/>
        </w:pict>
      </w:r>
    </w:p>
    <w:p w14:paraId="31BE785B" w14:textId="77777777" w:rsidR="00B44371" w:rsidRPr="00B44371" w:rsidRDefault="00B44371" w:rsidP="00B44371">
      <w:r w:rsidRPr="00B44371">
        <w:t>John</w:t>
      </w:r>
    </w:p>
    <w:p w14:paraId="731BFA85" w14:textId="77777777" w:rsidR="00B44371" w:rsidRPr="00B44371" w:rsidRDefault="00B44371" w:rsidP="00B44371">
      <w:r w:rsidRPr="00B44371">
        <w:t>Yes please. I really don't know what direction to take.</w:t>
      </w:r>
    </w:p>
    <w:p w14:paraId="1366BAC1" w14:textId="77777777" w:rsidR="00B44371" w:rsidRPr="00B44371" w:rsidRDefault="00B44371" w:rsidP="00B44371">
      <w:r w:rsidRPr="00B44371">
        <w:pict w14:anchorId="64C588B8">
          <v:rect id="_x0000_i1541" style="width:0;height:1.5pt" o:hralign="center" o:hrstd="t" o:hr="t" fillcolor="#a0a0a0" stroked="f"/>
        </w:pict>
      </w:r>
    </w:p>
    <w:p w14:paraId="67172A18" w14:textId="77777777" w:rsidR="00B44371" w:rsidRPr="00B44371" w:rsidRDefault="00B44371" w:rsidP="00B44371">
      <w:r w:rsidRPr="00B44371">
        <w:t>Aoife</w:t>
      </w:r>
    </w:p>
    <w:p w14:paraId="7EB6CC75" w14:textId="77777777" w:rsidR="00B44371" w:rsidRPr="00B44371" w:rsidRDefault="00B44371" w:rsidP="00B44371">
      <w:r w:rsidRPr="00B44371">
        <w:t>That's perfectly fine. Let's explore a few options.</w:t>
      </w:r>
    </w:p>
    <w:p w14:paraId="45CE9A5E" w14:textId="77777777" w:rsidR="00B44371" w:rsidRPr="00B44371" w:rsidRDefault="00B44371" w:rsidP="00B44371">
      <w:r w:rsidRPr="00B44371">
        <w:t>One possibility is interviews with parents. This would involve speaking with parents individually and asking them open-ended questions about their experiences communicating with teachers during the transition process.</w:t>
      </w:r>
    </w:p>
    <w:p w14:paraId="2204D75A" w14:textId="77777777" w:rsidR="00B44371" w:rsidRPr="00B44371" w:rsidRDefault="00B44371" w:rsidP="00B44371">
      <w:r w:rsidRPr="00B44371">
        <w:t>Another option could be a survey, where parents respond to a set of questions about their experiences. This might allow you to gather responses from a larger number of parents.</w:t>
      </w:r>
    </w:p>
    <w:p w14:paraId="2EC64AF3" w14:textId="77777777" w:rsidR="00B44371" w:rsidRPr="00B44371" w:rsidRDefault="00B44371" w:rsidP="00B44371">
      <w:r w:rsidRPr="00B44371">
        <w:lastRenderedPageBreak/>
        <w:t xml:space="preserve">A third approach could be </w:t>
      </w:r>
      <w:proofErr w:type="gramStart"/>
      <w:r w:rsidRPr="00B44371">
        <w:t>focus</w:t>
      </w:r>
      <w:proofErr w:type="gramEnd"/>
      <w:r w:rsidRPr="00B44371">
        <w:t xml:space="preserve"> groups, where a small group of parents discuss their experiences together.</w:t>
      </w:r>
    </w:p>
    <w:p w14:paraId="0836090C" w14:textId="77777777" w:rsidR="00B44371" w:rsidRPr="00B44371" w:rsidRDefault="00B44371" w:rsidP="00B44371">
      <w:r w:rsidRPr="00B44371">
        <w:pict w14:anchorId="091AEEB0">
          <v:rect id="_x0000_i1542" style="width:0;height:1.5pt" o:hralign="center" o:hrstd="t" o:hr="t" fillcolor="#a0a0a0" stroked="f"/>
        </w:pict>
      </w:r>
    </w:p>
    <w:p w14:paraId="1C05D0C0" w14:textId="77777777" w:rsidR="00B44371" w:rsidRPr="00B44371" w:rsidRDefault="00B44371" w:rsidP="00B44371">
      <w:r w:rsidRPr="00B44371">
        <w:t>John</w:t>
      </w:r>
    </w:p>
    <w:p w14:paraId="262622DA" w14:textId="77777777" w:rsidR="00B44371" w:rsidRPr="00B44371" w:rsidRDefault="00B44371" w:rsidP="00B44371">
      <w:r w:rsidRPr="00B44371">
        <w:t>I hadn't really thought about focus groups before.</w:t>
      </w:r>
    </w:p>
    <w:p w14:paraId="2013DB84" w14:textId="77777777" w:rsidR="00B44371" w:rsidRPr="00B44371" w:rsidRDefault="00B44371" w:rsidP="00B44371">
      <w:r w:rsidRPr="00B44371">
        <w:pict w14:anchorId="6943825E">
          <v:rect id="_x0000_i1543" style="width:0;height:1.5pt" o:hralign="center" o:hrstd="t" o:hr="t" fillcolor="#a0a0a0" stroked="f"/>
        </w:pict>
      </w:r>
    </w:p>
    <w:p w14:paraId="34D91405" w14:textId="77777777" w:rsidR="00B44371" w:rsidRPr="00B44371" w:rsidRDefault="00B44371" w:rsidP="00B44371">
      <w:r w:rsidRPr="00B44371">
        <w:t>Aoife</w:t>
      </w:r>
    </w:p>
    <w:p w14:paraId="06E1DF15" w14:textId="77777777" w:rsidR="00B44371" w:rsidRPr="00B44371" w:rsidRDefault="00B44371" w:rsidP="00B44371">
      <w:r w:rsidRPr="00B44371">
        <w:t>Focus groups can sometimes help researchers see how participants respond to each other's experiences, which can generate interesting discussion.</w:t>
      </w:r>
    </w:p>
    <w:p w14:paraId="2237E53F" w14:textId="77777777" w:rsidR="00B44371" w:rsidRPr="00B44371" w:rsidRDefault="00B44371" w:rsidP="00B44371">
      <w:r w:rsidRPr="00B44371">
        <w:t>But at this stage we're not deciding anything — we're just exploring possibilities.</w:t>
      </w:r>
    </w:p>
    <w:p w14:paraId="556279B4" w14:textId="77777777" w:rsidR="00B44371" w:rsidRPr="00B44371" w:rsidRDefault="00B44371" w:rsidP="00B44371">
      <w:r w:rsidRPr="00B44371">
        <w:pict w14:anchorId="5DED4556">
          <v:rect id="_x0000_i1544" style="width:0;height:1.5pt" o:hralign="center" o:hrstd="t" o:hr="t" fillcolor="#a0a0a0" stroked="f"/>
        </w:pict>
      </w:r>
    </w:p>
    <w:p w14:paraId="3DE3C3BC" w14:textId="77777777" w:rsidR="00B44371" w:rsidRPr="00B44371" w:rsidRDefault="00B44371" w:rsidP="00B44371">
      <w:r w:rsidRPr="00B44371">
        <w:t>Considering Access to Participants</w:t>
      </w:r>
    </w:p>
    <w:p w14:paraId="65D8D8DD" w14:textId="77777777" w:rsidR="00B44371" w:rsidRPr="00B44371" w:rsidRDefault="00B44371" w:rsidP="00B44371">
      <w:r w:rsidRPr="00B44371">
        <w:t>Aoife</w:t>
      </w:r>
    </w:p>
    <w:p w14:paraId="4B0480C2" w14:textId="77777777" w:rsidR="00B44371" w:rsidRPr="00B44371" w:rsidRDefault="00B44371" w:rsidP="00B44371">
      <w:r w:rsidRPr="00B44371">
        <w:t>You mentioned earlier that you are a parent yourself. Do you think that might give you any access to other parents who are going through a similar transition with their children?</w:t>
      </w:r>
    </w:p>
    <w:p w14:paraId="06CC7097" w14:textId="77777777" w:rsidR="00B44371" w:rsidRPr="00B44371" w:rsidRDefault="00B44371" w:rsidP="00B44371">
      <w:r w:rsidRPr="00B44371">
        <w:pict w14:anchorId="7289D160">
          <v:rect id="_x0000_i1545" style="width:0;height:1.5pt" o:hralign="center" o:hrstd="t" o:hr="t" fillcolor="#a0a0a0" stroked="f"/>
        </w:pict>
      </w:r>
    </w:p>
    <w:p w14:paraId="6C0809B9" w14:textId="77777777" w:rsidR="00B44371" w:rsidRPr="00B44371" w:rsidRDefault="00B44371" w:rsidP="00B44371">
      <w:r w:rsidRPr="00B44371">
        <w:t>John</w:t>
      </w:r>
    </w:p>
    <w:p w14:paraId="0B69F93E" w14:textId="77777777" w:rsidR="00B44371" w:rsidRPr="00B44371" w:rsidRDefault="00B44371" w:rsidP="00B44371">
      <w:r w:rsidRPr="00B44371">
        <w:t>Possibly. I know some parents through my child's school, but I haven't spoken to the school about anything yet.</w:t>
      </w:r>
    </w:p>
    <w:p w14:paraId="7B8B7CE3" w14:textId="77777777" w:rsidR="00B44371" w:rsidRPr="00B44371" w:rsidRDefault="00B44371" w:rsidP="00B44371">
      <w:r w:rsidRPr="00B44371">
        <w:pict w14:anchorId="2C32479D">
          <v:rect id="_x0000_i1546" style="width:0;height:1.5pt" o:hralign="center" o:hrstd="t" o:hr="t" fillcolor="#a0a0a0" stroked="f"/>
        </w:pict>
      </w:r>
    </w:p>
    <w:p w14:paraId="3143079A" w14:textId="77777777" w:rsidR="00B44371" w:rsidRPr="00B44371" w:rsidRDefault="00B44371" w:rsidP="00B44371">
      <w:r w:rsidRPr="00B44371">
        <w:t>Aoife</w:t>
      </w:r>
    </w:p>
    <w:p w14:paraId="73877197" w14:textId="77777777" w:rsidR="00B44371" w:rsidRPr="00B44371" w:rsidRDefault="00B44371" w:rsidP="00B44371">
      <w:r w:rsidRPr="00B44371">
        <w:t>That's useful to think about. Access to participants is an important practical consideration.</w:t>
      </w:r>
    </w:p>
    <w:p w14:paraId="2E1D951C" w14:textId="77777777" w:rsidR="00B44371" w:rsidRPr="00B44371" w:rsidRDefault="00B44371" w:rsidP="00B44371">
      <w:r w:rsidRPr="00B44371">
        <w:t>For example, if you were conducting interviews, you might need to recruit parents who are willing to talk about their experiences. If the study involves schools, there may also be ethical approval or school permission involved.</w:t>
      </w:r>
    </w:p>
    <w:p w14:paraId="3FEE1256" w14:textId="77777777" w:rsidR="00B44371" w:rsidRPr="00B44371" w:rsidRDefault="00B44371" w:rsidP="00B44371">
      <w:r w:rsidRPr="00B44371">
        <w:pict w14:anchorId="1FF20FB4">
          <v:rect id="_x0000_i1547" style="width:0;height:1.5pt" o:hralign="center" o:hrstd="t" o:hr="t" fillcolor="#a0a0a0" stroked="f"/>
        </w:pict>
      </w:r>
    </w:p>
    <w:p w14:paraId="2B424BCE" w14:textId="77777777" w:rsidR="00B44371" w:rsidRPr="00B44371" w:rsidRDefault="00B44371" w:rsidP="00B44371">
      <w:r w:rsidRPr="00B44371">
        <w:t>John</w:t>
      </w:r>
    </w:p>
    <w:p w14:paraId="2962DA28" w14:textId="77777777" w:rsidR="00B44371" w:rsidRPr="00B44371" w:rsidRDefault="00B44371" w:rsidP="00B44371">
      <w:r w:rsidRPr="00B44371">
        <w:t>I hadn't really thought about the school permissions side.</w:t>
      </w:r>
    </w:p>
    <w:p w14:paraId="5057EC79" w14:textId="77777777" w:rsidR="00B44371" w:rsidRPr="00B44371" w:rsidRDefault="00B44371" w:rsidP="00B44371">
      <w:r w:rsidRPr="00B44371">
        <w:pict w14:anchorId="245132AD">
          <v:rect id="_x0000_i1548" style="width:0;height:1.5pt" o:hralign="center" o:hrstd="t" o:hr="t" fillcolor="#a0a0a0" stroked="f"/>
        </w:pict>
      </w:r>
    </w:p>
    <w:p w14:paraId="5817C3C9" w14:textId="77777777" w:rsidR="00B44371" w:rsidRPr="00B44371" w:rsidRDefault="00B44371" w:rsidP="00B44371">
      <w:r w:rsidRPr="00B44371">
        <w:t>Aoife</w:t>
      </w:r>
    </w:p>
    <w:p w14:paraId="22BECA17" w14:textId="77777777" w:rsidR="00B44371" w:rsidRPr="00B44371" w:rsidRDefault="00B44371" w:rsidP="00B44371">
      <w:r w:rsidRPr="00B44371">
        <w:t>Many students only start thinking about that once they begin planning their data collection. It's good that you're reflecting on it early.</w:t>
      </w:r>
    </w:p>
    <w:p w14:paraId="0C5BA68E" w14:textId="77777777" w:rsidR="00B44371" w:rsidRPr="00B44371" w:rsidRDefault="00B44371" w:rsidP="00B44371">
      <w:r w:rsidRPr="00B44371">
        <w:pict w14:anchorId="5A11D8DC">
          <v:rect id="_x0000_i1549" style="width:0;height:1.5pt" o:hralign="center" o:hrstd="t" o:hr="t" fillcolor="#a0a0a0" stroked="f"/>
        </w:pict>
      </w:r>
    </w:p>
    <w:p w14:paraId="33115307" w14:textId="77777777" w:rsidR="00B44371" w:rsidRPr="00B44371" w:rsidRDefault="00B44371" w:rsidP="00B44371">
      <w:r w:rsidRPr="00B44371">
        <w:lastRenderedPageBreak/>
        <w:t>Considering Surveys</w:t>
      </w:r>
    </w:p>
    <w:p w14:paraId="3AAB0B49" w14:textId="77777777" w:rsidR="00B44371" w:rsidRPr="00B44371" w:rsidRDefault="00B44371" w:rsidP="00B44371">
      <w:r w:rsidRPr="00B44371">
        <w:t>Aoife</w:t>
      </w:r>
    </w:p>
    <w:p w14:paraId="4EDCBDE5" w14:textId="77777777" w:rsidR="00B44371" w:rsidRPr="00B44371" w:rsidRDefault="00B44371" w:rsidP="00B44371">
      <w:r w:rsidRPr="00B44371">
        <w:t>Let's briefly consider the survey option.</w:t>
      </w:r>
    </w:p>
    <w:p w14:paraId="056DD3E2" w14:textId="77777777" w:rsidR="00B44371" w:rsidRPr="00B44371" w:rsidRDefault="00B44371" w:rsidP="00B44371">
      <w:r w:rsidRPr="00B44371">
        <w:t>What do you think a survey might allow you to explore in relation to parents' experiences?</w:t>
      </w:r>
    </w:p>
    <w:p w14:paraId="616648D6" w14:textId="77777777" w:rsidR="00B44371" w:rsidRPr="00B44371" w:rsidRDefault="00B44371" w:rsidP="00B44371">
      <w:r w:rsidRPr="00B44371">
        <w:pict w14:anchorId="79B94ABB">
          <v:rect id="_x0000_i1550" style="width:0;height:1.5pt" o:hralign="center" o:hrstd="t" o:hr="t" fillcolor="#a0a0a0" stroked="f"/>
        </w:pict>
      </w:r>
    </w:p>
    <w:p w14:paraId="2C051B60" w14:textId="77777777" w:rsidR="00B44371" w:rsidRPr="00B44371" w:rsidRDefault="00B44371" w:rsidP="00B44371">
      <w:r w:rsidRPr="00B44371">
        <w:t>John</w:t>
      </w:r>
    </w:p>
    <w:p w14:paraId="5AF7FF59" w14:textId="77777777" w:rsidR="00B44371" w:rsidRPr="00B44371" w:rsidRDefault="00B44371" w:rsidP="00B44371">
      <w:r w:rsidRPr="00B44371">
        <w:t>Maybe it could ask parents how often they communicate with teachers or whether they feel the school supports them.</w:t>
      </w:r>
    </w:p>
    <w:p w14:paraId="770BF27D" w14:textId="77777777" w:rsidR="00B44371" w:rsidRPr="00B44371" w:rsidRDefault="00B44371" w:rsidP="00B44371">
      <w:r w:rsidRPr="00B44371">
        <w:pict w14:anchorId="5474EDD4">
          <v:rect id="_x0000_i1551" style="width:0;height:1.5pt" o:hralign="center" o:hrstd="t" o:hr="t" fillcolor="#a0a0a0" stroked="f"/>
        </w:pict>
      </w:r>
    </w:p>
    <w:p w14:paraId="20629A9A" w14:textId="77777777" w:rsidR="00B44371" w:rsidRPr="00B44371" w:rsidRDefault="00B44371" w:rsidP="00B44371">
      <w:r w:rsidRPr="00B44371">
        <w:t>Aoife</w:t>
      </w:r>
    </w:p>
    <w:p w14:paraId="01D1BCB9" w14:textId="77777777" w:rsidR="00B44371" w:rsidRPr="00B44371" w:rsidRDefault="00B44371" w:rsidP="00B44371">
      <w:r w:rsidRPr="00B44371">
        <w:t>Yes, surveys can sometimes capture patterns across a larger group of participants.</w:t>
      </w:r>
    </w:p>
    <w:p w14:paraId="6641B037" w14:textId="77777777" w:rsidR="00B44371" w:rsidRPr="00B44371" w:rsidRDefault="00B44371" w:rsidP="00B44371">
      <w:r w:rsidRPr="00B44371">
        <w:t>Do you think your study is aiming more to identify broader patterns across many parents, or to gain a more in-depth understanding of individual parents' experiences?</w:t>
      </w:r>
    </w:p>
    <w:p w14:paraId="011211DE" w14:textId="77777777" w:rsidR="00B44371" w:rsidRPr="00B44371" w:rsidRDefault="00B44371" w:rsidP="00B44371">
      <w:r w:rsidRPr="00B44371">
        <w:pict w14:anchorId="24D4CEA3">
          <v:rect id="_x0000_i1552" style="width:0;height:1.5pt" o:hralign="center" o:hrstd="t" o:hr="t" fillcolor="#a0a0a0" stroked="f"/>
        </w:pict>
      </w:r>
    </w:p>
    <w:p w14:paraId="2D441AA3" w14:textId="77777777" w:rsidR="00B44371" w:rsidRPr="00B44371" w:rsidRDefault="00B44371" w:rsidP="00B44371">
      <w:r w:rsidRPr="00B44371">
        <w:t>John</w:t>
      </w:r>
    </w:p>
    <w:p w14:paraId="28BEA068" w14:textId="77777777" w:rsidR="00B44371" w:rsidRPr="00B44371" w:rsidRDefault="00B44371" w:rsidP="00B44371">
      <w:r w:rsidRPr="00B44371">
        <w:t>I think I'm more interested in understanding their experiences in detail.</w:t>
      </w:r>
    </w:p>
    <w:p w14:paraId="341C75CF" w14:textId="77777777" w:rsidR="00B44371" w:rsidRPr="00B44371" w:rsidRDefault="00B44371" w:rsidP="00B44371">
      <w:r w:rsidRPr="00B44371">
        <w:pict w14:anchorId="1307F6EB">
          <v:rect id="_x0000_i1553" style="width:0;height:1.5pt" o:hralign="center" o:hrstd="t" o:hr="t" fillcolor="#a0a0a0" stroked="f"/>
        </w:pict>
      </w:r>
    </w:p>
    <w:p w14:paraId="42E054FD" w14:textId="77777777" w:rsidR="00B44371" w:rsidRPr="00B44371" w:rsidRDefault="00B44371" w:rsidP="00B44371">
      <w:r w:rsidRPr="00B44371">
        <w:t>Aoife</w:t>
      </w:r>
    </w:p>
    <w:p w14:paraId="33293462" w14:textId="77777777" w:rsidR="00B44371" w:rsidRPr="00B44371" w:rsidRDefault="00B44371" w:rsidP="00B44371">
      <w:r w:rsidRPr="00B44371">
        <w:t>That's useful to recognise.</w:t>
      </w:r>
    </w:p>
    <w:p w14:paraId="4ECB53E4" w14:textId="77777777" w:rsidR="00B44371" w:rsidRPr="00B44371" w:rsidRDefault="00B44371" w:rsidP="00B44371">
      <w:r w:rsidRPr="00B44371">
        <w:t>How comfortable would you feel analysing survey data?</w:t>
      </w:r>
    </w:p>
    <w:p w14:paraId="695E25D2" w14:textId="77777777" w:rsidR="00B44371" w:rsidRPr="00B44371" w:rsidRDefault="00B44371" w:rsidP="00B44371">
      <w:r w:rsidRPr="00B44371">
        <w:pict w14:anchorId="33985596">
          <v:rect id="_x0000_i1554" style="width:0;height:1.5pt" o:hralign="center" o:hrstd="t" o:hr="t" fillcolor="#a0a0a0" stroked="f"/>
        </w:pict>
      </w:r>
    </w:p>
    <w:p w14:paraId="5BDDDAE1" w14:textId="77777777" w:rsidR="00B44371" w:rsidRPr="00B44371" w:rsidRDefault="00B44371" w:rsidP="00B44371">
      <w:r w:rsidRPr="00B44371">
        <w:t>John</w:t>
      </w:r>
    </w:p>
    <w:p w14:paraId="6922D1A9" w14:textId="77777777" w:rsidR="00B44371" w:rsidRPr="00B44371" w:rsidRDefault="00B44371" w:rsidP="00B44371">
      <w:r w:rsidRPr="00B44371">
        <w:t>Honestly, not very comfortable. I don't really have experience with statistics.</w:t>
      </w:r>
    </w:p>
    <w:p w14:paraId="77D23E1F" w14:textId="77777777" w:rsidR="00B44371" w:rsidRPr="00B44371" w:rsidRDefault="00B44371" w:rsidP="00B44371">
      <w:r w:rsidRPr="00B44371">
        <w:pict w14:anchorId="76182884">
          <v:rect id="_x0000_i1555" style="width:0;height:1.5pt" o:hralign="center" o:hrstd="t" o:hr="t" fillcolor="#a0a0a0" stroked="f"/>
        </w:pict>
      </w:r>
    </w:p>
    <w:p w14:paraId="57A62385" w14:textId="77777777" w:rsidR="00B44371" w:rsidRPr="00B44371" w:rsidRDefault="00B44371" w:rsidP="00B44371">
      <w:r w:rsidRPr="00B44371">
        <w:t>Aoife</w:t>
      </w:r>
    </w:p>
    <w:p w14:paraId="1BAD93B0" w14:textId="77777777" w:rsidR="00B44371" w:rsidRPr="00B44371" w:rsidRDefault="00B44371" w:rsidP="00B44371">
      <w:r w:rsidRPr="00B44371">
        <w:t>That's helpful to reflect on. Some surveys involve statistical analysis, although the complexity can vary depending on the design.</w:t>
      </w:r>
    </w:p>
    <w:p w14:paraId="6D078FC4" w14:textId="77777777" w:rsidR="00B44371" w:rsidRPr="00B44371" w:rsidRDefault="00B44371" w:rsidP="00B44371">
      <w:r w:rsidRPr="00B44371">
        <w:pict w14:anchorId="17D745AB">
          <v:rect id="_x0000_i1556" style="width:0;height:1.5pt" o:hralign="center" o:hrstd="t" o:hr="t" fillcolor="#a0a0a0" stroked="f"/>
        </w:pict>
      </w:r>
    </w:p>
    <w:p w14:paraId="56234152" w14:textId="77777777" w:rsidR="00B44371" w:rsidRPr="00B44371" w:rsidRDefault="00B44371" w:rsidP="00B44371">
      <w:r w:rsidRPr="00B44371">
        <w:t>Considering Interviews</w:t>
      </w:r>
    </w:p>
    <w:p w14:paraId="218DCF04" w14:textId="77777777" w:rsidR="00B44371" w:rsidRPr="00B44371" w:rsidRDefault="00B44371" w:rsidP="00B44371">
      <w:r w:rsidRPr="00B44371">
        <w:t>Aoife</w:t>
      </w:r>
    </w:p>
    <w:p w14:paraId="584B9954" w14:textId="77777777" w:rsidR="00B44371" w:rsidRPr="00B44371" w:rsidRDefault="00B44371" w:rsidP="00B44371">
      <w:r w:rsidRPr="00B44371">
        <w:t>Now let's think about interviews for a moment.</w:t>
      </w:r>
    </w:p>
    <w:p w14:paraId="6746134A" w14:textId="77777777" w:rsidR="00B44371" w:rsidRPr="00B44371" w:rsidRDefault="00B44371" w:rsidP="00B44371">
      <w:r w:rsidRPr="00B44371">
        <w:t>If you were interviewing parents, what kind of questions do you think you might ask them?</w:t>
      </w:r>
    </w:p>
    <w:p w14:paraId="065EEDAE" w14:textId="77777777" w:rsidR="00B44371" w:rsidRPr="00B44371" w:rsidRDefault="00B44371" w:rsidP="00B44371">
      <w:r w:rsidRPr="00B44371">
        <w:lastRenderedPageBreak/>
        <w:pict w14:anchorId="38987262">
          <v:rect id="_x0000_i1557" style="width:0;height:1.5pt" o:hralign="center" o:hrstd="t" o:hr="t" fillcolor="#a0a0a0" stroked="f"/>
        </w:pict>
      </w:r>
    </w:p>
    <w:p w14:paraId="02D0DFFE" w14:textId="77777777" w:rsidR="00B44371" w:rsidRPr="00B44371" w:rsidRDefault="00B44371" w:rsidP="00B44371">
      <w:r w:rsidRPr="00B44371">
        <w:t>John</w:t>
      </w:r>
    </w:p>
    <w:p w14:paraId="222DB418" w14:textId="77777777" w:rsidR="00B44371" w:rsidRPr="00B44371" w:rsidRDefault="00B44371" w:rsidP="00B44371">
      <w:r w:rsidRPr="00B44371">
        <w:t>Maybe things like how they communicated with the school, whether teachers explained the transition process clearly, and whether they felt involved.</w:t>
      </w:r>
    </w:p>
    <w:p w14:paraId="4E62C5A0" w14:textId="77777777" w:rsidR="00B44371" w:rsidRPr="00B44371" w:rsidRDefault="00B44371" w:rsidP="00B44371">
      <w:r w:rsidRPr="00B44371">
        <w:pict w14:anchorId="4B68FB75">
          <v:rect id="_x0000_i1558" style="width:0;height:1.5pt" o:hralign="center" o:hrstd="t" o:hr="t" fillcolor="#a0a0a0" stroked="f"/>
        </w:pict>
      </w:r>
    </w:p>
    <w:p w14:paraId="3E4471DA" w14:textId="77777777" w:rsidR="00B44371" w:rsidRPr="00B44371" w:rsidRDefault="00B44371" w:rsidP="00B44371">
      <w:r w:rsidRPr="00B44371">
        <w:t>Aoife</w:t>
      </w:r>
    </w:p>
    <w:p w14:paraId="62D09328" w14:textId="77777777" w:rsidR="00B44371" w:rsidRPr="00B44371" w:rsidRDefault="00B44371" w:rsidP="00B44371">
      <w:r w:rsidRPr="00B44371">
        <w:t xml:space="preserve">Those </w:t>
      </w:r>
      <w:proofErr w:type="gramStart"/>
      <w:r w:rsidRPr="00B44371">
        <w:t>sound like</w:t>
      </w:r>
      <w:proofErr w:type="gramEnd"/>
      <w:r w:rsidRPr="00B44371">
        <w:t xml:space="preserve"> thoughtful questions. Interviews often allow participants to describe their experiences in their own words, which can provide detailed insights.</w:t>
      </w:r>
    </w:p>
    <w:p w14:paraId="76AA5300" w14:textId="77777777" w:rsidR="00B44371" w:rsidRPr="00B44371" w:rsidRDefault="00B44371" w:rsidP="00B44371">
      <w:r w:rsidRPr="00B44371">
        <w:pict w14:anchorId="158399E3">
          <v:rect id="_x0000_i1559" style="width:0;height:1.5pt" o:hralign="center" o:hrstd="t" o:hr="t" fillcolor="#a0a0a0" stroked="f"/>
        </w:pict>
      </w:r>
    </w:p>
    <w:p w14:paraId="7F3F0F4C" w14:textId="77777777" w:rsidR="00B44371" w:rsidRPr="00B44371" w:rsidRDefault="00B44371" w:rsidP="00B44371">
      <w:r w:rsidRPr="00B44371">
        <w:t>Considering Focus Groups</w:t>
      </w:r>
    </w:p>
    <w:p w14:paraId="313AD0D2" w14:textId="77777777" w:rsidR="00B44371" w:rsidRPr="00B44371" w:rsidRDefault="00B44371" w:rsidP="00B44371">
      <w:r w:rsidRPr="00B44371">
        <w:t>Aoife</w:t>
      </w:r>
    </w:p>
    <w:p w14:paraId="3869C5A8" w14:textId="77777777" w:rsidR="00B44371" w:rsidRPr="00B44371" w:rsidRDefault="00B44371" w:rsidP="00B44371">
      <w:r w:rsidRPr="00B44371">
        <w:t>Another possibility we mentioned was focus groups.</w:t>
      </w:r>
    </w:p>
    <w:p w14:paraId="4CD08ECE" w14:textId="77777777" w:rsidR="00B44371" w:rsidRPr="00B44371" w:rsidRDefault="00B44371" w:rsidP="00B44371">
      <w:r w:rsidRPr="00B44371">
        <w:t>What do you think might happen if several parents discussed their experiences together?</w:t>
      </w:r>
    </w:p>
    <w:p w14:paraId="78034754" w14:textId="77777777" w:rsidR="00B44371" w:rsidRPr="00B44371" w:rsidRDefault="00B44371" w:rsidP="00B44371">
      <w:r w:rsidRPr="00B44371">
        <w:pict w14:anchorId="74B35FE5">
          <v:rect id="_x0000_i1560" style="width:0;height:1.5pt" o:hralign="center" o:hrstd="t" o:hr="t" fillcolor="#a0a0a0" stroked="f"/>
        </w:pict>
      </w:r>
    </w:p>
    <w:p w14:paraId="30D46132" w14:textId="77777777" w:rsidR="00B44371" w:rsidRPr="00B44371" w:rsidRDefault="00B44371" w:rsidP="00B44371">
      <w:r w:rsidRPr="00B44371">
        <w:t>John</w:t>
      </w:r>
    </w:p>
    <w:p w14:paraId="5EA1826B" w14:textId="77777777" w:rsidR="00B44371" w:rsidRPr="00B44371" w:rsidRDefault="00B44371" w:rsidP="00B44371">
      <w:r w:rsidRPr="00B44371">
        <w:t>They might compare experiences or realise that others had similar issues.</w:t>
      </w:r>
    </w:p>
    <w:p w14:paraId="7515391B" w14:textId="77777777" w:rsidR="00B44371" w:rsidRPr="00B44371" w:rsidRDefault="00B44371" w:rsidP="00B44371">
      <w:r w:rsidRPr="00B44371">
        <w:pict w14:anchorId="2072CA81">
          <v:rect id="_x0000_i1561" style="width:0;height:1.5pt" o:hralign="center" o:hrstd="t" o:hr="t" fillcolor="#a0a0a0" stroked="f"/>
        </w:pict>
      </w:r>
    </w:p>
    <w:p w14:paraId="4A3CB2C6" w14:textId="77777777" w:rsidR="00B44371" w:rsidRPr="00B44371" w:rsidRDefault="00B44371" w:rsidP="00B44371">
      <w:r w:rsidRPr="00B44371">
        <w:t>Aoife</w:t>
      </w:r>
    </w:p>
    <w:p w14:paraId="15A33A69" w14:textId="77777777" w:rsidR="00B44371" w:rsidRPr="00B44371" w:rsidRDefault="00B44371" w:rsidP="00B44371">
      <w:r w:rsidRPr="00B44371">
        <w:t>Exactly. That interaction can sometimes generate useful discussion.</w:t>
      </w:r>
    </w:p>
    <w:p w14:paraId="320497E0" w14:textId="77777777" w:rsidR="00B44371" w:rsidRPr="00B44371" w:rsidRDefault="00B44371" w:rsidP="00B44371">
      <w:r w:rsidRPr="00B44371">
        <w:t>However, organising a group discussion can also be more challenging in terms of scheduling and logistics.</w:t>
      </w:r>
    </w:p>
    <w:p w14:paraId="75433C05" w14:textId="77777777" w:rsidR="00B44371" w:rsidRPr="00B44371" w:rsidRDefault="00B44371" w:rsidP="00B44371">
      <w:r w:rsidRPr="00B44371">
        <w:pict w14:anchorId="6ECF8982">
          <v:rect id="_x0000_i1562" style="width:0;height:1.5pt" o:hralign="center" o:hrstd="t" o:hr="t" fillcolor="#a0a0a0" stroked="f"/>
        </w:pict>
      </w:r>
    </w:p>
    <w:p w14:paraId="2F628F3E" w14:textId="77777777" w:rsidR="00B44371" w:rsidRPr="00B44371" w:rsidRDefault="00B44371" w:rsidP="00B44371">
      <w:r w:rsidRPr="00B44371">
        <w:t>Reflecting on the Research Question</w:t>
      </w:r>
    </w:p>
    <w:p w14:paraId="731E0813" w14:textId="77777777" w:rsidR="00B44371" w:rsidRPr="00B44371" w:rsidRDefault="00B44371" w:rsidP="00B44371">
      <w:r w:rsidRPr="00B44371">
        <w:t>Aoife</w:t>
      </w:r>
    </w:p>
    <w:p w14:paraId="6228B6D6" w14:textId="77777777" w:rsidR="00B44371" w:rsidRPr="00B44371" w:rsidRDefault="00B44371" w:rsidP="00B44371">
      <w:r w:rsidRPr="00B44371">
        <w:t>Let's return to your research question again.</w:t>
      </w:r>
    </w:p>
    <w:p w14:paraId="4EFB2C59" w14:textId="77777777" w:rsidR="00B44371" w:rsidRPr="00B44371" w:rsidRDefault="00B44371" w:rsidP="00B44371">
      <w:r w:rsidRPr="00B44371">
        <w:t>You're interested in evaluating parents' experiences of engaging with teachers during the transition to secondary school.</w:t>
      </w:r>
    </w:p>
    <w:p w14:paraId="14E12ECC" w14:textId="77777777" w:rsidR="00B44371" w:rsidRPr="00B44371" w:rsidRDefault="00B44371" w:rsidP="00B44371">
      <w:r w:rsidRPr="00B44371">
        <w:t>Which of the approaches we discussed do you think might help capture those experiences most clearly?</w:t>
      </w:r>
    </w:p>
    <w:p w14:paraId="1DCD0122" w14:textId="77777777" w:rsidR="00B44371" w:rsidRPr="00B44371" w:rsidRDefault="00B44371" w:rsidP="00B44371">
      <w:r w:rsidRPr="00B44371">
        <w:pict w14:anchorId="2ADB277B">
          <v:rect id="_x0000_i1563" style="width:0;height:1.5pt" o:hralign="center" o:hrstd="t" o:hr="t" fillcolor="#a0a0a0" stroked="f"/>
        </w:pict>
      </w:r>
    </w:p>
    <w:p w14:paraId="5CB13198" w14:textId="77777777" w:rsidR="00B44371" w:rsidRPr="00B44371" w:rsidRDefault="00B44371" w:rsidP="00B44371">
      <w:r w:rsidRPr="00B44371">
        <w:t>John</w:t>
      </w:r>
    </w:p>
    <w:p w14:paraId="14C86F8F" w14:textId="77777777" w:rsidR="00B44371" w:rsidRPr="00B44371" w:rsidRDefault="00B44371" w:rsidP="00B44371">
      <w:r w:rsidRPr="00B44371">
        <w:t xml:space="preserve">Interviews sound like they might give more detail about how parents </w:t>
      </w:r>
      <w:proofErr w:type="gramStart"/>
      <w:r w:rsidRPr="00B44371">
        <w:t>actually felt</w:t>
      </w:r>
      <w:proofErr w:type="gramEnd"/>
      <w:r w:rsidRPr="00B44371">
        <w:t xml:space="preserve"> about the process.</w:t>
      </w:r>
    </w:p>
    <w:p w14:paraId="686C8488" w14:textId="77777777" w:rsidR="00B44371" w:rsidRPr="00B44371" w:rsidRDefault="00B44371" w:rsidP="00B44371">
      <w:r w:rsidRPr="00B44371">
        <w:lastRenderedPageBreak/>
        <w:pict w14:anchorId="348658D9">
          <v:rect id="_x0000_i1564" style="width:0;height:1.5pt" o:hralign="center" o:hrstd="t" o:hr="t" fillcolor="#a0a0a0" stroked="f"/>
        </w:pict>
      </w:r>
    </w:p>
    <w:p w14:paraId="26254F77" w14:textId="77777777" w:rsidR="00B44371" w:rsidRPr="00B44371" w:rsidRDefault="00B44371" w:rsidP="00B44371">
      <w:r w:rsidRPr="00B44371">
        <w:t>Aoife</w:t>
      </w:r>
    </w:p>
    <w:p w14:paraId="00665DF4" w14:textId="77777777" w:rsidR="00B44371" w:rsidRPr="00B44371" w:rsidRDefault="00B44371" w:rsidP="00B44371">
      <w:r w:rsidRPr="00B44371">
        <w:t>That's a reasonable interpretation. Interviews often allow participants to explain their experiences in depth.</w:t>
      </w:r>
    </w:p>
    <w:p w14:paraId="722F0552" w14:textId="77777777" w:rsidR="00B44371" w:rsidRPr="00B44371" w:rsidRDefault="00B44371" w:rsidP="00B44371">
      <w:r w:rsidRPr="00B44371">
        <w:pict w14:anchorId="210B5B65">
          <v:rect id="_x0000_i1565" style="width:0;height:1.5pt" o:hralign="center" o:hrstd="t" o:hr="t" fillcolor="#a0a0a0" stroked="f"/>
        </w:pict>
      </w:r>
    </w:p>
    <w:p w14:paraId="10EC1706" w14:textId="77777777" w:rsidR="00B44371" w:rsidRPr="00B44371" w:rsidRDefault="00B44371" w:rsidP="00B44371">
      <w:r w:rsidRPr="00B44371">
        <w:t>Considering Feasibility</w:t>
      </w:r>
    </w:p>
    <w:p w14:paraId="4C3C092F" w14:textId="77777777" w:rsidR="00B44371" w:rsidRPr="00B44371" w:rsidRDefault="00B44371" w:rsidP="00B44371">
      <w:r w:rsidRPr="00B44371">
        <w:t>Aoife</w:t>
      </w:r>
    </w:p>
    <w:p w14:paraId="36393F45" w14:textId="77777777" w:rsidR="00B44371" w:rsidRPr="00B44371" w:rsidRDefault="00B44371" w:rsidP="00B44371">
      <w:r w:rsidRPr="00B44371">
        <w:t xml:space="preserve">You are currently in year one of your </w:t>
      </w:r>
      <w:proofErr w:type="gramStart"/>
      <w:r w:rsidRPr="00B44371">
        <w:t>Master's</w:t>
      </w:r>
      <w:proofErr w:type="gramEnd"/>
      <w:r w:rsidRPr="00B44371">
        <w:t xml:space="preserve"> programme, so the timeline for the project will also be important.</w:t>
      </w:r>
    </w:p>
    <w:p w14:paraId="4D3D02D2" w14:textId="77777777" w:rsidR="00B44371" w:rsidRPr="00B44371" w:rsidRDefault="00B44371" w:rsidP="00B44371">
      <w:r w:rsidRPr="00B44371">
        <w:t>Do you think you would have enough time to recruit participants and analyse the data if you conducted interviews?</w:t>
      </w:r>
    </w:p>
    <w:p w14:paraId="38A21A71" w14:textId="77777777" w:rsidR="00B44371" w:rsidRPr="00B44371" w:rsidRDefault="00B44371" w:rsidP="00B44371">
      <w:r w:rsidRPr="00B44371">
        <w:pict w14:anchorId="4BBDEE02">
          <v:rect id="_x0000_i1566" style="width:0;height:1.5pt" o:hralign="center" o:hrstd="t" o:hr="t" fillcolor="#a0a0a0" stroked="f"/>
        </w:pict>
      </w:r>
    </w:p>
    <w:p w14:paraId="3DDD26F6" w14:textId="77777777" w:rsidR="00B44371" w:rsidRPr="00B44371" w:rsidRDefault="00B44371" w:rsidP="00B44371">
      <w:r w:rsidRPr="00B44371">
        <w:t>John</w:t>
      </w:r>
    </w:p>
    <w:p w14:paraId="682C70E6" w14:textId="77777777" w:rsidR="00B44371" w:rsidRPr="00B44371" w:rsidRDefault="00B44371" w:rsidP="00B44371">
      <w:r w:rsidRPr="00B44371">
        <w:t>I think so. I would probably only need a small number of parents.</w:t>
      </w:r>
    </w:p>
    <w:p w14:paraId="0BF416FA" w14:textId="77777777" w:rsidR="00B44371" w:rsidRPr="00B44371" w:rsidRDefault="00B44371" w:rsidP="00B44371">
      <w:r w:rsidRPr="00B44371">
        <w:pict w14:anchorId="5060A508">
          <v:rect id="_x0000_i1567" style="width:0;height:1.5pt" o:hralign="center" o:hrstd="t" o:hr="t" fillcolor="#a0a0a0" stroked="f"/>
        </w:pict>
      </w:r>
    </w:p>
    <w:p w14:paraId="2E222C1E" w14:textId="77777777" w:rsidR="00B44371" w:rsidRPr="00B44371" w:rsidRDefault="00B44371" w:rsidP="00B44371">
      <w:r w:rsidRPr="00B44371">
        <w:t>Aoife</w:t>
      </w:r>
    </w:p>
    <w:p w14:paraId="700356AF" w14:textId="77777777" w:rsidR="00B44371" w:rsidRPr="00B44371" w:rsidRDefault="00B44371" w:rsidP="00B44371">
      <w:r w:rsidRPr="00B44371">
        <w:t>Many Master's projects use smaller samples for that reason.</w:t>
      </w:r>
    </w:p>
    <w:p w14:paraId="4B2164F8" w14:textId="77777777" w:rsidR="00B44371" w:rsidRPr="00B44371" w:rsidRDefault="00B44371" w:rsidP="00B44371">
      <w:r w:rsidRPr="00B44371">
        <w:pict w14:anchorId="26A809BC">
          <v:rect id="_x0000_i1568" style="width:0;height:1.5pt" o:hralign="center" o:hrstd="t" o:hr="t" fillcolor="#a0a0a0" stroked="f"/>
        </w:pict>
      </w:r>
    </w:p>
    <w:p w14:paraId="5B2B5F6D" w14:textId="77777777" w:rsidR="00B44371" w:rsidRPr="00B44371" w:rsidRDefault="00B44371" w:rsidP="00B44371">
      <w:r w:rsidRPr="00B44371">
        <w:t>Confidence Building</w:t>
      </w:r>
    </w:p>
    <w:p w14:paraId="29F8B091" w14:textId="77777777" w:rsidR="00B44371" w:rsidRPr="00B44371" w:rsidRDefault="00B44371" w:rsidP="00B44371">
      <w:r w:rsidRPr="00B44371">
        <w:t>John</w:t>
      </w:r>
    </w:p>
    <w:p w14:paraId="449A6798" w14:textId="77777777" w:rsidR="00B44371" w:rsidRPr="00B44371" w:rsidRDefault="00B44371" w:rsidP="00B44371">
      <w:r w:rsidRPr="00B44371">
        <w:t>I think part of the reason I'm unsure is because I feel like I should know what method to choose already.</w:t>
      </w:r>
    </w:p>
    <w:p w14:paraId="7284FF8B" w14:textId="77777777" w:rsidR="00B44371" w:rsidRPr="00B44371" w:rsidRDefault="00B44371" w:rsidP="00B44371">
      <w:r w:rsidRPr="00B44371">
        <w:pict w14:anchorId="178A455F">
          <v:rect id="_x0000_i1569" style="width:0;height:1.5pt" o:hralign="center" o:hrstd="t" o:hr="t" fillcolor="#a0a0a0" stroked="f"/>
        </w:pict>
      </w:r>
    </w:p>
    <w:p w14:paraId="734C62B7" w14:textId="77777777" w:rsidR="00B44371" w:rsidRPr="00B44371" w:rsidRDefault="00B44371" w:rsidP="00B44371">
      <w:r w:rsidRPr="00B44371">
        <w:t>Aoife</w:t>
      </w:r>
    </w:p>
    <w:p w14:paraId="547403FC" w14:textId="77777777" w:rsidR="00B44371" w:rsidRPr="00B44371" w:rsidRDefault="00B44371" w:rsidP="00B44371">
      <w:r w:rsidRPr="00B44371">
        <w:t>It's very common to feel that way, especially after completing a research methods module.</w:t>
      </w:r>
    </w:p>
    <w:p w14:paraId="01C9BDFB" w14:textId="77777777" w:rsidR="00B44371" w:rsidRPr="00B44371" w:rsidRDefault="00B44371" w:rsidP="00B44371">
      <w:proofErr w:type="gramStart"/>
      <w:r w:rsidRPr="00B44371">
        <w:t>In reality, many</w:t>
      </w:r>
      <w:proofErr w:type="gramEnd"/>
      <w:r w:rsidRPr="00B44371">
        <w:t xml:space="preserve"> students refine their methodological decisions gradually as their research question becomes clearer.</w:t>
      </w:r>
    </w:p>
    <w:p w14:paraId="3389FB16" w14:textId="77777777" w:rsidR="00B44371" w:rsidRPr="00B44371" w:rsidRDefault="00B44371" w:rsidP="00B44371">
      <w:r w:rsidRPr="00B44371">
        <w:pict w14:anchorId="2E93F959">
          <v:rect id="_x0000_i1570" style="width:0;height:1.5pt" o:hralign="center" o:hrstd="t" o:hr="t" fillcolor="#a0a0a0" stroked="f"/>
        </w:pict>
      </w:r>
    </w:p>
    <w:p w14:paraId="4F72379C" w14:textId="77777777" w:rsidR="00B44371" w:rsidRPr="00B44371" w:rsidRDefault="00B44371" w:rsidP="00B44371">
      <w:r w:rsidRPr="00B44371">
        <w:t>John</w:t>
      </w:r>
    </w:p>
    <w:p w14:paraId="6BCC4A7D" w14:textId="77777777" w:rsidR="00B44371" w:rsidRPr="00B44371" w:rsidRDefault="00B44371" w:rsidP="00B44371">
      <w:r w:rsidRPr="00B44371">
        <w:t>That's reassuring.</w:t>
      </w:r>
    </w:p>
    <w:p w14:paraId="1752900E" w14:textId="77777777" w:rsidR="00B44371" w:rsidRPr="00B44371" w:rsidRDefault="00B44371" w:rsidP="00B44371">
      <w:r w:rsidRPr="00B44371">
        <w:pict w14:anchorId="7DD188C5">
          <v:rect id="_x0000_i1571" style="width:0;height:1.5pt" o:hralign="center" o:hrstd="t" o:hr="t" fillcolor="#a0a0a0" stroked="f"/>
        </w:pict>
      </w:r>
    </w:p>
    <w:p w14:paraId="556D1944" w14:textId="77777777" w:rsidR="00B44371" w:rsidRPr="00B44371" w:rsidRDefault="00B44371" w:rsidP="00B44371">
      <w:r w:rsidRPr="00B44371">
        <w:t>Aoife</w:t>
      </w:r>
    </w:p>
    <w:p w14:paraId="556F17AC" w14:textId="77777777" w:rsidR="00B44371" w:rsidRPr="00B44371" w:rsidRDefault="00B44371" w:rsidP="00B44371">
      <w:r w:rsidRPr="00B44371">
        <w:lastRenderedPageBreak/>
        <w:t>The important thing is that you're starting to think about what kind of data would best help answer your research question and whether the method is feasible within your project timeline.</w:t>
      </w:r>
    </w:p>
    <w:p w14:paraId="21EC16C0" w14:textId="77777777" w:rsidR="00B44371" w:rsidRPr="00B44371" w:rsidRDefault="00B44371" w:rsidP="00B44371">
      <w:r w:rsidRPr="00B44371">
        <w:pict w14:anchorId="6A78EBAB">
          <v:rect id="_x0000_i1572" style="width:0;height:1.5pt" o:hralign="center" o:hrstd="t" o:hr="t" fillcolor="#a0a0a0" stroked="f"/>
        </w:pict>
      </w:r>
    </w:p>
    <w:p w14:paraId="7931817D" w14:textId="77777777" w:rsidR="00B44371" w:rsidRPr="00B44371" w:rsidRDefault="00B44371" w:rsidP="00B44371">
      <w:r w:rsidRPr="00B44371">
        <w:t>John</w:t>
      </w:r>
    </w:p>
    <w:p w14:paraId="7B418C05" w14:textId="77777777" w:rsidR="00B44371" w:rsidRPr="00B44371" w:rsidRDefault="00B44371" w:rsidP="00B44371">
      <w:r w:rsidRPr="00B44371">
        <w:t>Yes, I think thinking about it this way makes it less overwhelming.</w:t>
      </w:r>
    </w:p>
    <w:p w14:paraId="1CA5A683" w14:textId="77777777" w:rsidR="00B44371" w:rsidRPr="00B44371" w:rsidRDefault="00B44371" w:rsidP="00B44371">
      <w:r w:rsidRPr="00B44371">
        <w:pict w14:anchorId="3BF5F3EF">
          <v:rect id="_x0000_i1573" style="width:0;height:1.5pt" o:hralign="center" o:hrstd="t" o:hr="t" fillcolor="#a0a0a0" stroked="f"/>
        </w:pict>
      </w:r>
    </w:p>
    <w:p w14:paraId="19F1AB76" w14:textId="77777777" w:rsidR="00B44371" w:rsidRPr="00B44371" w:rsidRDefault="00B44371" w:rsidP="00B44371">
      <w:r w:rsidRPr="00B44371">
        <w:t>Aoife</w:t>
      </w:r>
    </w:p>
    <w:p w14:paraId="674B865C" w14:textId="77777777" w:rsidR="00B44371" w:rsidRPr="00B44371" w:rsidRDefault="00B44371" w:rsidP="00B44371">
      <w:r w:rsidRPr="00B44371">
        <w:t>That's good to hear. Your next step might be to begin drafting a short description of how you might collect data — for example through interviews, a survey, or another approach — and we can revisit it together.</w:t>
      </w:r>
    </w:p>
    <w:p w14:paraId="576E75FA" w14:textId="77777777" w:rsidR="00B44371" w:rsidRPr="00B44371" w:rsidRDefault="00B44371" w:rsidP="00B44371">
      <w:r w:rsidRPr="00B44371">
        <w:pict w14:anchorId="659BF87B">
          <v:rect id="_x0000_i1574" style="width:0;height:1.5pt" o:hralign="center" o:hrstd="t" o:hr="t" fillcolor="#a0a0a0" stroked="f"/>
        </w:pict>
      </w:r>
    </w:p>
    <w:p w14:paraId="43B0C9A4" w14:textId="77777777" w:rsidR="00B44371" w:rsidRPr="00B44371" w:rsidRDefault="00B44371" w:rsidP="00B44371">
      <w:r w:rsidRPr="00B44371">
        <w:t>John</w:t>
      </w:r>
    </w:p>
    <w:p w14:paraId="70347FE7" w14:textId="77777777" w:rsidR="00B44371" w:rsidRPr="00B44371" w:rsidRDefault="00B44371" w:rsidP="00B44371">
      <w:r w:rsidRPr="00B44371">
        <w:t>That sounds like a good plan.</w:t>
      </w:r>
    </w:p>
    <w:p w14:paraId="291BAD44" w14:textId="77777777" w:rsidR="00B44371" w:rsidRPr="00B44371" w:rsidRDefault="00B44371" w:rsidP="00B44371">
      <w:r w:rsidRPr="00B44371">
        <w:pict w14:anchorId="2B986CAA">
          <v:rect id="_x0000_i1575" style="width:0;height:1.5pt" o:hralign="center" o:hrstd="t" o:hr="t" fillcolor="#a0a0a0" stroked="f"/>
        </w:pict>
      </w:r>
    </w:p>
    <w:p w14:paraId="25D2D65B" w14:textId="77777777" w:rsidR="00B44371" w:rsidRPr="00B44371" w:rsidRDefault="00B44371" w:rsidP="00B44371">
      <w:r w:rsidRPr="00B44371">
        <w:t>Aoife</w:t>
      </w:r>
    </w:p>
    <w:p w14:paraId="247633EE" w14:textId="77777777" w:rsidR="00B44371" w:rsidRPr="00B44371" w:rsidRDefault="00B44371" w:rsidP="00B44371">
      <w:r w:rsidRPr="00B44371">
        <w:t>And remember, the goal at this stage is not to choose the perfect method immediately, but to reflect on different possibilities and how they might work for your research question.</w:t>
      </w:r>
    </w:p>
    <w:p w14:paraId="35D8035F" w14:textId="77777777" w:rsidR="000679A0" w:rsidRPr="00B44371" w:rsidRDefault="000679A0" w:rsidP="00B44371"/>
    <w:sectPr w:rsidR="000679A0" w:rsidRPr="00B44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517"/>
    <w:rsid w:val="00057517"/>
    <w:rsid w:val="000679A0"/>
    <w:rsid w:val="00460987"/>
    <w:rsid w:val="005D17C6"/>
    <w:rsid w:val="00B44371"/>
    <w:rsid w:val="00F51C47"/>
    <w:rsid w:val="00FF32A2"/>
  </w:rsids>
  <m:mathPr>
    <m:mathFont m:val="Cambria Math"/>
    <m:brkBin m:val="before"/>
    <m:brkBinSub m:val="--"/>
    <m:smallFrac m:val="0"/>
    <m:dispDef/>
    <m:lMargin m:val="0"/>
    <m:rMargin m:val="0"/>
    <m:defJc m:val="centerGroup"/>
    <m:wrapIndent m:val="1440"/>
    <m:intLim m:val="subSup"/>
    <m:naryLim m:val="undOvr"/>
  </m:mathPr>
  <w:themeFontLang w:val="en-IE"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B794"/>
  <w15:chartTrackingRefBased/>
  <w15:docId w15:val="{49A1718E-74AB-4486-B3AA-8BD90862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E"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5751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5751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5751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57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51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5751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5751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57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517"/>
    <w:rPr>
      <w:rFonts w:eastAsiaTheme="majorEastAsia" w:cstheme="majorBidi"/>
      <w:color w:val="272727" w:themeColor="text1" w:themeTint="D8"/>
    </w:rPr>
  </w:style>
  <w:style w:type="paragraph" w:styleId="Title">
    <w:name w:val="Title"/>
    <w:basedOn w:val="Normal"/>
    <w:next w:val="Normal"/>
    <w:link w:val="TitleChar"/>
    <w:uiPriority w:val="10"/>
    <w:qFormat/>
    <w:rsid w:val="0005751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5751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5751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5751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57517"/>
    <w:pPr>
      <w:spacing w:before="160"/>
      <w:jc w:val="center"/>
    </w:pPr>
    <w:rPr>
      <w:i/>
      <w:iCs/>
      <w:color w:val="404040" w:themeColor="text1" w:themeTint="BF"/>
    </w:rPr>
  </w:style>
  <w:style w:type="character" w:customStyle="1" w:styleId="QuoteChar">
    <w:name w:val="Quote Char"/>
    <w:basedOn w:val="DefaultParagraphFont"/>
    <w:link w:val="Quote"/>
    <w:uiPriority w:val="29"/>
    <w:rsid w:val="00057517"/>
    <w:rPr>
      <w:rFonts w:cs="Mangal"/>
      <w:i/>
      <w:iCs/>
      <w:color w:val="404040" w:themeColor="text1" w:themeTint="BF"/>
    </w:rPr>
  </w:style>
  <w:style w:type="paragraph" w:styleId="ListParagraph">
    <w:name w:val="List Paragraph"/>
    <w:basedOn w:val="Normal"/>
    <w:uiPriority w:val="34"/>
    <w:qFormat/>
    <w:rsid w:val="00057517"/>
    <w:pPr>
      <w:ind w:left="720"/>
      <w:contextualSpacing/>
    </w:pPr>
  </w:style>
  <w:style w:type="character" w:styleId="IntenseEmphasis">
    <w:name w:val="Intense Emphasis"/>
    <w:basedOn w:val="DefaultParagraphFont"/>
    <w:uiPriority w:val="21"/>
    <w:qFormat/>
    <w:rsid w:val="00057517"/>
    <w:rPr>
      <w:i/>
      <w:iCs/>
      <w:color w:val="0F4761" w:themeColor="accent1" w:themeShade="BF"/>
    </w:rPr>
  </w:style>
  <w:style w:type="paragraph" w:styleId="IntenseQuote">
    <w:name w:val="Intense Quote"/>
    <w:basedOn w:val="Normal"/>
    <w:next w:val="Normal"/>
    <w:link w:val="IntenseQuoteChar"/>
    <w:uiPriority w:val="30"/>
    <w:qFormat/>
    <w:rsid w:val="00057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517"/>
    <w:rPr>
      <w:rFonts w:cs="Mangal"/>
      <w:i/>
      <w:iCs/>
      <w:color w:val="0F4761" w:themeColor="accent1" w:themeShade="BF"/>
    </w:rPr>
  </w:style>
  <w:style w:type="character" w:styleId="IntenseReference">
    <w:name w:val="Intense Reference"/>
    <w:basedOn w:val="DefaultParagraphFont"/>
    <w:uiPriority w:val="32"/>
    <w:qFormat/>
    <w:rsid w:val="00057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5848">
      <w:bodyDiv w:val="1"/>
      <w:marLeft w:val="0"/>
      <w:marRight w:val="0"/>
      <w:marTop w:val="0"/>
      <w:marBottom w:val="0"/>
      <w:divBdr>
        <w:top w:val="none" w:sz="0" w:space="0" w:color="auto"/>
        <w:left w:val="none" w:sz="0" w:space="0" w:color="auto"/>
        <w:bottom w:val="none" w:sz="0" w:space="0" w:color="auto"/>
        <w:right w:val="none" w:sz="0" w:space="0" w:color="auto"/>
      </w:divBdr>
    </w:div>
    <w:div w:id="689573427">
      <w:bodyDiv w:val="1"/>
      <w:marLeft w:val="0"/>
      <w:marRight w:val="0"/>
      <w:marTop w:val="0"/>
      <w:marBottom w:val="0"/>
      <w:divBdr>
        <w:top w:val="none" w:sz="0" w:space="0" w:color="auto"/>
        <w:left w:val="none" w:sz="0" w:space="0" w:color="auto"/>
        <w:bottom w:val="none" w:sz="0" w:space="0" w:color="auto"/>
        <w:right w:val="none" w:sz="0" w:space="0" w:color="auto"/>
      </w:divBdr>
    </w:div>
    <w:div w:id="989945534">
      <w:bodyDiv w:val="1"/>
      <w:marLeft w:val="0"/>
      <w:marRight w:val="0"/>
      <w:marTop w:val="0"/>
      <w:marBottom w:val="0"/>
      <w:divBdr>
        <w:top w:val="none" w:sz="0" w:space="0" w:color="auto"/>
        <w:left w:val="none" w:sz="0" w:space="0" w:color="auto"/>
        <w:bottom w:val="none" w:sz="0" w:space="0" w:color="auto"/>
        <w:right w:val="none" w:sz="0" w:space="0" w:color="auto"/>
      </w:divBdr>
    </w:div>
    <w:div w:id="119558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fef56f1-eb37-449e-b499-5df5b26fef35" xsi:nil="true"/>
    <lcf76f155ced4ddcb4097134ff3c332f xmlns="7fd84cad-2bd9-4e78-810c-7b2440a8398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932C5DFF572D40851431713E76EEE7" ma:contentTypeVersion="10" ma:contentTypeDescription="Create a new document." ma:contentTypeScope="" ma:versionID="bcdf2c8f11303d9a78a8734f28009687">
  <xsd:schema xmlns:xsd="http://www.w3.org/2001/XMLSchema" xmlns:xs="http://www.w3.org/2001/XMLSchema" xmlns:p="http://schemas.microsoft.com/office/2006/metadata/properties" xmlns:ns2="7fd84cad-2bd9-4e78-810c-7b2440a83986" xmlns:ns3="8fef56f1-eb37-449e-b499-5df5b26fef35" targetNamespace="http://schemas.microsoft.com/office/2006/metadata/properties" ma:root="true" ma:fieldsID="683e7c2acd55943e0764290a35142f77" ns2:_="" ns3:_="">
    <xsd:import namespace="7fd84cad-2bd9-4e78-810c-7b2440a83986"/>
    <xsd:import namespace="8fef56f1-eb37-449e-b499-5df5b26fef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84cad-2bd9-4e78-810c-7b2440a83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9b36d8-e8b0-4d46-88aa-db730269cdb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ef56f1-eb37-449e-b499-5df5b26fef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b19599-b706-4878-826a-cb669a280815}" ma:internalName="TaxCatchAll" ma:showField="CatchAllData" ma:web="8fef56f1-eb37-449e-b499-5df5b26fef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173D98-A871-4A54-91A4-7C59D2BDB013}">
  <ds:schemaRefs>
    <ds:schemaRef ds:uri="http://schemas.microsoft.com/office/2006/metadata/properties"/>
    <ds:schemaRef ds:uri="http://schemas.microsoft.com/office/infopath/2007/PartnerControls"/>
    <ds:schemaRef ds:uri="8fef56f1-eb37-449e-b499-5df5b26fef35"/>
    <ds:schemaRef ds:uri="7fd84cad-2bd9-4e78-810c-7b2440a83986"/>
  </ds:schemaRefs>
</ds:datastoreItem>
</file>

<file path=customXml/itemProps2.xml><?xml version="1.0" encoding="utf-8"?>
<ds:datastoreItem xmlns:ds="http://schemas.openxmlformats.org/officeDocument/2006/customXml" ds:itemID="{D65FCCFD-DBA8-4E22-8FD0-5321DA307D1D}">
  <ds:schemaRefs>
    <ds:schemaRef ds:uri="http://schemas.microsoft.com/sharepoint/v3/contenttype/forms"/>
  </ds:schemaRefs>
</ds:datastoreItem>
</file>

<file path=customXml/itemProps3.xml><?xml version="1.0" encoding="utf-8"?>
<ds:datastoreItem xmlns:ds="http://schemas.openxmlformats.org/officeDocument/2006/customXml" ds:itemID="{C9D77963-1450-4D89-8041-74C85C4BB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84cad-2bd9-4e78-810c-7b2440a83986"/>
    <ds:schemaRef ds:uri="8fef56f1-eb37-449e-b499-5df5b26fef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1215</Words>
  <Characters>6930</Characters>
  <Application>Microsoft Office Word</Application>
  <DocSecurity>0</DocSecurity>
  <Lines>57</Lines>
  <Paragraphs>16</Paragraphs>
  <ScaleCrop>false</ScaleCrop>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Gallagher</dc:creator>
  <cp:keywords/>
  <dc:description/>
  <cp:lastModifiedBy>Silvia Gallagher</cp:lastModifiedBy>
  <cp:revision>3</cp:revision>
  <dcterms:created xsi:type="dcterms:W3CDTF">2026-03-04T10:46:00Z</dcterms:created>
  <dcterms:modified xsi:type="dcterms:W3CDTF">2026-03-06T09:33:00Z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0x010100A3932C5DFF572D40851431713E76EEE7</vt:lpwstr>
  </property>
  <property fmtid="{D5CDD505-2E9C-101B-9397-08002B2CF9AE}" pid="3" name="MediaServiceImageTags">
    <vt:lpwstr/>
  </property>
</Properties>
</file>