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57D348" w14:textId="404A1A02" w:rsidR="009E3A47" w:rsidRPr="00232BD0" w:rsidRDefault="00232BD0" w:rsidP="00232BD0">
      <w:pPr>
        <w:spacing w:after="0" w:line="240" w:lineRule="auto"/>
        <w:jc w:val="center"/>
        <w:rPr>
          <w:rFonts w:ascii="Cambria" w:hAnsi="Cambria"/>
          <w:b/>
          <w:bCs/>
          <w:sz w:val="32"/>
          <w:szCs w:val="32"/>
        </w:rPr>
      </w:pPr>
      <w:r w:rsidRPr="00232BD0">
        <w:rPr>
          <w:rFonts w:ascii="Cambria" w:hAnsi="Cambria"/>
          <w:b/>
          <w:bCs/>
          <w:sz w:val="32"/>
          <w:szCs w:val="32"/>
        </w:rPr>
        <w:t>Istio</w:t>
      </w:r>
    </w:p>
    <w:p w14:paraId="75D48947" w14:textId="77777777" w:rsidR="00232BD0" w:rsidRDefault="00232BD0" w:rsidP="005A3D58">
      <w:pPr>
        <w:spacing w:after="0" w:line="240" w:lineRule="auto"/>
        <w:rPr>
          <w:rFonts w:ascii="Cambria" w:hAnsi="Cambria"/>
        </w:rPr>
      </w:pPr>
    </w:p>
    <w:p w14:paraId="02FCDBCC" w14:textId="3988E140" w:rsidR="006D0FAA" w:rsidRDefault="006D0FAA" w:rsidP="005A3D58">
      <w:pPr>
        <w:spacing w:after="0" w:line="240" w:lineRule="auto"/>
        <w:rPr>
          <w:rFonts w:ascii="Cambria" w:hAnsi="Cambria"/>
        </w:rPr>
      </w:pPr>
    </w:p>
    <w:p w14:paraId="53361A4F" w14:textId="6A28FCD1" w:rsidR="006D0FAA" w:rsidRDefault="009040F7" w:rsidP="005A3D58">
      <w:pPr>
        <w:spacing w:after="0" w:line="240" w:lineRule="auto"/>
        <w:rPr>
          <w:rFonts w:ascii="Cambria" w:hAnsi="Cambria"/>
        </w:rPr>
      </w:pPr>
      <w:hyperlink r:id="rId5" w:history="1">
        <w:r w:rsidR="006D0FAA" w:rsidRPr="00BE2EDB">
          <w:rPr>
            <w:rStyle w:val="Hyperlink"/>
            <w:rFonts w:ascii="Cambria" w:hAnsi="Cambria"/>
          </w:rPr>
          <w:t>https://istio.io/latest/docs/setup/getting-started/</w:t>
        </w:r>
      </w:hyperlink>
    </w:p>
    <w:p w14:paraId="249C1791" w14:textId="58ED0CFD" w:rsidR="006D0FAA" w:rsidRDefault="006D0FAA" w:rsidP="005A3D58">
      <w:pPr>
        <w:spacing w:after="0" w:line="240" w:lineRule="auto"/>
        <w:rPr>
          <w:rFonts w:ascii="Cambria" w:hAnsi="Cambria"/>
        </w:rPr>
      </w:pPr>
    </w:p>
    <w:p w14:paraId="19182F1D" w14:textId="77777777" w:rsidR="006D0FAA" w:rsidRDefault="006D0FAA" w:rsidP="005A3D58">
      <w:pPr>
        <w:spacing w:after="0" w:line="240" w:lineRule="auto"/>
        <w:rPr>
          <w:rFonts w:ascii="Cambria" w:hAnsi="Cambria"/>
        </w:rPr>
      </w:pPr>
    </w:p>
    <w:p w14:paraId="33A411CA" w14:textId="2B90467E" w:rsidR="006D0FAA" w:rsidRPr="006D0FAA" w:rsidRDefault="006D0FAA" w:rsidP="005A3D58">
      <w:pPr>
        <w:spacing w:after="0" w:line="240" w:lineRule="auto"/>
        <w:rPr>
          <w:rFonts w:ascii="Cambria" w:hAnsi="Cambria"/>
          <w:b/>
          <w:bCs/>
          <w:sz w:val="28"/>
          <w:szCs w:val="28"/>
        </w:rPr>
      </w:pPr>
      <w:r w:rsidRPr="006D0FAA">
        <w:rPr>
          <w:rFonts w:ascii="Cambria" w:hAnsi="Cambria"/>
          <w:b/>
          <w:bCs/>
          <w:sz w:val="28"/>
          <w:szCs w:val="28"/>
        </w:rPr>
        <w:t xml:space="preserve">Download </w:t>
      </w:r>
      <w:proofErr w:type="spellStart"/>
      <w:r w:rsidRPr="006D0FAA">
        <w:rPr>
          <w:rFonts w:ascii="Cambria" w:hAnsi="Cambria"/>
          <w:b/>
          <w:bCs/>
          <w:sz w:val="28"/>
          <w:szCs w:val="28"/>
        </w:rPr>
        <w:t>Isito</w:t>
      </w:r>
      <w:proofErr w:type="spellEnd"/>
    </w:p>
    <w:p w14:paraId="39763260" w14:textId="77777777" w:rsidR="006D0FAA" w:rsidRDefault="006D0FAA" w:rsidP="005A3D58">
      <w:pPr>
        <w:spacing w:after="0" w:line="240" w:lineRule="auto"/>
        <w:rPr>
          <w:rFonts w:ascii="Cambria" w:hAnsi="Cambria"/>
        </w:rPr>
      </w:pPr>
    </w:p>
    <w:p w14:paraId="49DF866A" w14:textId="5EE2AE50" w:rsidR="005A3D58" w:rsidRPr="006D0FAA" w:rsidRDefault="006D0FAA" w:rsidP="005A3D58">
      <w:pPr>
        <w:spacing w:after="0" w:line="240" w:lineRule="auto"/>
        <w:rPr>
          <w:rFonts w:ascii="Cambria" w:hAnsi="Cambria"/>
          <w:b/>
          <w:bCs/>
        </w:rPr>
      </w:pPr>
      <w:r w:rsidRPr="006D0FAA">
        <w:rPr>
          <w:rFonts w:ascii="Cambria" w:hAnsi="Cambria"/>
          <w:b/>
          <w:bCs/>
        </w:rPr>
        <w:t xml:space="preserve">Step1: Start </w:t>
      </w:r>
      <w:proofErr w:type="spellStart"/>
      <w:r w:rsidRPr="006D0FAA">
        <w:rPr>
          <w:rFonts w:ascii="Cambria" w:hAnsi="Cambria"/>
          <w:b/>
          <w:bCs/>
        </w:rPr>
        <w:t>minikube</w:t>
      </w:r>
      <w:proofErr w:type="spellEnd"/>
    </w:p>
    <w:p w14:paraId="27563B95" w14:textId="19AAB7D1" w:rsidR="004B0B9D" w:rsidRDefault="004B0B9D" w:rsidP="005A3D58">
      <w:pPr>
        <w:spacing w:after="0" w:line="240" w:lineRule="auto"/>
        <w:rPr>
          <w:rFonts w:ascii="Cambria" w:hAnsi="Cambria"/>
        </w:rPr>
      </w:pPr>
      <w:r>
        <w:rPr>
          <w:noProof/>
        </w:rPr>
        <w:drawing>
          <wp:inline distT="0" distB="0" distL="0" distR="0" wp14:anchorId="5BB8F80F" wp14:editId="26A817ED">
            <wp:extent cx="6645910" cy="1630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1630680"/>
                    </a:xfrm>
                    <a:prstGeom prst="rect">
                      <a:avLst/>
                    </a:prstGeom>
                  </pic:spPr>
                </pic:pic>
              </a:graphicData>
            </a:graphic>
          </wp:inline>
        </w:drawing>
      </w:r>
    </w:p>
    <w:p w14:paraId="3A001D12" w14:textId="77777777" w:rsidR="005A3D58" w:rsidRPr="005A3D58" w:rsidRDefault="005A3D58" w:rsidP="005A3D58">
      <w:pPr>
        <w:spacing w:after="0" w:line="240" w:lineRule="auto"/>
        <w:rPr>
          <w:rFonts w:ascii="Cambria" w:hAnsi="Cambria"/>
        </w:rPr>
      </w:pPr>
    </w:p>
    <w:p w14:paraId="3D48F9DC" w14:textId="60691300" w:rsidR="005A3D58" w:rsidRPr="005A3D58" w:rsidRDefault="005A3D58" w:rsidP="005A3D58">
      <w:pPr>
        <w:spacing w:after="0" w:line="240" w:lineRule="auto"/>
        <w:rPr>
          <w:rFonts w:ascii="Cambria" w:hAnsi="Cambria"/>
          <w:b/>
          <w:bCs/>
        </w:rPr>
      </w:pPr>
      <w:r>
        <w:rPr>
          <w:rFonts w:ascii="Cambria" w:hAnsi="Cambria"/>
          <w:b/>
          <w:bCs/>
        </w:rPr>
        <w:t>Step1: D</w:t>
      </w:r>
      <w:r w:rsidRPr="005A3D58">
        <w:rPr>
          <w:rFonts w:ascii="Cambria" w:hAnsi="Cambria"/>
          <w:b/>
          <w:bCs/>
        </w:rPr>
        <w:t>ownload and extract the latest release automatically (Linux or macOS):</w:t>
      </w:r>
    </w:p>
    <w:p w14:paraId="1A203BB0" w14:textId="31DCDA94" w:rsidR="005A3D58" w:rsidRDefault="005A3D58" w:rsidP="005A3D58">
      <w:pPr>
        <w:spacing w:after="0" w:line="240" w:lineRule="auto"/>
        <w:rPr>
          <w:rFonts w:ascii="Cambria" w:hAnsi="Cambria"/>
        </w:rPr>
      </w:pPr>
      <w:r>
        <w:rPr>
          <w:noProof/>
        </w:rPr>
        <w:drawing>
          <wp:inline distT="0" distB="0" distL="0" distR="0" wp14:anchorId="146F1760" wp14:editId="2B95EE1F">
            <wp:extent cx="6645910" cy="25647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564765"/>
                    </a:xfrm>
                    <a:prstGeom prst="rect">
                      <a:avLst/>
                    </a:prstGeom>
                  </pic:spPr>
                </pic:pic>
              </a:graphicData>
            </a:graphic>
          </wp:inline>
        </w:drawing>
      </w:r>
    </w:p>
    <w:p w14:paraId="00BA25E7" w14:textId="60E69939" w:rsidR="005A3D58" w:rsidRDefault="005A3D58" w:rsidP="005A3D58">
      <w:pPr>
        <w:spacing w:after="0" w:line="240" w:lineRule="auto"/>
        <w:rPr>
          <w:rFonts w:ascii="Cambria" w:hAnsi="Cambria"/>
        </w:rPr>
      </w:pPr>
    </w:p>
    <w:p w14:paraId="0991120D" w14:textId="205E3D38" w:rsidR="005A3D58" w:rsidRPr="005A3D58" w:rsidRDefault="005A3D58" w:rsidP="005A3D58">
      <w:pPr>
        <w:spacing w:after="0" w:line="240" w:lineRule="auto"/>
        <w:rPr>
          <w:rFonts w:ascii="Cambria" w:hAnsi="Cambria"/>
          <w:b/>
          <w:bCs/>
        </w:rPr>
      </w:pPr>
      <w:r w:rsidRPr="005A3D58">
        <w:rPr>
          <w:rFonts w:ascii="Cambria" w:hAnsi="Cambria"/>
          <w:b/>
          <w:bCs/>
        </w:rPr>
        <w:t>Step2: Move to the Istio package directory</w:t>
      </w:r>
    </w:p>
    <w:p w14:paraId="284A1A0B" w14:textId="5907D401" w:rsidR="005A3D58" w:rsidRDefault="005A3D58" w:rsidP="005A3D58">
      <w:pPr>
        <w:spacing w:after="0" w:line="240" w:lineRule="auto"/>
        <w:rPr>
          <w:rFonts w:ascii="Cambria" w:hAnsi="Cambria"/>
        </w:rPr>
      </w:pPr>
      <w:r>
        <w:rPr>
          <w:noProof/>
        </w:rPr>
        <w:drawing>
          <wp:inline distT="0" distB="0" distL="0" distR="0" wp14:anchorId="5B44FB1D" wp14:editId="00625FF4">
            <wp:extent cx="5514975" cy="247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4975" cy="247650"/>
                    </a:xfrm>
                    <a:prstGeom prst="rect">
                      <a:avLst/>
                    </a:prstGeom>
                  </pic:spPr>
                </pic:pic>
              </a:graphicData>
            </a:graphic>
          </wp:inline>
        </w:drawing>
      </w:r>
    </w:p>
    <w:p w14:paraId="1C5D0555" w14:textId="121E6E9F" w:rsidR="005A3D58" w:rsidRDefault="005A3D58" w:rsidP="005A3D58">
      <w:pPr>
        <w:spacing w:after="0" w:line="240" w:lineRule="auto"/>
        <w:rPr>
          <w:rFonts w:ascii="Cambria" w:hAnsi="Cambria"/>
        </w:rPr>
      </w:pPr>
    </w:p>
    <w:p w14:paraId="34867B97" w14:textId="73298913" w:rsidR="005A3D58" w:rsidRPr="005A3D58" w:rsidRDefault="005A3D58" w:rsidP="005A3D58">
      <w:pPr>
        <w:spacing w:after="0" w:line="240" w:lineRule="auto"/>
        <w:rPr>
          <w:rFonts w:ascii="Cambria" w:hAnsi="Cambria"/>
          <w:b/>
          <w:bCs/>
        </w:rPr>
      </w:pPr>
      <w:r w:rsidRPr="005A3D58">
        <w:rPr>
          <w:rFonts w:ascii="Cambria" w:hAnsi="Cambria"/>
          <w:b/>
          <w:bCs/>
        </w:rPr>
        <w:t xml:space="preserve">Step3: Add the </w:t>
      </w:r>
      <w:proofErr w:type="spellStart"/>
      <w:r w:rsidRPr="005A3D58">
        <w:rPr>
          <w:rFonts w:ascii="Cambria" w:hAnsi="Cambria"/>
          <w:b/>
          <w:bCs/>
        </w:rPr>
        <w:t>istioctl</w:t>
      </w:r>
      <w:proofErr w:type="spellEnd"/>
      <w:r w:rsidRPr="005A3D58">
        <w:rPr>
          <w:rFonts w:ascii="Cambria" w:hAnsi="Cambria"/>
          <w:b/>
          <w:bCs/>
        </w:rPr>
        <w:t xml:space="preserve"> client to your path (Linux or macOS):</w:t>
      </w:r>
    </w:p>
    <w:p w14:paraId="4D59A67C" w14:textId="683AB0A9" w:rsidR="005A3D58" w:rsidRDefault="005A3D58" w:rsidP="005A3D58">
      <w:pPr>
        <w:spacing w:after="0" w:line="240" w:lineRule="auto"/>
        <w:rPr>
          <w:rFonts w:ascii="Cambria" w:hAnsi="Cambria"/>
        </w:rPr>
      </w:pPr>
      <w:r>
        <w:rPr>
          <w:noProof/>
        </w:rPr>
        <w:drawing>
          <wp:inline distT="0" distB="0" distL="0" distR="0" wp14:anchorId="2E9834EA" wp14:editId="72512948">
            <wp:extent cx="6645910" cy="1676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67640"/>
                    </a:xfrm>
                    <a:prstGeom prst="rect">
                      <a:avLst/>
                    </a:prstGeom>
                  </pic:spPr>
                </pic:pic>
              </a:graphicData>
            </a:graphic>
          </wp:inline>
        </w:drawing>
      </w:r>
    </w:p>
    <w:p w14:paraId="1814D29D" w14:textId="0354CA14" w:rsidR="005A3D58" w:rsidRDefault="005A3D58" w:rsidP="005A3D58">
      <w:pPr>
        <w:spacing w:after="0" w:line="240" w:lineRule="auto"/>
        <w:rPr>
          <w:rFonts w:ascii="Cambria" w:hAnsi="Cambria"/>
        </w:rPr>
      </w:pPr>
    </w:p>
    <w:p w14:paraId="66D90B60" w14:textId="64435F77" w:rsidR="005A3D58" w:rsidRDefault="005A3D58" w:rsidP="005A3D58">
      <w:pPr>
        <w:spacing w:after="0" w:line="240" w:lineRule="auto"/>
        <w:rPr>
          <w:rFonts w:ascii="Cambria" w:hAnsi="Cambria"/>
        </w:rPr>
      </w:pPr>
    </w:p>
    <w:p w14:paraId="07B2372B" w14:textId="2F7F4D4F" w:rsidR="006D0FAA" w:rsidRPr="006D0FAA" w:rsidRDefault="006D0FAA" w:rsidP="005A3D58">
      <w:pPr>
        <w:spacing w:after="0" w:line="240" w:lineRule="auto"/>
        <w:rPr>
          <w:rFonts w:ascii="Cambria" w:hAnsi="Cambria"/>
          <w:b/>
          <w:bCs/>
          <w:sz w:val="28"/>
          <w:szCs w:val="28"/>
        </w:rPr>
      </w:pPr>
      <w:r w:rsidRPr="006D0FAA">
        <w:rPr>
          <w:rFonts w:ascii="Cambria" w:hAnsi="Cambria"/>
          <w:b/>
          <w:bCs/>
          <w:sz w:val="28"/>
          <w:szCs w:val="28"/>
        </w:rPr>
        <w:t>Install Istio</w:t>
      </w:r>
    </w:p>
    <w:p w14:paraId="6FD74792" w14:textId="77777777" w:rsidR="006D0FAA" w:rsidRDefault="006D0FAA" w:rsidP="005A3D58">
      <w:pPr>
        <w:spacing w:after="0" w:line="240" w:lineRule="auto"/>
        <w:rPr>
          <w:rFonts w:ascii="Cambria" w:hAnsi="Cambria"/>
        </w:rPr>
      </w:pPr>
    </w:p>
    <w:p w14:paraId="31F67EBA" w14:textId="1FFEEF5D" w:rsidR="005A3D58" w:rsidRPr="006D0FAA" w:rsidRDefault="006D0FAA" w:rsidP="005A3D58">
      <w:pPr>
        <w:spacing w:after="0" w:line="240" w:lineRule="auto"/>
        <w:rPr>
          <w:rFonts w:ascii="Cambria" w:hAnsi="Cambria"/>
          <w:b/>
          <w:bCs/>
        </w:rPr>
      </w:pPr>
      <w:r w:rsidRPr="006D0FAA">
        <w:rPr>
          <w:rFonts w:ascii="Cambria" w:hAnsi="Cambria"/>
          <w:b/>
          <w:bCs/>
        </w:rPr>
        <w:t xml:space="preserve">Step1: </w:t>
      </w:r>
      <w:r w:rsidR="005A3D58" w:rsidRPr="006D0FAA">
        <w:rPr>
          <w:rFonts w:ascii="Cambria" w:hAnsi="Cambria"/>
          <w:b/>
          <w:bCs/>
        </w:rPr>
        <w:t>For this installation, we use the demo configuration profile. It’s selected to have a good set of defaults for testing, but there are other profiles for production or performance testing.</w:t>
      </w:r>
    </w:p>
    <w:p w14:paraId="40204FF5" w14:textId="1B9D070A" w:rsidR="005A3D58" w:rsidRDefault="004B0B9D" w:rsidP="005A3D58">
      <w:pPr>
        <w:spacing w:after="0" w:line="240" w:lineRule="auto"/>
        <w:rPr>
          <w:rFonts w:ascii="Cambria" w:hAnsi="Cambria"/>
        </w:rPr>
      </w:pPr>
      <w:r>
        <w:rPr>
          <w:noProof/>
        </w:rPr>
        <w:drawing>
          <wp:inline distT="0" distB="0" distL="0" distR="0" wp14:anchorId="5217259A" wp14:editId="6B3CEEAB">
            <wp:extent cx="6645910" cy="5080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08000"/>
                    </a:xfrm>
                    <a:prstGeom prst="rect">
                      <a:avLst/>
                    </a:prstGeom>
                  </pic:spPr>
                </pic:pic>
              </a:graphicData>
            </a:graphic>
          </wp:inline>
        </w:drawing>
      </w:r>
    </w:p>
    <w:p w14:paraId="7223DA47" w14:textId="6479D937" w:rsidR="004B0B9D" w:rsidRDefault="004B0B9D" w:rsidP="005A3D58">
      <w:pPr>
        <w:spacing w:after="0" w:line="240" w:lineRule="auto"/>
        <w:rPr>
          <w:rFonts w:ascii="Cambria" w:hAnsi="Cambria"/>
        </w:rPr>
      </w:pPr>
    </w:p>
    <w:p w14:paraId="318F03E6" w14:textId="297E1F5B" w:rsidR="004B0B9D" w:rsidRPr="006D0FAA" w:rsidRDefault="006D0FAA" w:rsidP="005A3D58">
      <w:pPr>
        <w:spacing w:after="0" w:line="240" w:lineRule="auto"/>
        <w:rPr>
          <w:rFonts w:ascii="Cambria" w:hAnsi="Cambria"/>
          <w:b/>
          <w:bCs/>
        </w:rPr>
      </w:pPr>
      <w:r w:rsidRPr="006D0FAA">
        <w:rPr>
          <w:rFonts w:ascii="Cambria" w:hAnsi="Cambria"/>
          <w:b/>
          <w:bCs/>
        </w:rPr>
        <w:t xml:space="preserve">Step2: </w:t>
      </w:r>
      <w:r w:rsidR="004B0B9D" w:rsidRPr="006D0FAA">
        <w:rPr>
          <w:rFonts w:ascii="Cambria" w:hAnsi="Cambria"/>
          <w:b/>
          <w:bCs/>
        </w:rPr>
        <w:t>Add a namespace label to instruct Istio to automatically inject Envoy sidecar proxies when you deploy your application later:</w:t>
      </w:r>
    </w:p>
    <w:p w14:paraId="185BEAAE" w14:textId="5BC9EBAB" w:rsidR="004B0B9D" w:rsidRDefault="004B0B9D" w:rsidP="005A3D58">
      <w:pPr>
        <w:spacing w:after="0" w:line="240" w:lineRule="auto"/>
        <w:rPr>
          <w:rFonts w:ascii="Cambria" w:hAnsi="Cambria"/>
        </w:rPr>
      </w:pPr>
      <w:r>
        <w:rPr>
          <w:noProof/>
        </w:rPr>
        <w:drawing>
          <wp:inline distT="0" distB="0" distL="0" distR="0" wp14:anchorId="6C62D7C2" wp14:editId="7E91C768">
            <wp:extent cx="6645910" cy="2501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50190"/>
                    </a:xfrm>
                    <a:prstGeom prst="rect">
                      <a:avLst/>
                    </a:prstGeom>
                  </pic:spPr>
                </pic:pic>
              </a:graphicData>
            </a:graphic>
          </wp:inline>
        </w:drawing>
      </w:r>
    </w:p>
    <w:p w14:paraId="7AD8374E" w14:textId="399BEAA6" w:rsidR="005A3D58" w:rsidRDefault="005A3D58" w:rsidP="005A3D58">
      <w:pPr>
        <w:spacing w:after="0" w:line="240" w:lineRule="auto"/>
        <w:rPr>
          <w:rFonts w:ascii="Cambria" w:hAnsi="Cambria"/>
        </w:rPr>
      </w:pPr>
    </w:p>
    <w:p w14:paraId="2D85C48A" w14:textId="5A4A2A97" w:rsidR="004B0B9D" w:rsidRDefault="004B0B9D" w:rsidP="005A3D58">
      <w:pPr>
        <w:spacing w:after="0" w:line="240" w:lineRule="auto"/>
        <w:rPr>
          <w:rFonts w:ascii="Cambria" w:hAnsi="Cambria"/>
        </w:rPr>
      </w:pPr>
    </w:p>
    <w:p w14:paraId="6A50D232" w14:textId="399CC538" w:rsidR="006D0FAA" w:rsidRDefault="006D0FAA" w:rsidP="005A3D58">
      <w:pPr>
        <w:spacing w:after="0" w:line="240" w:lineRule="auto"/>
        <w:rPr>
          <w:rFonts w:ascii="Cambria" w:hAnsi="Cambria"/>
        </w:rPr>
      </w:pPr>
    </w:p>
    <w:p w14:paraId="03C38209" w14:textId="77777777" w:rsidR="006D0FAA" w:rsidRPr="006D0FAA" w:rsidRDefault="006D0FAA" w:rsidP="006D0FAA">
      <w:pPr>
        <w:spacing w:after="0" w:line="240" w:lineRule="auto"/>
        <w:rPr>
          <w:rFonts w:ascii="Cambria" w:hAnsi="Cambria"/>
          <w:b/>
          <w:bCs/>
          <w:sz w:val="28"/>
          <w:szCs w:val="28"/>
        </w:rPr>
      </w:pPr>
      <w:r w:rsidRPr="006D0FAA">
        <w:rPr>
          <w:rFonts w:ascii="Cambria" w:hAnsi="Cambria"/>
          <w:b/>
          <w:bCs/>
          <w:sz w:val="28"/>
          <w:szCs w:val="28"/>
        </w:rPr>
        <w:t>Deploy the sample application</w:t>
      </w:r>
    </w:p>
    <w:p w14:paraId="4232C5EF" w14:textId="77777777" w:rsidR="006D0FAA" w:rsidRDefault="006D0FAA" w:rsidP="006D0FAA">
      <w:pPr>
        <w:spacing w:after="0" w:line="240" w:lineRule="auto"/>
        <w:rPr>
          <w:rFonts w:ascii="Cambria" w:hAnsi="Cambria"/>
        </w:rPr>
      </w:pPr>
    </w:p>
    <w:p w14:paraId="4E46D540" w14:textId="49A25225" w:rsidR="006D0FAA" w:rsidRPr="006D0FAA" w:rsidRDefault="006D0FAA" w:rsidP="006D0FAA">
      <w:pPr>
        <w:spacing w:after="0" w:line="240" w:lineRule="auto"/>
        <w:rPr>
          <w:rFonts w:ascii="Cambria" w:hAnsi="Cambria"/>
          <w:b/>
          <w:bCs/>
        </w:rPr>
      </w:pPr>
      <w:r w:rsidRPr="006D0FAA">
        <w:rPr>
          <w:rFonts w:ascii="Cambria" w:hAnsi="Cambria"/>
          <w:b/>
          <w:bCs/>
        </w:rPr>
        <w:t xml:space="preserve">Step1: Deploy the </w:t>
      </w:r>
      <w:proofErr w:type="spellStart"/>
      <w:r w:rsidRPr="006D0FAA">
        <w:rPr>
          <w:rFonts w:ascii="Cambria" w:hAnsi="Cambria"/>
          <w:b/>
          <w:bCs/>
        </w:rPr>
        <w:t>Bookinfo</w:t>
      </w:r>
      <w:proofErr w:type="spellEnd"/>
    </w:p>
    <w:p w14:paraId="0170B451" w14:textId="77777777" w:rsidR="006D0FAA" w:rsidRDefault="006D0FAA" w:rsidP="006D0FAA">
      <w:pPr>
        <w:spacing w:after="0" w:line="240" w:lineRule="auto"/>
        <w:rPr>
          <w:rFonts w:ascii="Cambria" w:hAnsi="Cambria"/>
        </w:rPr>
      </w:pPr>
    </w:p>
    <w:p w14:paraId="0EB6E51B" w14:textId="104BD385" w:rsidR="004B0B9D" w:rsidRDefault="004B0B9D" w:rsidP="005A3D58">
      <w:pPr>
        <w:spacing w:after="0" w:line="240" w:lineRule="auto"/>
        <w:rPr>
          <w:rFonts w:ascii="Cambria" w:hAnsi="Cambria"/>
        </w:rPr>
      </w:pPr>
      <w:r>
        <w:rPr>
          <w:noProof/>
        </w:rPr>
        <w:drawing>
          <wp:inline distT="0" distB="0" distL="0" distR="0" wp14:anchorId="47FE5B99" wp14:editId="3CCA931F">
            <wp:extent cx="6645910" cy="16522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652270"/>
                    </a:xfrm>
                    <a:prstGeom prst="rect">
                      <a:avLst/>
                    </a:prstGeom>
                  </pic:spPr>
                </pic:pic>
              </a:graphicData>
            </a:graphic>
          </wp:inline>
        </w:drawing>
      </w:r>
    </w:p>
    <w:p w14:paraId="2725EAAE" w14:textId="7336271C" w:rsidR="004B0B9D" w:rsidRDefault="004B0B9D" w:rsidP="005A3D58">
      <w:pPr>
        <w:spacing w:after="0" w:line="240" w:lineRule="auto"/>
        <w:rPr>
          <w:rFonts w:ascii="Cambria" w:hAnsi="Cambria"/>
        </w:rPr>
      </w:pPr>
    </w:p>
    <w:p w14:paraId="7F875CEC" w14:textId="018F4804" w:rsidR="006D0FAA" w:rsidRPr="006D0FAA" w:rsidRDefault="006D0FAA" w:rsidP="005A3D58">
      <w:pPr>
        <w:spacing w:after="0" w:line="240" w:lineRule="auto"/>
        <w:rPr>
          <w:rFonts w:ascii="Cambria" w:hAnsi="Cambria"/>
          <w:b/>
          <w:bCs/>
        </w:rPr>
      </w:pPr>
      <w:r w:rsidRPr="006D0FAA">
        <w:rPr>
          <w:rFonts w:ascii="Cambria" w:hAnsi="Cambria"/>
          <w:b/>
          <w:bCs/>
        </w:rPr>
        <w:t>Step2: The application will start. As each pod becomes ready, the Istio sidecar will be deployed along with it.</w:t>
      </w:r>
    </w:p>
    <w:p w14:paraId="1C5F2741" w14:textId="3F6FEE19" w:rsidR="005A3D58" w:rsidRPr="005A3D58" w:rsidRDefault="006D0FAA" w:rsidP="005A3D58">
      <w:pPr>
        <w:spacing w:after="0" w:line="240" w:lineRule="auto"/>
        <w:rPr>
          <w:rFonts w:ascii="Cambria" w:hAnsi="Cambria"/>
        </w:rPr>
      </w:pPr>
      <w:r>
        <w:rPr>
          <w:noProof/>
        </w:rPr>
        <w:drawing>
          <wp:inline distT="0" distB="0" distL="0" distR="0" wp14:anchorId="440DFA04" wp14:editId="1204B96C">
            <wp:extent cx="6645910" cy="21018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101850"/>
                    </a:xfrm>
                    <a:prstGeom prst="rect">
                      <a:avLst/>
                    </a:prstGeom>
                  </pic:spPr>
                </pic:pic>
              </a:graphicData>
            </a:graphic>
          </wp:inline>
        </w:drawing>
      </w:r>
    </w:p>
    <w:p w14:paraId="0BA247C7" w14:textId="70CA81AA" w:rsidR="005A3D58" w:rsidRDefault="005A3D58" w:rsidP="005A3D58">
      <w:pPr>
        <w:spacing w:after="0" w:line="240" w:lineRule="auto"/>
        <w:rPr>
          <w:rFonts w:ascii="Cambria" w:hAnsi="Cambria"/>
        </w:rPr>
      </w:pPr>
    </w:p>
    <w:p w14:paraId="23DD4A27" w14:textId="34CCDF82" w:rsidR="006D0FAA" w:rsidRDefault="006D0FAA" w:rsidP="005A3D58">
      <w:pPr>
        <w:spacing w:after="0" w:line="240" w:lineRule="auto"/>
        <w:rPr>
          <w:rFonts w:ascii="Cambria" w:hAnsi="Cambria"/>
        </w:rPr>
      </w:pPr>
      <w:r>
        <w:rPr>
          <w:rFonts w:ascii="Cambria" w:hAnsi="Cambria"/>
        </w:rPr>
        <w:t>and</w:t>
      </w:r>
    </w:p>
    <w:p w14:paraId="6E3DAABC" w14:textId="5688F143" w:rsidR="006D0FAA" w:rsidRDefault="006D0FAA" w:rsidP="005A3D58">
      <w:pPr>
        <w:spacing w:after="0" w:line="240" w:lineRule="auto"/>
        <w:rPr>
          <w:rFonts w:ascii="Cambria" w:hAnsi="Cambria"/>
        </w:rPr>
      </w:pPr>
      <w:r>
        <w:rPr>
          <w:noProof/>
        </w:rPr>
        <w:drawing>
          <wp:inline distT="0" distB="0" distL="0" distR="0" wp14:anchorId="0E5EE33D" wp14:editId="6AB6D23D">
            <wp:extent cx="6645910" cy="30143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014345"/>
                    </a:xfrm>
                    <a:prstGeom prst="rect">
                      <a:avLst/>
                    </a:prstGeom>
                  </pic:spPr>
                </pic:pic>
              </a:graphicData>
            </a:graphic>
          </wp:inline>
        </w:drawing>
      </w:r>
    </w:p>
    <w:p w14:paraId="5E9C8E66" w14:textId="755E514F" w:rsidR="006D0FAA" w:rsidRDefault="006D0FAA" w:rsidP="005A3D58">
      <w:pPr>
        <w:spacing w:after="0" w:line="240" w:lineRule="auto"/>
        <w:rPr>
          <w:rFonts w:ascii="Cambria" w:hAnsi="Cambria"/>
        </w:rPr>
      </w:pPr>
    </w:p>
    <w:p w14:paraId="3E6231D8" w14:textId="027AE412" w:rsidR="006D0FAA" w:rsidRPr="006D0FAA" w:rsidRDefault="006D0FAA" w:rsidP="005A3D58">
      <w:pPr>
        <w:spacing w:after="0" w:line="240" w:lineRule="auto"/>
        <w:rPr>
          <w:rFonts w:ascii="Cambria" w:hAnsi="Cambria"/>
          <w:b/>
          <w:bCs/>
        </w:rPr>
      </w:pPr>
      <w:r w:rsidRPr="006D0FAA">
        <w:rPr>
          <w:rFonts w:ascii="Cambria" w:hAnsi="Cambria"/>
          <w:b/>
          <w:bCs/>
        </w:rPr>
        <w:t>Step3: Verify everything is working correctly up to this point. Run this command to see if the app is running inside the cluster and serving HTML pages by checking for the page title in the response:</w:t>
      </w:r>
    </w:p>
    <w:p w14:paraId="39327856" w14:textId="1BF05791" w:rsidR="006D0FAA" w:rsidRDefault="006D0FAA" w:rsidP="005A3D58">
      <w:pPr>
        <w:spacing w:after="0" w:line="240" w:lineRule="auto"/>
        <w:rPr>
          <w:rFonts w:ascii="Cambria" w:hAnsi="Cambria"/>
        </w:rPr>
      </w:pPr>
      <w:r>
        <w:rPr>
          <w:noProof/>
        </w:rPr>
        <w:drawing>
          <wp:inline distT="0" distB="0" distL="0" distR="0" wp14:anchorId="6E5C125D" wp14:editId="3F145CD1">
            <wp:extent cx="6645910" cy="1987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98755"/>
                    </a:xfrm>
                    <a:prstGeom prst="rect">
                      <a:avLst/>
                    </a:prstGeom>
                  </pic:spPr>
                </pic:pic>
              </a:graphicData>
            </a:graphic>
          </wp:inline>
        </w:drawing>
      </w:r>
    </w:p>
    <w:p w14:paraId="7DD4B57C" w14:textId="3F8C44CE" w:rsidR="006D0FAA" w:rsidRDefault="006D0FAA" w:rsidP="005A3D58">
      <w:pPr>
        <w:spacing w:after="0" w:line="240" w:lineRule="auto"/>
        <w:rPr>
          <w:rFonts w:ascii="Cambria" w:hAnsi="Cambria"/>
        </w:rPr>
      </w:pPr>
    </w:p>
    <w:p w14:paraId="03386A82" w14:textId="2C378B99" w:rsidR="006D0FAA" w:rsidRDefault="006D0FAA" w:rsidP="005A3D58">
      <w:pPr>
        <w:spacing w:after="0" w:line="240" w:lineRule="auto"/>
        <w:rPr>
          <w:rFonts w:ascii="Cambria" w:hAnsi="Cambria"/>
        </w:rPr>
      </w:pPr>
    </w:p>
    <w:p w14:paraId="428DA156" w14:textId="77777777" w:rsidR="00BB7E08" w:rsidRPr="00232BD0" w:rsidRDefault="00BB7E08" w:rsidP="00232BD0">
      <w:pPr>
        <w:spacing w:after="0" w:line="240" w:lineRule="auto"/>
        <w:rPr>
          <w:rFonts w:ascii="Cambria" w:hAnsi="Cambria"/>
          <w:b/>
          <w:bCs/>
          <w:sz w:val="28"/>
          <w:szCs w:val="28"/>
        </w:rPr>
      </w:pPr>
      <w:r w:rsidRPr="00232BD0">
        <w:rPr>
          <w:rFonts w:ascii="Cambria" w:hAnsi="Cambria"/>
          <w:b/>
          <w:bCs/>
          <w:sz w:val="28"/>
          <w:szCs w:val="28"/>
        </w:rPr>
        <w:lastRenderedPageBreak/>
        <w:t>Open the application to outside traffic</w:t>
      </w:r>
    </w:p>
    <w:p w14:paraId="1776022E" w14:textId="77777777" w:rsidR="00232BD0" w:rsidRPr="00232BD0" w:rsidRDefault="00232BD0" w:rsidP="00232BD0">
      <w:pPr>
        <w:spacing w:after="0" w:line="240" w:lineRule="auto"/>
        <w:rPr>
          <w:rFonts w:ascii="Cambria" w:hAnsi="Cambria"/>
        </w:rPr>
      </w:pPr>
    </w:p>
    <w:p w14:paraId="4E733237" w14:textId="75A35EBA" w:rsidR="00BB7E08" w:rsidRPr="00232BD0" w:rsidRDefault="00BB7E08" w:rsidP="00232BD0">
      <w:pPr>
        <w:spacing w:after="0" w:line="240" w:lineRule="auto"/>
        <w:rPr>
          <w:rFonts w:ascii="Cambria" w:hAnsi="Cambria"/>
        </w:rPr>
      </w:pPr>
      <w:r w:rsidRPr="00232BD0">
        <w:rPr>
          <w:rFonts w:ascii="Cambria" w:hAnsi="Cambria"/>
        </w:rPr>
        <w:t xml:space="preserve">The </w:t>
      </w:r>
      <w:proofErr w:type="spellStart"/>
      <w:r w:rsidRPr="00232BD0">
        <w:rPr>
          <w:rFonts w:ascii="Cambria" w:hAnsi="Cambria"/>
        </w:rPr>
        <w:t>Bookinfo</w:t>
      </w:r>
      <w:proofErr w:type="spellEnd"/>
      <w:r w:rsidRPr="00232BD0">
        <w:rPr>
          <w:rFonts w:ascii="Cambria" w:hAnsi="Cambria"/>
        </w:rPr>
        <w:t xml:space="preserve"> application is deployed but not accessible from the outside. To make it accessible, you need to create an </w:t>
      </w:r>
      <w:hyperlink r:id="rId16" w:anchor="gateways" w:history="1">
        <w:r w:rsidRPr="00232BD0">
          <w:rPr>
            <w:rFonts w:ascii="Cambria" w:hAnsi="Cambria"/>
          </w:rPr>
          <w:t>Istio Ingress Gateway</w:t>
        </w:r>
      </w:hyperlink>
      <w:r w:rsidRPr="00232BD0">
        <w:rPr>
          <w:rFonts w:ascii="Cambria" w:hAnsi="Cambria"/>
        </w:rPr>
        <w:t>, which maps a path to a route at the edge of your mesh.</w:t>
      </w:r>
    </w:p>
    <w:p w14:paraId="602E2B5E" w14:textId="77777777" w:rsidR="00BB7E08" w:rsidRPr="00232BD0" w:rsidRDefault="00BB7E08" w:rsidP="00232BD0">
      <w:pPr>
        <w:spacing w:after="0" w:line="240" w:lineRule="auto"/>
        <w:rPr>
          <w:rFonts w:ascii="Cambria" w:hAnsi="Cambria"/>
        </w:rPr>
      </w:pPr>
    </w:p>
    <w:p w14:paraId="69F33257" w14:textId="2B6E6B3C" w:rsidR="00BB7E08" w:rsidRPr="00232BD0" w:rsidRDefault="00BB7E08" w:rsidP="00232BD0">
      <w:pPr>
        <w:spacing w:after="0" w:line="240" w:lineRule="auto"/>
        <w:rPr>
          <w:rFonts w:ascii="Cambria" w:hAnsi="Cambria"/>
          <w:b/>
          <w:bCs/>
        </w:rPr>
      </w:pPr>
      <w:r w:rsidRPr="00232BD0">
        <w:rPr>
          <w:rFonts w:ascii="Cambria" w:hAnsi="Cambria"/>
          <w:b/>
          <w:bCs/>
        </w:rPr>
        <w:t>Step1: Associate this application with the Istio gateway:</w:t>
      </w:r>
    </w:p>
    <w:p w14:paraId="00E9132E" w14:textId="0EE31822" w:rsidR="006D0FAA" w:rsidRDefault="00BB7E08" w:rsidP="005A3D58">
      <w:pPr>
        <w:spacing w:after="0" w:line="240" w:lineRule="auto"/>
        <w:rPr>
          <w:rFonts w:ascii="Cambria" w:hAnsi="Cambria"/>
        </w:rPr>
      </w:pPr>
      <w:r>
        <w:rPr>
          <w:noProof/>
        </w:rPr>
        <w:drawing>
          <wp:inline distT="0" distB="0" distL="0" distR="0" wp14:anchorId="31A93F31" wp14:editId="5E7A24D0">
            <wp:extent cx="6645910" cy="3168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16865"/>
                    </a:xfrm>
                    <a:prstGeom prst="rect">
                      <a:avLst/>
                    </a:prstGeom>
                  </pic:spPr>
                </pic:pic>
              </a:graphicData>
            </a:graphic>
          </wp:inline>
        </w:drawing>
      </w:r>
    </w:p>
    <w:p w14:paraId="3921784A" w14:textId="3EA62F84" w:rsidR="00BB7E08" w:rsidRDefault="00BB7E08" w:rsidP="005A3D58">
      <w:pPr>
        <w:spacing w:after="0" w:line="240" w:lineRule="auto"/>
        <w:rPr>
          <w:rFonts w:ascii="Cambria" w:hAnsi="Cambria"/>
        </w:rPr>
      </w:pPr>
    </w:p>
    <w:p w14:paraId="0879ABF4" w14:textId="082B208B" w:rsidR="00BB7E08" w:rsidRPr="00232BD0" w:rsidRDefault="00232BD0" w:rsidP="005A3D58">
      <w:pPr>
        <w:spacing w:after="0" w:line="240" w:lineRule="auto"/>
        <w:rPr>
          <w:rFonts w:ascii="Cambria" w:hAnsi="Cambria"/>
          <w:b/>
          <w:bCs/>
        </w:rPr>
      </w:pPr>
      <w:r>
        <w:rPr>
          <w:rFonts w:ascii="Cambria" w:hAnsi="Cambria"/>
          <w:b/>
          <w:bCs/>
        </w:rPr>
        <w:t xml:space="preserve">Step2: </w:t>
      </w:r>
      <w:r w:rsidRPr="00232BD0">
        <w:rPr>
          <w:rFonts w:ascii="Cambria" w:hAnsi="Cambria"/>
          <w:b/>
          <w:bCs/>
        </w:rPr>
        <w:t>Ensure that there are no issues with the configuration:</w:t>
      </w:r>
    </w:p>
    <w:p w14:paraId="5DDD9029" w14:textId="677A3BF3" w:rsidR="00BB7E08" w:rsidRDefault="00BB7E08" w:rsidP="005A3D58">
      <w:pPr>
        <w:spacing w:after="0" w:line="240" w:lineRule="auto"/>
        <w:rPr>
          <w:rFonts w:ascii="Cambria" w:hAnsi="Cambria"/>
        </w:rPr>
      </w:pPr>
      <w:r>
        <w:rPr>
          <w:noProof/>
        </w:rPr>
        <w:drawing>
          <wp:inline distT="0" distB="0" distL="0" distR="0" wp14:anchorId="6CD43F1C" wp14:editId="0A909394">
            <wp:extent cx="6645910" cy="12680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268095"/>
                    </a:xfrm>
                    <a:prstGeom prst="rect">
                      <a:avLst/>
                    </a:prstGeom>
                  </pic:spPr>
                </pic:pic>
              </a:graphicData>
            </a:graphic>
          </wp:inline>
        </w:drawing>
      </w:r>
    </w:p>
    <w:p w14:paraId="575AD967" w14:textId="6D3F81BF" w:rsidR="00BB7E08" w:rsidRDefault="00BB7E08" w:rsidP="005A3D58">
      <w:pPr>
        <w:spacing w:after="0" w:line="240" w:lineRule="auto"/>
        <w:rPr>
          <w:rFonts w:ascii="Cambria" w:hAnsi="Cambria"/>
        </w:rPr>
      </w:pPr>
    </w:p>
    <w:p w14:paraId="38615CF8" w14:textId="0A38752E" w:rsidR="00BB7E08" w:rsidRDefault="00BB7E08" w:rsidP="005A3D58">
      <w:pPr>
        <w:spacing w:after="0" w:line="240" w:lineRule="auto"/>
        <w:rPr>
          <w:rFonts w:ascii="Cambria" w:hAnsi="Cambria"/>
        </w:rPr>
      </w:pPr>
    </w:p>
    <w:p w14:paraId="32F42C72" w14:textId="5C59D6DF" w:rsidR="00BB7E08" w:rsidRDefault="00BB7E08" w:rsidP="005A3D58">
      <w:pPr>
        <w:spacing w:after="0" w:line="240" w:lineRule="auto"/>
        <w:rPr>
          <w:rFonts w:ascii="Cambria" w:hAnsi="Cambria"/>
        </w:rPr>
      </w:pPr>
    </w:p>
    <w:p w14:paraId="6F61AA33" w14:textId="77777777" w:rsidR="00BB7E08" w:rsidRPr="00232BD0" w:rsidRDefault="00BB7E08" w:rsidP="00232BD0">
      <w:pPr>
        <w:spacing w:after="0" w:line="240" w:lineRule="auto"/>
        <w:rPr>
          <w:rFonts w:ascii="Cambria" w:hAnsi="Cambria"/>
          <w:b/>
          <w:bCs/>
          <w:sz w:val="28"/>
          <w:szCs w:val="28"/>
        </w:rPr>
      </w:pPr>
      <w:r w:rsidRPr="00232BD0">
        <w:rPr>
          <w:rFonts w:ascii="Cambria" w:hAnsi="Cambria"/>
          <w:b/>
          <w:bCs/>
          <w:sz w:val="28"/>
          <w:szCs w:val="28"/>
        </w:rPr>
        <w:t>Determining the ingress IP and ports</w:t>
      </w:r>
    </w:p>
    <w:p w14:paraId="0FD2598C" w14:textId="77777777" w:rsidR="00232BD0" w:rsidRPr="00232BD0" w:rsidRDefault="00232BD0" w:rsidP="005A3D58">
      <w:pPr>
        <w:spacing w:after="0" w:line="240" w:lineRule="auto"/>
        <w:rPr>
          <w:rFonts w:ascii="Cambria" w:hAnsi="Cambria"/>
        </w:rPr>
      </w:pPr>
    </w:p>
    <w:p w14:paraId="7D951175" w14:textId="00CE53BF" w:rsidR="00BB7E08" w:rsidRPr="00232BD0" w:rsidRDefault="00232BD0" w:rsidP="005A3D58">
      <w:pPr>
        <w:spacing w:after="0" w:line="240" w:lineRule="auto"/>
        <w:rPr>
          <w:rFonts w:ascii="Cambria" w:hAnsi="Cambria"/>
          <w:b/>
          <w:bCs/>
        </w:rPr>
      </w:pPr>
      <w:r w:rsidRPr="00232BD0">
        <w:rPr>
          <w:rFonts w:ascii="Cambria" w:hAnsi="Cambria"/>
          <w:b/>
          <w:bCs/>
        </w:rPr>
        <w:t xml:space="preserve">Step1: </w:t>
      </w:r>
      <w:r w:rsidR="00BB7E08" w:rsidRPr="00232BD0">
        <w:rPr>
          <w:rFonts w:ascii="Cambria" w:hAnsi="Cambria"/>
          <w:b/>
          <w:bCs/>
        </w:rPr>
        <w:t>Set the ingress ports:</w:t>
      </w:r>
    </w:p>
    <w:p w14:paraId="6561EEFD" w14:textId="3F720307" w:rsidR="00BB7E08" w:rsidRDefault="00BB7E08" w:rsidP="005A3D58">
      <w:pPr>
        <w:spacing w:after="0" w:line="240" w:lineRule="auto"/>
        <w:rPr>
          <w:rFonts w:ascii="Cambria" w:hAnsi="Cambria"/>
        </w:rPr>
      </w:pPr>
      <w:r>
        <w:rPr>
          <w:noProof/>
        </w:rPr>
        <w:drawing>
          <wp:inline distT="0" distB="0" distL="0" distR="0" wp14:anchorId="171B72BA" wp14:editId="428690E9">
            <wp:extent cx="6645910" cy="1479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47955"/>
                    </a:xfrm>
                    <a:prstGeom prst="rect">
                      <a:avLst/>
                    </a:prstGeom>
                  </pic:spPr>
                </pic:pic>
              </a:graphicData>
            </a:graphic>
          </wp:inline>
        </w:drawing>
      </w:r>
    </w:p>
    <w:p w14:paraId="13EAE8DB" w14:textId="066F68EF" w:rsidR="00BB7E08" w:rsidRDefault="00BB7E08" w:rsidP="005A3D58">
      <w:pPr>
        <w:spacing w:after="0" w:line="240" w:lineRule="auto"/>
        <w:rPr>
          <w:rFonts w:ascii="Cambria" w:hAnsi="Cambria"/>
        </w:rPr>
      </w:pPr>
    </w:p>
    <w:p w14:paraId="7B19422F" w14:textId="001FCF56" w:rsidR="00232BD0" w:rsidRPr="00232BD0" w:rsidRDefault="00232BD0" w:rsidP="005A3D58">
      <w:pPr>
        <w:spacing w:after="0" w:line="240" w:lineRule="auto"/>
        <w:rPr>
          <w:rFonts w:ascii="Cambria" w:hAnsi="Cambria"/>
          <w:b/>
          <w:bCs/>
        </w:rPr>
      </w:pPr>
      <w:r w:rsidRPr="00232BD0">
        <w:rPr>
          <w:rFonts w:ascii="Cambria" w:hAnsi="Cambria"/>
          <w:b/>
          <w:bCs/>
        </w:rPr>
        <w:t>Step2: Ensure a port was successfully assigned to each environment variable:</w:t>
      </w:r>
    </w:p>
    <w:p w14:paraId="709C034D" w14:textId="5BC3491C" w:rsidR="00BB7E08" w:rsidRDefault="00BB7E08" w:rsidP="005A3D58">
      <w:pPr>
        <w:spacing w:after="0" w:line="240" w:lineRule="auto"/>
        <w:rPr>
          <w:rFonts w:ascii="Cambria" w:hAnsi="Cambria"/>
        </w:rPr>
      </w:pPr>
      <w:r>
        <w:rPr>
          <w:noProof/>
        </w:rPr>
        <w:drawing>
          <wp:inline distT="0" distB="0" distL="0" distR="0" wp14:anchorId="6DD88E16" wp14:editId="462081CC">
            <wp:extent cx="6645910" cy="42017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201795"/>
                    </a:xfrm>
                    <a:prstGeom prst="rect">
                      <a:avLst/>
                    </a:prstGeom>
                  </pic:spPr>
                </pic:pic>
              </a:graphicData>
            </a:graphic>
          </wp:inline>
        </w:drawing>
      </w:r>
    </w:p>
    <w:p w14:paraId="700D62CD" w14:textId="16E29BCA" w:rsidR="006D0FAA" w:rsidRDefault="006D0FAA" w:rsidP="005A3D58">
      <w:pPr>
        <w:spacing w:after="0" w:line="240" w:lineRule="auto"/>
        <w:rPr>
          <w:rFonts w:ascii="Cambria" w:hAnsi="Cambria"/>
        </w:rPr>
      </w:pPr>
    </w:p>
    <w:p w14:paraId="0E7F5CB1" w14:textId="4713B0A4" w:rsidR="00350308" w:rsidRDefault="00350308" w:rsidP="005A3D58">
      <w:pPr>
        <w:spacing w:after="0" w:line="240" w:lineRule="auto"/>
        <w:rPr>
          <w:rFonts w:ascii="Cambria" w:hAnsi="Cambria"/>
        </w:rPr>
      </w:pPr>
    </w:p>
    <w:p w14:paraId="596C6236" w14:textId="091F2705" w:rsidR="00350308" w:rsidRPr="00232BD0" w:rsidRDefault="00350308" w:rsidP="005A3D58">
      <w:pPr>
        <w:spacing w:after="0" w:line="240" w:lineRule="auto"/>
        <w:rPr>
          <w:rFonts w:ascii="Cambria" w:hAnsi="Cambria"/>
          <w:b/>
          <w:bCs/>
        </w:rPr>
      </w:pPr>
      <w:r w:rsidRPr="00232BD0">
        <w:rPr>
          <w:rFonts w:ascii="Cambria" w:hAnsi="Cambria"/>
          <w:b/>
          <w:bCs/>
        </w:rPr>
        <w:t>1. Set GATEWAY_URL:</w:t>
      </w:r>
    </w:p>
    <w:p w14:paraId="68515DE3" w14:textId="41C5D320" w:rsidR="00350308" w:rsidRPr="00232BD0" w:rsidRDefault="00CA0815" w:rsidP="005A3D58">
      <w:pPr>
        <w:spacing w:after="0" w:line="240" w:lineRule="auto"/>
        <w:rPr>
          <w:rFonts w:ascii="Cambria" w:hAnsi="Cambria"/>
          <w:b/>
          <w:bCs/>
        </w:rPr>
      </w:pPr>
      <w:r w:rsidRPr="00232BD0">
        <w:rPr>
          <w:rFonts w:ascii="Cambria" w:hAnsi="Cambria"/>
          <w:b/>
          <w:bCs/>
        </w:rPr>
        <w:t>2. Ensure an IP address and port were successfully assigned to the environment variable:</w:t>
      </w:r>
    </w:p>
    <w:p w14:paraId="05162195" w14:textId="0C336B0B" w:rsidR="00350308" w:rsidRDefault="00350308" w:rsidP="005A3D58">
      <w:pPr>
        <w:spacing w:after="0" w:line="240" w:lineRule="auto"/>
        <w:rPr>
          <w:rFonts w:ascii="Cambria" w:hAnsi="Cambria"/>
        </w:rPr>
      </w:pPr>
      <w:r>
        <w:rPr>
          <w:noProof/>
        </w:rPr>
        <w:drawing>
          <wp:inline distT="0" distB="0" distL="0" distR="0" wp14:anchorId="0A7ED107" wp14:editId="45D80B39">
            <wp:extent cx="6645910" cy="3816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81635"/>
                    </a:xfrm>
                    <a:prstGeom prst="rect">
                      <a:avLst/>
                    </a:prstGeom>
                  </pic:spPr>
                </pic:pic>
              </a:graphicData>
            </a:graphic>
          </wp:inline>
        </w:drawing>
      </w:r>
    </w:p>
    <w:p w14:paraId="2B9E369A" w14:textId="63241042" w:rsidR="00350308" w:rsidRDefault="00350308" w:rsidP="005A3D58">
      <w:pPr>
        <w:spacing w:after="0" w:line="240" w:lineRule="auto"/>
        <w:rPr>
          <w:rFonts w:ascii="Cambria" w:hAnsi="Cambria"/>
        </w:rPr>
      </w:pPr>
    </w:p>
    <w:p w14:paraId="4E7877AB" w14:textId="03E800CD" w:rsidR="00350308" w:rsidRDefault="00350308" w:rsidP="005A3D58">
      <w:pPr>
        <w:spacing w:after="0" w:line="240" w:lineRule="auto"/>
        <w:rPr>
          <w:rFonts w:ascii="Cambria" w:hAnsi="Cambria"/>
        </w:rPr>
      </w:pPr>
    </w:p>
    <w:p w14:paraId="2D04264D" w14:textId="77777777" w:rsidR="00CA0815" w:rsidRPr="00232BD0" w:rsidRDefault="00CA0815" w:rsidP="00232BD0">
      <w:pPr>
        <w:spacing w:after="0" w:line="240" w:lineRule="auto"/>
        <w:rPr>
          <w:rFonts w:ascii="Cambria" w:hAnsi="Cambria"/>
          <w:b/>
          <w:bCs/>
          <w:sz w:val="28"/>
          <w:szCs w:val="28"/>
        </w:rPr>
      </w:pPr>
      <w:r w:rsidRPr="00232BD0">
        <w:rPr>
          <w:rFonts w:ascii="Cambria" w:hAnsi="Cambria"/>
          <w:b/>
          <w:bCs/>
          <w:sz w:val="28"/>
          <w:szCs w:val="28"/>
        </w:rPr>
        <w:t>Verify external access</w:t>
      </w:r>
    </w:p>
    <w:p w14:paraId="76735D42" w14:textId="5F61BB7B" w:rsidR="00CA0815" w:rsidRDefault="00CA0815" w:rsidP="005A3D58">
      <w:pPr>
        <w:spacing w:after="0" w:line="240" w:lineRule="auto"/>
        <w:rPr>
          <w:rFonts w:ascii="Cambria" w:hAnsi="Cambria"/>
        </w:rPr>
      </w:pPr>
    </w:p>
    <w:p w14:paraId="1B4EA57B" w14:textId="77777777" w:rsidR="00232BD0" w:rsidRPr="00232BD0" w:rsidRDefault="00232BD0" w:rsidP="00232BD0">
      <w:pPr>
        <w:spacing w:after="0" w:line="240" w:lineRule="auto"/>
        <w:rPr>
          <w:rFonts w:ascii="Cambria" w:hAnsi="Cambria"/>
        </w:rPr>
      </w:pPr>
      <w:r w:rsidRPr="00232BD0">
        <w:rPr>
          <w:rFonts w:ascii="Cambria" w:hAnsi="Cambria"/>
        </w:rPr>
        <w:t xml:space="preserve">Confirm that the </w:t>
      </w:r>
      <w:proofErr w:type="spellStart"/>
      <w:r w:rsidRPr="00232BD0">
        <w:rPr>
          <w:rFonts w:ascii="Cambria" w:hAnsi="Cambria"/>
        </w:rPr>
        <w:t>Bookinfo</w:t>
      </w:r>
      <w:proofErr w:type="spellEnd"/>
      <w:r w:rsidRPr="00232BD0">
        <w:rPr>
          <w:rFonts w:ascii="Cambria" w:hAnsi="Cambria"/>
        </w:rPr>
        <w:t xml:space="preserve"> application is accessible from outside by viewing the </w:t>
      </w:r>
      <w:proofErr w:type="spellStart"/>
      <w:r w:rsidRPr="00232BD0">
        <w:rPr>
          <w:rFonts w:ascii="Cambria" w:hAnsi="Cambria"/>
        </w:rPr>
        <w:t>Bookinfo</w:t>
      </w:r>
      <w:proofErr w:type="spellEnd"/>
      <w:r w:rsidRPr="00232BD0">
        <w:rPr>
          <w:rFonts w:ascii="Cambria" w:hAnsi="Cambria"/>
        </w:rPr>
        <w:t xml:space="preserve"> product page using a browser.</w:t>
      </w:r>
    </w:p>
    <w:p w14:paraId="3F1357FB" w14:textId="77777777" w:rsidR="00232BD0" w:rsidRDefault="00232BD0" w:rsidP="00232BD0">
      <w:pPr>
        <w:spacing w:after="0" w:line="240" w:lineRule="auto"/>
        <w:rPr>
          <w:rFonts w:ascii="Cambria" w:hAnsi="Cambria"/>
        </w:rPr>
      </w:pPr>
    </w:p>
    <w:p w14:paraId="516088E2" w14:textId="64230775" w:rsidR="00CA0815" w:rsidRPr="00232BD0" w:rsidRDefault="00232BD0" w:rsidP="005A3D58">
      <w:pPr>
        <w:spacing w:after="0" w:line="240" w:lineRule="auto"/>
        <w:rPr>
          <w:rFonts w:ascii="Cambria" w:hAnsi="Cambria"/>
          <w:b/>
          <w:bCs/>
        </w:rPr>
      </w:pPr>
      <w:r w:rsidRPr="00232BD0">
        <w:rPr>
          <w:rFonts w:ascii="Cambria" w:hAnsi="Cambria"/>
          <w:b/>
          <w:bCs/>
        </w:rPr>
        <w:t xml:space="preserve">Step1: Run the following command to retrieve the external address of the </w:t>
      </w:r>
      <w:proofErr w:type="spellStart"/>
      <w:r w:rsidRPr="00232BD0">
        <w:rPr>
          <w:rFonts w:ascii="Cambria" w:hAnsi="Cambria"/>
          <w:b/>
          <w:bCs/>
        </w:rPr>
        <w:t>Bookinfo</w:t>
      </w:r>
      <w:proofErr w:type="spellEnd"/>
      <w:r w:rsidRPr="00232BD0">
        <w:rPr>
          <w:rFonts w:ascii="Cambria" w:hAnsi="Cambria"/>
          <w:b/>
          <w:bCs/>
        </w:rPr>
        <w:t xml:space="preserve"> application.</w:t>
      </w:r>
    </w:p>
    <w:p w14:paraId="2E0258B0" w14:textId="25910376" w:rsidR="00CA0815" w:rsidRDefault="00CA0815" w:rsidP="005A3D58">
      <w:pPr>
        <w:spacing w:after="0" w:line="240" w:lineRule="auto"/>
        <w:rPr>
          <w:rFonts w:ascii="Cambria" w:hAnsi="Cambria"/>
        </w:rPr>
      </w:pPr>
      <w:r>
        <w:rPr>
          <w:noProof/>
        </w:rPr>
        <w:drawing>
          <wp:inline distT="0" distB="0" distL="0" distR="0" wp14:anchorId="7AEE1D9C" wp14:editId="29B52674">
            <wp:extent cx="6645910" cy="2762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76225"/>
                    </a:xfrm>
                    <a:prstGeom prst="rect">
                      <a:avLst/>
                    </a:prstGeom>
                  </pic:spPr>
                </pic:pic>
              </a:graphicData>
            </a:graphic>
          </wp:inline>
        </w:drawing>
      </w:r>
    </w:p>
    <w:p w14:paraId="473E9F1B" w14:textId="2EE1F416" w:rsidR="00CA0815" w:rsidRDefault="00CA0815" w:rsidP="005A3D58">
      <w:pPr>
        <w:spacing w:after="0" w:line="240" w:lineRule="auto"/>
        <w:rPr>
          <w:rFonts w:ascii="Cambria" w:hAnsi="Cambria"/>
        </w:rPr>
      </w:pPr>
    </w:p>
    <w:p w14:paraId="2D5DCF01" w14:textId="416D3FFC" w:rsidR="00232BD0" w:rsidRPr="00232BD0" w:rsidRDefault="00232BD0" w:rsidP="005A3D58">
      <w:pPr>
        <w:spacing w:after="0" w:line="240" w:lineRule="auto"/>
        <w:rPr>
          <w:rFonts w:ascii="Cambria" w:hAnsi="Cambria"/>
          <w:b/>
          <w:bCs/>
        </w:rPr>
      </w:pPr>
      <w:r w:rsidRPr="00232BD0">
        <w:rPr>
          <w:rFonts w:ascii="Cambria" w:hAnsi="Cambria"/>
          <w:b/>
          <w:bCs/>
        </w:rPr>
        <w:t xml:space="preserve">Step2: Paste the output from the previous command into your web browser and confirm that the </w:t>
      </w:r>
      <w:proofErr w:type="spellStart"/>
      <w:r w:rsidRPr="00232BD0">
        <w:rPr>
          <w:rFonts w:ascii="Cambria" w:hAnsi="Cambria"/>
          <w:b/>
          <w:bCs/>
        </w:rPr>
        <w:t>Bookinfo</w:t>
      </w:r>
      <w:proofErr w:type="spellEnd"/>
      <w:r w:rsidRPr="00232BD0">
        <w:rPr>
          <w:rFonts w:ascii="Cambria" w:hAnsi="Cambria"/>
          <w:b/>
          <w:bCs/>
        </w:rPr>
        <w:t xml:space="preserve"> product page is displayed.</w:t>
      </w:r>
    </w:p>
    <w:p w14:paraId="0E72A453" w14:textId="54694D31" w:rsidR="00CA0815" w:rsidRDefault="00CA0815" w:rsidP="005A3D58">
      <w:pPr>
        <w:spacing w:after="0" w:line="240" w:lineRule="auto"/>
        <w:rPr>
          <w:rFonts w:ascii="Cambria" w:hAnsi="Cambria"/>
        </w:rPr>
      </w:pPr>
      <w:r>
        <w:rPr>
          <w:noProof/>
        </w:rPr>
        <w:drawing>
          <wp:inline distT="0" distB="0" distL="0" distR="0" wp14:anchorId="4A78AF21" wp14:editId="44CBAAEE">
            <wp:extent cx="6645910" cy="29470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947035"/>
                    </a:xfrm>
                    <a:prstGeom prst="rect">
                      <a:avLst/>
                    </a:prstGeom>
                  </pic:spPr>
                </pic:pic>
              </a:graphicData>
            </a:graphic>
          </wp:inline>
        </w:drawing>
      </w:r>
    </w:p>
    <w:p w14:paraId="66C33DBF" w14:textId="2C88A1C2" w:rsidR="00CA0815" w:rsidRDefault="00CA0815" w:rsidP="005A3D58">
      <w:pPr>
        <w:spacing w:after="0" w:line="240" w:lineRule="auto"/>
        <w:rPr>
          <w:rFonts w:ascii="Cambria" w:hAnsi="Cambria"/>
        </w:rPr>
      </w:pPr>
    </w:p>
    <w:p w14:paraId="4E4B4258" w14:textId="383D0395" w:rsidR="00CA0815" w:rsidRDefault="00CA0815" w:rsidP="005A3D58">
      <w:pPr>
        <w:spacing w:after="0" w:line="240" w:lineRule="auto"/>
        <w:rPr>
          <w:rFonts w:ascii="Cambria" w:hAnsi="Cambria"/>
        </w:rPr>
      </w:pPr>
    </w:p>
    <w:p w14:paraId="0EBDB354" w14:textId="77777777" w:rsidR="00CA0815" w:rsidRPr="00CA0815" w:rsidRDefault="00CA0815" w:rsidP="00CA0815">
      <w:pPr>
        <w:spacing w:after="0" w:line="240" w:lineRule="auto"/>
        <w:rPr>
          <w:rFonts w:ascii="Cambria" w:hAnsi="Cambria"/>
          <w:b/>
          <w:bCs/>
          <w:sz w:val="28"/>
          <w:szCs w:val="28"/>
        </w:rPr>
      </w:pPr>
      <w:r w:rsidRPr="00CA0815">
        <w:rPr>
          <w:rFonts w:ascii="Cambria" w:hAnsi="Cambria"/>
          <w:b/>
          <w:bCs/>
          <w:sz w:val="28"/>
          <w:szCs w:val="28"/>
        </w:rPr>
        <w:t>View the dashboard</w:t>
      </w:r>
    </w:p>
    <w:p w14:paraId="7CD3F222" w14:textId="77777777" w:rsidR="00CA0815" w:rsidRDefault="00CA0815" w:rsidP="00CA0815">
      <w:pPr>
        <w:spacing w:after="0" w:line="240" w:lineRule="auto"/>
        <w:rPr>
          <w:rFonts w:ascii="Cambria" w:hAnsi="Cambria"/>
        </w:rPr>
      </w:pPr>
    </w:p>
    <w:p w14:paraId="1E954CB9" w14:textId="40F4725B" w:rsidR="00CA0815" w:rsidRPr="00CA0815" w:rsidRDefault="00CA0815" w:rsidP="00CA0815">
      <w:pPr>
        <w:spacing w:after="0" w:line="240" w:lineRule="auto"/>
        <w:rPr>
          <w:rFonts w:ascii="Cambria" w:hAnsi="Cambria"/>
        </w:rPr>
      </w:pPr>
      <w:r w:rsidRPr="00CA0815">
        <w:rPr>
          <w:rFonts w:ascii="Cambria" w:hAnsi="Cambria"/>
        </w:rPr>
        <w:t xml:space="preserve">Istio integrates with several different telemetry applications. These can help you gain an understanding of the structure of your service mesh, display the topology of the mesh, and </w:t>
      </w:r>
      <w:proofErr w:type="spellStart"/>
      <w:r w:rsidRPr="00CA0815">
        <w:rPr>
          <w:rFonts w:ascii="Cambria" w:hAnsi="Cambria"/>
        </w:rPr>
        <w:t>analyze</w:t>
      </w:r>
      <w:proofErr w:type="spellEnd"/>
      <w:r w:rsidRPr="00CA0815">
        <w:rPr>
          <w:rFonts w:ascii="Cambria" w:hAnsi="Cambria"/>
        </w:rPr>
        <w:t xml:space="preserve"> the health of your mesh.</w:t>
      </w:r>
    </w:p>
    <w:p w14:paraId="60AD1951" w14:textId="77777777" w:rsidR="00CA0815" w:rsidRPr="00CA0815" w:rsidRDefault="00CA0815" w:rsidP="00CA0815">
      <w:pPr>
        <w:spacing w:after="0" w:line="240" w:lineRule="auto"/>
        <w:rPr>
          <w:rFonts w:ascii="Cambria" w:hAnsi="Cambria"/>
        </w:rPr>
      </w:pPr>
    </w:p>
    <w:p w14:paraId="6BB11689" w14:textId="77777777" w:rsidR="00CA0815" w:rsidRPr="00CA0815" w:rsidRDefault="00CA0815" w:rsidP="00CA0815">
      <w:pPr>
        <w:spacing w:after="0" w:line="240" w:lineRule="auto"/>
        <w:rPr>
          <w:rFonts w:ascii="Cambria" w:hAnsi="Cambria"/>
        </w:rPr>
      </w:pPr>
      <w:r w:rsidRPr="00CA0815">
        <w:rPr>
          <w:rFonts w:ascii="Cambria" w:hAnsi="Cambria"/>
        </w:rPr>
        <w:t xml:space="preserve">Use the following instructions to deploy the </w:t>
      </w:r>
      <w:proofErr w:type="spellStart"/>
      <w:r w:rsidRPr="00CA0815">
        <w:rPr>
          <w:rFonts w:ascii="Cambria" w:hAnsi="Cambria"/>
        </w:rPr>
        <w:t>Kiali</w:t>
      </w:r>
      <w:proofErr w:type="spellEnd"/>
      <w:r w:rsidRPr="00CA0815">
        <w:rPr>
          <w:rFonts w:ascii="Cambria" w:hAnsi="Cambria"/>
        </w:rPr>
        <w:t xml:space="preserve"> dashboard, along with Prometheus, Grafana, and Jaeger.</w:t>
      </w:r>
    </w:p>
    <w:p w14:paraId="03BA6502" w14:textId="77777777" w:rsidR="00CA0815" w:rsidRPr="00CA0815" w:rsidRDefault="00CA0815" w:rsidP="00CA0815">
      <w:pPr>
        <w:spacing w:after="0" w:line="240" w:lineRule="auto"/>
        <w:rPr>
          <w:rFonts w:ascii="Cambria" w:hAnsi="Cambria"/>
        </w:rPr>
      </w:pPr>
    </w:p>
    <w:p w14:paraId="17BF4E43" w14:textId="5F8E961B" w:rsidR="00CA0815" w:rsidRPr="00232BD0" w:rsidRDefault="00232BD0" w:rsidP="00CA0815">
      <w:pPr>
        <w:spacing w:after="0" w:line="240" w:lineRule="auto"/>
        <w:rPr>
          <w:rFonts w:ascii="Cambria" w:hAnsi="Cambria"/>
          <w:b/>
          <w:bCs/>
        </w:rPr>
      </w:pPr>
      <w:r w:rsidRPr="00232BD0">
        <w:rPr>
          <w:rFonts w:ascii="Cambria" w:hAnsi="Cambria"/>
          <w:b/>
          <w:bCs/>
        </w:rPr>
        <w:t xml:space="preserve">Step1: </w:t>
      </w:r>
      <w:r w:rsidR="00CA0815" w:rsidRPr="00232BD0">
        <w:rPr>
          <w:rFonts w:ascii="Cambria" w:hAnsi="Cambria"/>
          <w:b/>
          <w:bCs/>
        </w:rPr>
        <w:t xml:space="preserve">Install </w:t>
      </w:r>
      <w:proofErr w:type="spellStart"/>
      <w:r w:rsidR="00CA0815" w:rsidRPr="00232BD0">
        <w:rPr>
          <w:rFonts w:ascii="Cambria" w:hAnsi="Cambria"/>
          <w:b/>
          <w:bCs/>
        </w:rPr>
        <w:t>Kiali</w:t>
      </w:r>
      <w:proofErr w:type="spellEnd"/>
      <w:r w:rsidR="00CA0815" w:rsidRPr="00232BD0">
        <w:rPr>
          <w:rFonts w:ascii="Cambria" w:hAnsi="Cambria"/>
          <w:b/>
          <w:bCs/>
        </w:rPr>
        <w:t xml:space="preserve"> and the other addons and wait for them to be deployed.</w:t>
      </w:r>
    </w:p>
    <w:p w14:paraId="045EBADF" w14:textId="51974199" w:rsidR="00CA0815" w:rsidRDefault="00CA0815" w:rsidP="005A3D58">
      <w:pPr>
        <w:spacing w:after="0" w:line="240" w:lineRule="auto"/>
        <w:rPr>
          <w:rFonts w:ascii="Cambria" w:hAnsi="Cambria"/>
        </w:rPr>
      </w:pPr>
      <w:r>
        <w:rPr>
          <w:noProof/>
        </w:rPr>
        <w:drawing>
          <wp:inline distT="0" distB="0" distL="0" distR="0" wp14:anchorId="2E5F7818" wp14:editId="0B979762">
            <wp:extent cx="6645910" cy="26365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636520"/>
                    </a:xfrm>
                    <a:prstGeom prst="rect">
                      <a:avLst/>
                    </a:prstGeom>
                  </pic:spPr>
                </pic:pic>
              </a:graphicData>
            </a:graphic>
          </wp:inline>
        </w:drawing>
      </w:r>
    </w:p>
    <w:p w14:paraId="52AE17C1" w14:textId="7BD22CDD" w:rsidR="00CA0815" w:rsidRDefault="00CA0815" w:rsidP="005A3D58">
      <w:pPr>
        <w:spacing w:after="0" w:line="240" w:lineRule="auto"/>
        <w:rPr>
          <w:rFonts w:ascii="Cambria" w:hAnsi="Cambria"/>
        </w:rPr>
      </w:pPr>
    </w:p>
    <w:p w14:paraId="49100DC0" w14:textId="530F7779" w:rsidR="00CA0815" w:rsidRDefault="00CA0815" w:rsidP="005A3D58">
      <w:pPr>
        <w:spacing w:after="0" w:line="240" w:lineRule="auto"/>
        <w:rPr>
          <w:rFonts w:ascii="Cambria" w:hAnsi="Cambria"/>
        </w:rPr>
      </w:pPr>
      <w:r>
        <w:rPr>
          <w:noProof/>
        </w:rPr>
        <w:lastRenderedPageBreak/>
        <w:drawing>
          <wp:inline distT="0" distB="0" distL="0" distR="0" wp14:anchorId="4E5D809D" wp14:editId="182EB62C">
            <wp:extent cx="6645910" cy="3378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37820"/>
                    </a:xfrm>
                    <a:prstGeom prst="rect">
                      <a:avLst/>
                    </a:prstGeom>
                  </pic:spPr>
                </pic:pic>
              </a:graphicData>
            </a:graphic>
          </wp:inline>
        </w:drawing>
      </w:r>
    </w:p>
    <w:p w14:paraId="13672D5C" w14:textId="1AFCFEA0" w:rsidR="00CA0815" w:rsidRDefault="00CA0815" w:rsidP="005A3D58">
      <w:pPr>
        <w:spacing w:after="0" w:line="240" w:lineRule="auto"/>
        <w:rPr>
          <w:rFonts w:ascii="Cambria" w:hAnsi="Cambria"/>
        </w:rPr>
      </w:pPr>
    </w:p>
    <w:p w14:paraId="76C0FBB1" w14:textId="3C5F26FF" w:rsidR="00CA0815" w:rsidRPr="00232BD0" w:rsidRDefault="00232BD0" w:rsidP="005A3D58">
      <w:pPr>
        <w:spacing w:after="0" w:line="240" w:lineRule="auto"/>
        <w:rPr>
          <w:rFonts w:ascii="Cambria" w:hAnsi="Cambria"/>
          <w:b/>
          <w:bCs/>
        </w:rPr>
      </w:pPr>
      <w:r w:rsidRPr="00232BD0">
        <w:rPr>
          <w:rFonts w:ascii="Cambria" w:hAnsi="Cambria"/>
          <w:b/>
          <w:bCs/>
        </w:rPr>
        <w:t xml:space="preserve">Step2: </w:t>
      </w:r>
      <w:r w:rsidR="00CA0815" w:rsidRPr="00232BD0">
        <w:rPr>
          <w:rFonts w:ascii="Cambria" w:hAnsi="Cambria"/>
          <w:b/>
          <w:bCs/>
        </w:rPr>
        <w:t xml:space="preserve">Access the </w:t>
      </w:r>
      <w:proofErr w:type="spellStart"/>
      <w:r w:rsidR="00CA0815" w:rsidRPr="00232BD0">
        <w:rPr>
          <w:rFonts w:ascii="Cambria" w:hAnsi="Cambria"/>
          <w:b/>
          <w:bCs/>
        </w:rPr>
        <w:t>Kiali</w:t>
      </w:r>
      <w:proofErr w:type="spellEnd"/>
      <w:r w:rsidR="00CA0815" w:rsidRPr="00232BD0">
        <w:rPr>
          <w:rFonts w:ascii="Cambria" w:hAnsi="Cambria"/>
          <w:b/>
          <w:bCs/>
        </w:rPr>
        <w:t xml:space="preserve"> dashboard.</w:t>
      </w:r>
    </w:p>
    <w:p w14:paraId="1E7DBDD4" w14:textId="0118E306" w:rsidR="00CA0815" w:rsidRDefault="00CA0815" w:rsidP="005A3D58">
      <w:pPr>
        <w:spacing w:after="0" w:line="240" w:lineRule="auto"/>
        <w:rPr>
          <w:rFonts w:ascii="Cambria" w:hAnsi="Cambria"/>
        </w:rPr>
      </w:pPr>
      <w:r>
        <w:rPr>
          <w:noProof/>
        </w:rPr>
        <w:drawing>
          <wp:inline distT="0" distB="0" distL="0" distR="0" wp14:anchorId="32CA1FB8" wp14:editId="6081173D">
            <wp:extent cx="6645910" cy="4648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64820"/>
                    </a:xfrm>
                    <a:prstGeom prst="rect">
                      <a:avLst/>
                    </a:prstGeom>
                  </pic:spPr>
                </pic:pic>
              </a:graphicData>
            </a:graphic>
          </wp:inline>
        </w:drawing>
      </w:r>
    </w:p>
    <w:p w14:paraId="6ED97BF3" w14:textId="28751B94" w:rsidR="00CA0815" w:rsidRDefault="00CA0815" w:rsidP="005A3D58">
      <w:pPr>
        <w:spacing w:after="0" w:line="240" w:lineRule="auto"/>
        <w:rPr>
          <w:rFonts w:ascii="Cambria" w:hAnsi="Cambria"/>
        </w:rPr>
      </w:pPr>
    </w:p>
    <w:p w14:paraId="2FAFD1D0" w14:textId="3B490BBB" w:rsidR="00CA0815" w:rsidRPr="00232BD0" w:rsidRDefault="00232BD0" w:rsidP="00CA0815">
      <w:pPr>
        <w:spacing w:after="0" w:line="240" w:lineRule="auto"/>
        <w:rPr>
          <w:rFonts w:ascii="Cambria" w:hAnsi="Cambria"/>
          <w:b/>
          <w:bCs/>
        </w:rPr>
      </w:pPr>
      <w:r w:rsidRPr="00232BD0">
        <w:rPr>
          <w:rFonts w:ascii="Cambria" w:hAnsi="Cambria"/>
          <w:b/>
          <w:bCs/>
        </w:rPr>
        <w:t xml:space="preserve">Step3: </w:t>
      </w:r>
      <w:r w:rsidR="00CA0815" w:rsidRPr="00232BD0">
        <w:rPr>
          <w:rFonts w:ascii="Cambria" w:hAnsi="Cambria"/>
          <w:b/>
          <w:bCs/>
        </w:rPr>
        <w:t>In the left navigation menu, select Graph and in the Namespace drop down, select default.</w:t>
      </w:r>
      <w:r w:rsidRPr="00232BD0">
        <w:rPr>
          <w:rFonts w:ascii="Cambria" w:hAnsi="Cambria"/>
          <w:b/>
          <w:bCs/>
        </w:rPr>
        <w:t xml:space="preserve"> </w:t>
      </w:r>
      <w:r w:rsidR="00CA0815" w:rsidRPr="00232BD0">
        <w:rPr>
          <w:rFonts w:ascii="Cambria" w:hAnsi="Cambria"/>
          <w:b/>
          <w:bCs/>
        </w:rPr>
        <w:t xml:space="preserve">The </w:t>
      </w:r>
      <w:proofErr w:type="spellStart"/>
      <w:r w:rsidR="00CA0815" w:rsidRPr="00232BD0">
        <w:rPr>
          <w:rFonts w:ascii="Cambria" w:hAnsi="Cambria"/>
          <w:b/>
          <w:bCs/>
        </w:rPr>
        <w:t>Kiali</w:t>
      </w:r>
      <w:proofErr w:type="spellEnd"/>
      <w:r w:rsidR="00CA0815" w:rsidRPr="00232BD0">
        <w:rPr>
          <w:rFonts w:ascii="Cambria" w:hAnsi="Cambria"/>
          <w:b/>
          <w:bCs/>
        </w:rPr>
        <w:t xml:space="preserve"> dashboard shows an overview of your mesh with the relationships between the services in the </w:t>
      </w:r>
      <w:proofErr w:type="spellStart"/>
      <w:r w:rsidR="00CA0815" w:rsidRPr="00232BD0">
        <w:rPr>
          <w:rFonts w:ascii="Cambria" w:hAnsi="Cambria"/>
          <w:b/>
          <w:bCs/>
        </w:rPr>
        <w:t>Bookinfo</w:t>
      </w:r>
      <w:proofErr w:type="spellEnd"/>
      <w:r w:rsidR="00CA0815" w:rsidRPr="00232BD0">
        <w:rPr>
          <w:rFonts w:ascii="Cambria" w:hAnsi="Cambria"/>
          <w:b/>
          <w:bCs/>
        </w:rPr>
        <w:t xml:space="preserve"> sample application. It also provides filters to visualize the traffic flow.</w:t>
      </w:r>
    </w:p>
    <w:p w14:paraId="1DFFBF2D" w14:textId="275CEB04" w:rsidR="00CA0815" w:rsidRDefault="00232BD0" w:rsidP="00CA0815">
      <w:pPr>
        <w:spacing w:after="0" w:line="240" w:lineRule="auto"/>
        <w:rPr>
          <w:rFonts w:ascii="Cambria" w:hAnsi="Cambria"/>
        </w:rPr>
      </w:pPr>
      <w:r>
        <w:rPr>
          <w:noProof/>
        </w:rPr>
        <w:drawing>
          <wp:inline distT="0" distB="0" distL="0" distR="0" wp14:anchorId="32B0AF4D" wp14:editId="06C3499C">
            <wp:extent cx="6645910" cy="29444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2944495"/>
                    </a:xfrm>
                    <a:prstGeom prst="rect">
                      <a:avLst/>
                    </a:prstGeom>
                  </pic:spPr>
                </pic:pic>
              </a:graphicData>
            </a:graphic>
          </wp:inline>
        </w:drawing>
      </w:r>
    </w:p>
    <w:p w14:paraId="342B64CE" w14:textId="77777777" w:rsidR="00CA0815" w:rsidRDefault="00CA0815" w:rsidP="00CA0815">
      <w:pPr>
        <w:spacing w:after="0" w:line="240" w:lineRule="auto"/>
        <w:rPr>
          <w:rFonts w:ascii="Cambria" w:hAnsi="Cambria"/>
        </w:rPr>
      </w:pPr>
    </w:p>
    <w:p w14:paraId="792E6440" w14:textId="2BD11B6B" w:rsidR="00CA0815" w:rsidRDefault="00CA0815" w:rsidP="005A3D58">
      <w:pPr>
        <w:spacing w:after="0" w:line="240" w:lineRule="auto"/>
        <w:rPr>
          <w:rFonts w:ascii="Cambria" w:hAnsi="Cambria"/>
        </w:rPr>
      </w:pPr>
    </w:p>
    <w:p w14:paraId="35DBA307" w14:textId="19070738" w:rsidR="00232BD0" w:rsidRPr="005A3D58" w:rsidRDefault="00232BD0" w:rsidP="009040F7">
      <w:pPr>
        <w:rPr>
          <w:rFonts w:ascii="Cambria" w:hAnsi="Cambria"/>
        </w:rPr>
      </w:pPr>
    </w:p>
    <w:sectPr w:rsidR="00232BD0" w:rsidRPr="005A3D58" w:rsidSect="005A3D5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113464"/>
    <w:multiLevelType w:val="multilevel"/>
    <w:tmpl w:val="334A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3C10B6D"/>
    <w:multiLevelType w:val="multilevel"/>
    <w:tmpl w:val="F82E8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D58"/>
    <w:rsid w:val="00232BD0"/>
    <w:rsid w:val="00350308"/>
    <w:rsid w:val="004B0B9D"/>
    <w:rsid w:val="005A3D58"/>
    <w:rsid w:val="006D0FAA"/>
    <w:rsid w:val="009040F7"/>
    <w:rsid w:val="009E3A47"/>
    <w:rsid w:val="00BB7E08"/>
    <w:rsid w:val="00C80969"/>
    <w:rsid w:val="00CA08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9AAFA"/>
  <w15:chartTrackingRefBased/>
  <w15:docId w15:val="{A96AF4C2-AFD0-486D-9794-3454E3655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B7E0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B7E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0FAA"/>
    <w:rPr>
      <w:color w:val="0563C1" w:themeColor="hyperlink"/>
      <w:u w:val="single"/>
    </w:rPr>
  </w:style>
  <w:style w:type="character" w:styleId="UnresolvedMention">
    <w:name w:val="Unresolved Mention"/>
    <w:basedOn w:val="DefaultParagraphFont"/>
    <w:uiPriority w:val="99"/>
    <w:semiHidden/>
    <w:unhideWhenUsed/>
    <w:rsid w:val="006D0FAA"/>
    <w:rPr>
      <w:color w:val="605E5C"/>
      <w:shd w:val="clear" w:color="auto" w:fill="E1DFDD"/>
    </w:rPr>
  </w:style>
  <w:style w:type="character" w:customStyle="1" w:styleId="Heading2Char">
    <w:name w:val="Heading 2 Char"/>
    <w:basedOn w:val="DefaultParagraphFont"/>
    <w:link w:val="Heading2"/>
    <w:uiPriority w:val="9"/>
    <w:rsid w:val="00BB7E08"/>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BB7E0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BB7E08"/>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350308"/>
    <w:rPr>
      <w:rFonts w:ascii="Courier New" w:eastAsia="Times New Roman" w:hAnsi="Courier New" w:cs="Courier New"/>
      <w:sz w:val="20"/>
      <w:szCs w:val="20"/>
    </w:rPr>
  </w:style>
  <w:style w:type="paragraph" w:styleId="ListParagraph">
    <w:name w:val="List Paragraph"/>
    <w:basedOn w:val="Normal"/>
    <w:uiPriority w:val="34"/>
    <w:qFormat/>
    <w:rsid w:val="003503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178880">
      <w:bodyDiv w:val="1"/>
      <w:marLeft w:val="0"/>
      <w:marRight w:val="0"/>
      <w:marTop w:val="0"/>
      <w:marBottom w:val="0"/>
      <w:divBdr>
        <w:top w:val="none" w:sz="0" w:space="0" w:color="auto"/>
        <w:left w:val="none" w:sz="0" w:space="0" w:color="auto"/>
        <w:bottom w:val="none" w:sz="0" w:space="0" w:color="auto"/>
        <w:right w:val="none" w:sz="0" w:space="0" w:color="auto"/>
      </w:divBdr>
    </w:div>
    <w:div w:id="273902640">
      <w:bodyDiv w:val="1"/>
      <w:marLeft w:val="0"/>
      <w:marRight w:val="0"/>
      <w:marTop w:val="0"/>
      <w:marBottom w:val="0"/>
      <w:divBdr>
        <w:top w:val="none" w:sz="0" w:space="0" w:color="auto"/>
        <w:left w:val="none" w:sz="0" w:space="0" w:color="auto"/>
        <w:bottom w:val="none" w:sz="0" w:space="0" w:color="auto"/>
        <w:right w:val="none" w:sz="0" w:space="0" w:color="auto"/>
      </w:divBdr>
    </w:div>
    <w:div w:id="698699334">
      <w:bodyDiv w:val="1"/>
      <w:marLeft w:val="0"/>
      <w:marRight w:val="0"/>
      <w:marTop w:val="0"/>
      <w:marBottom w:val="0"/>
      <w:divBdr>
        <w:top w:val="none" w:sz="0" w:space="0" w:color="auto"/>
        <w:left w:val="none" w:sz="0" w:space="0" w:color="auto"/>
        <w:bottom w:val="none" w:sz="0" w:space="0" w:color="auto"/>
        <w:right w:val="none" w:sz="0" w:space="0" w:color="auto"/>
      </w:divBdr>
    </w:div>
    <w:div w:id="1226919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istio.io/latest/docs/concepts/traffic-management/" TargetMode="External"/><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istio.io/latest/docs/setup/getting-started/"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5</Pages>
  <Words>440</Words>
  <Characters>2512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Arnab RAY</dc:creator>
  <cp:keywords/>
  <dc:description/>
  <cp:lastModifiedBy>Arnab RAY</cp:lastModifiedBy>
  <cp:revision>3</cp:revision>
  <dcterms:created xsi:type="dcterms:W3CDTF">2021-04-08T10:13:00Z</dcterms:created>
  <dcterms:modified xsi:type="dcterms:W3CDTF">2021-04-14T04:42:00Z</dcterms:modified>
</cp:coreProperties>
</file>