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AFD" w:rsidRPr="00B80428" w:rsidRDefault="00AF5AFD" w:rsidP="00AF5AFD">
      <w:pPr>
        <w:spacing w:line="360" w:lineRule="auto"/>
        <w:ind w:right="270"/>
        <w:outlineLvl w:val="0"/>
        <w:rPr>
          <w:rFonts w:asciiTheme="minorHAnsi" w:hAnsiTheme="minorHAnsi" w:cstheme="minorHAnsi"/>
          <w:b/>
          <w:bCs/>
          <w:sz w:val="52"/>
          <w:szCs w:val="52"/>
        </w:rPr>
      </w:pPr>
      <w:bookmarkStart w:id="0" w:name="_Toc317165804"/>
      <w:bookmarkStart w:id="1" w:name="_Toc317165974"/>
      <w:bookmarkStart w:id="2" w:name="_Toc317166142"/>
      <w:bookmarkStart w:id="3" w:name="_Toc317166750"/>
      <w:bookmarkStart w:id="4" w:name="_Toc317167179"/>
      <w:bookmarkStart w:id="5" w:name="_Toc317164423"/>
      <w:bookmarkStart w:id="6" w:name="_Toc317164591"/>
      <w:bookmarkStart w:id="7" w:name="_Toc317164753"/>
      <w:bookmarkStart w:id="8" w:name="_Toc317168887"/>
      <w:bookmarkStart w:id="9" w:name="_Toc317169045"/>
      <w:bookmarkStart w:id="10" w:name="_Toc317169281"/>
      <w:bookmarkStart w:id="11" w:name="_Toc317169437"/>
      <w:bookmarkStart w:id="12" w:name="_Toc317174061"/>
      <w:bookmarkStart w:id="13" w:name="_Toc317175604"/>
      <w:bookmarkStart w:id="14" w:name="_Toc317175850"/>
      <w:bookmarkStart w:id="15" w:name="_Toc317176097"/>
      <w:bookmarkStart w:id="16" w:name="_Toc317176343"/>
      <w:bookmarkStart w:id="17" w:name="_Toc317176589"/>
      <w:bookmarkStart w:id="18" w:name="_Toc317177075"/>
      <w:bookmarkStart w:id="19" w:name="_Toc317177316"/>
      <w:bookmarkStart w:id="20" w:name="_Toc317177557"/>
      <w:bookmarkStart w:id="21" w:name="_Toc317177796"/>
      <w:bookmarkStart w:id="22" w:name="_Toc317177985"/>
      <w:bookmarkStart w:id="23" w:name="_Toc317178492"/>
      <w:bookmarkStart w:id="24" w:name="_Toc317178659"/>
      <w:bookmarkStart w:id="25" w:name="_Toc317178826"/>
      <w:bookmarkStart w:id="26" w:name="_Toc317178993"/>
      <w:bookmarkStart w:id="27" w:name="_Toc317179161"/>
      <w:bookmarkStart w:id="28" w:name="_Toc317179332"/>
      <w:bookmarkStart w:id="29" w:name="_Toc317179496"/>
      <w:bookmarkStart w:id="30" w:name="_Toc317179651"/>
      <w:bookmarkStart w:id="31" w:name="_Toc317179742"/>
      <w:bookmarkStart w:id="32" w:name="_Toc317179833"/>
      <w:bookmarkStart w:id="33" w:name="_Toc317179922"/>
      <w:bookmarkStart w:id="34" w:name="_Toc317183298"/>
      <w:bookmarkStart w:id="35" w:name="_Toc317183378"/>
      <w:bookmarkStart w:id="36" w:name="_Toc317183964"/>
      <w:bookmarkStart w:id="37" w:name="_Toc317184084"/>
      <w:bookmarkStart w:id="38" w:name="_Toc317184164"/>
      <w:bookmarkStart w:id="39" w:name="_Toc317184348"/>
      <w:bookmarkStart w:id="40" w:name="_Toc317184425"/>
      <w:bookmarkStart w:id="41" w:name="_Toc317188349"/>
      <w:bookmarkStart w:id="42" w:name="_Toc317188434"/>
      <w:bookmarkStart w:id="43" w:name="_Toc317188515"/>
      <w:bookmarkStart w:id="44" w:name="_Toc317188594"/>
      <w:bookmarkStart w:id="45" w:name="_Toc317188673"/>
      <w:bookmarkStart w:id="46" w:name="_Toc317189211"/>
      <w:bookmarkStart w:id="47" w:name="_Toc317189742"/>
      <w:bookmarkStart w:id="48" w:name="_Toc317189883"/>
      <w:bookmarkStart w:id="49" w:name="_Toc317190347"/>
      <w:bookmarkStart w:id="50" w:name="_Toc317190506"/>
      <w:bookmarkStart w:id="51" w:name="_Toc317190664"/>
      <w:bookmarkStart w:id="52" w:name="_Toc317190744"/>
      <w:bookmarkStart w:id="53" w:name="_Toc317190822"/>
      <w:bookmarkStart w:id="54" w:name="_Toc317190901"/>
      <w:bookmarkStart w:id="55" w:name="_Toc317190988"/>
      <w:bookmarkStart w:id="56" w:name="_Toc317191075"/>
      <w:bookmarkStart w:id="57" w:name="_Toc317191164"/>
      <w:bookmarkStart w:id="58" w:name="_Toc317191253"/>
      <w:bookmarkStart w:id="59" w:name="_Toc317240276"/>
      <w:bookmarkStart w:id="60" w:name="_Toc317240535"/>
      <w:bookmarkStart w:id="61" w:name="_Toc317248954"/>
      <w:bookmarkStart w:id="62" w:name="_Toc317249685"/>
      <w:bookmarkStart w:id="63" w:name="_Toc317249961"/>
      <w:bookmarkStart w:id="64" w:name="_Toc317250049"/>
      <w:bookmarkStart w:id="65" w:name="_Toc317250375"/>
      <w:bookmarkStart w:id="66" w:name="_Toc317250465"/>
      <w:bookmarkStart w:id="67" w:name="_Toc317250555"/>
      <w:bookmarkStart w:id="68" w:name="_Toc317250644"/>
      <w:bookmarkStart w:id="69" w:name="_Toc317250734"/>
      <w:bookmarkStart w:id="70" w:name="_Toc317250926"/>
      <w:bookmarkStart w:id="71" w:name="_Toc317251016"/>
      <w:bookmarkStart w:id="72" w:name="_Toc317251107"/>
      <w:bookmarkStart w:id="73" w:name="_Toc317253967"/>
      <w:bookmarkStart w:id="74" w:name="_Toc317255631"/>
      <w:bookmarkStart w:id="75" w:name="_Toc317255723"/>
      <w:bookmarkStart w:id="76" w:name="_Toc317268542"/>
      <w:bookmarkStart w:id="77" w:name="_Toc317268687"/>
      <w:bookmarkStart w:id="78" w:name="_Toc317268779"/>
      <w:bookmarkStart w:id="79" w:name="_Toc317269293"/>
      <w:bookmarkStart w:id="80" w:name="_Toc317604245"/>
      <w:bookmarkStart w:id="81" w:name="_Toc317604336"/>
      <w:bookmarkStart w:id="82" w:name="_Toc317604428"/>
      <w:bookmarkStart w:id="83" w:name="_Toc317606489"/>
      <w:bookmarkStart w:id="84" w:name="_Toc317607143"/>
      <w:bookmarkStart w:id="85" w:name="_Toc317607234"/>
      <w:bookmarkStart w:id="86" w:name="_Toc317607323"/>
      <w:bookmarkStart w:id="87" w:name="_Toc317607413"/>
      <w:bookmarkStart w:id="88" w:name="_Toc317607504"/>
      <w:bookmarkStart w:id="89" w:name="_Toc317607594"/>
      <w:bookmarkStart w:id="90" w:name="_Toc317662220"/>
      <w:bookmarkStart w:id="91" w:name="_Toc317662310"/>
      <w:bookmarkStart w:id="92" w:name="_Toc317664317"/>
      <w:bookmarkStart w:id="93" w:name="_Toc317664425"/>
      <w:bookmarkStart w:id="94" w:name="_Toc317665712"/>
      <w:bookmarkStart w:id="95" w:name="_Toc317666850"/>
      <w:bookmarkStart w:id="96" w:name="_Toc317667648"/>
      <w:bookmarkStart w:id="97" w:name="_Toc317667935"/>
      <w:bookmarkStart w:id="98" w:name="_Toc317668032"/>
      <w:bookmarkStart w:id="99" w:name="_Toc317668223"/>
      <w:bookmarkStart w:id="100" w:name="_Toc317691609"/>
      <w:bookmarkStart w:id="101" w:name="_Toc317691701"/>
      <w:bookmarkStart w:id="102" w:name="_Toc317693841"/>
      <w:bookmarkStart w:id="103" w:name="_Toc317693933"/>
      <w:bookmarkStart w:id="104" w:name="_Toc317694024"/>
      <w:bookmarkStart w:id="105" w:name="_Toc317694841"/>
      <w:bookmarkStart w:id="106" w:name="_Toc317695521"/>
      <w:bookmarkStart w:id="107" w:name="_Toc317786056"/>
      <w:bookmarkStart w:id="108" w:name="_Toc317786650"/>
      <w:bookmarkStart w:id="109" w:name="_Toc317787823"/>
      <w:bookmarkStart w:id="110" w:name="_Toc349917623"/>
      <w:bookmarkStart w:id="111" w:name="_Toc349917683"/>
      <w:bookmarkStart w:id="112" w:name="_Toc349917795"/>
      <w:bookmarkStart w:id="113" w:name="_Toc349917854"/>
      <w:bookmarkStart w:id="114" w:name="_Toc349917913"/>
      <w:bookmarkStart w:id="115" w:name="_Toc349918177"/>
      <w:bookmarkStart w:id="116" w:name="_Toc349918319"/>
      <w:bookmarkStart w:id="117" w:name="_Toc349918540"/>
      <w:bookmarkStart w:id="118" w:name="_Toc349918598"/>
      <w:bookmarkStart w:id="119" w:name="_Toc349918656"/>
      <w:bookmarkStart w:id="120" w:name="_Toc349918715"/>
      <w:bookmarkStart w:id="121" w:name="_Toc349918773"/>
      <w:bookmarkStart w:id="122" w:name="_Toc349918855"/>
      <w:bookmarkStart w:id="123" w:name="_Toc349918914"/>
      <w:bookmarkStart w:id="124" w:name="_Toc349919087"/>
      <w:bookmarkStart w:id="125" w:name="_Toc349919145"/>
      <w:bookmarkStart w:id="126" w:name="_Toc349919202"/>
      <w:bookmarkStart w:id="127" w:name="_Toc349919259"/>
      <w:bookmarkStart w:id="128" w:name="_Toc349919316"/>
      <w:bookmarkStart w:id="129" w:name="_Toc349919473"/>
      <w:bookmarkStart w:id="130" w:name="_Toc349919602"/>
      <w:bookmarkStart w:id="131" w:name="_Toc349919681"/>
      <w:bookmarkStart w:id="132" w:name="_Toc349919767"/>
      <w:bookmarkStart w:id="133" w:name="_Toc349920051"/>
      <w:bookmarkStart w:id="134" w:name="_Toc349920442"/>
      <w:bookmarkStart w:id="135" w:name="_Toc349920504"/>
      <w:bookmarkStart w:id="136" w:name="_Toc350510479"/>
      <w:bookmarkStart w:id="137" w:name="_Toc350848541"/>
      <w:bookmarkStart w:id="138" w:name="_Toc350937422"/>
      <w:bookmarkStart w:id="139" w:name="_Toc350937484"/>
      <w:bookmarkStart w:id="140" w:name="_Toc350941105"/>
      <w:bookmarkStart w:id="141" w:name="_Toc350941255"/>
      <w:bookmarkStart w:id="142" w:name="_Toc350941330"/>
      <w:bookmarkStart w:id="143" w:name="_Toc350941405"/>
      <w:bookmarkStart w:id="144" w:name="_Toc350941784"/>
      <w:bookmarkStart w:id="145" w:name="_Toc351111767"/>
      <w:bookmarkStart w:id="146" w:name="_Toc351112823"/>
      <w:bookmarkStart w:id="147" w:name="_Toc351124566"/>
      <w:bookmarkStart w:id="148" w:name="_Toc351134046"/>
      <w:bookmarkStart w:id="149" w:name="_Toc351134123"/>
      <w:bookmarkStart w:id="150" w:name="_Toc351134200"/>
      <w:bookmarkStart w:id="151" w:name="_Toc351135236"/>
      <w:bookmarkStart w:id="152" w:name="_Toc351135559"/>
      <w:bookmarkStart w:id="153" w:name="_Toc351135638"/>
      <w:bookmarkStart w:id="154" w:name="_Toc351135717"/>
      <w:bookmarkStart w:id="155" w:name="_Toc351135796"/>
      <w:bookmarkStart w:id="156" w:name="_Toc351135875"/>
      <w:bookmarkStart w:id="157" w:name="_Toc351384908"/>
      <w:bookmarkStart w:id="158" w:name="_Toc351727890"/>
      <w:bookmarkStart w:id="159" w:name="_Toc351735726"/>
      <w:bookmarkStart w:id="160" w:name="_Toc351735820"/>
      <w:bookmarkStart w:id="161" w:name="_Toc351736280"/>
      <w:bookmarkStart w:id="162" w:name="_Toc351739946"/>
      <w:bookmarkStart w:id="163" w:name="_Toc352064370"/>
      <w:bookmarkStart w:id="164" w:name="_Toc352064453"/>
      <w:bookmarkStart w:id="165" w:name="_Toc352073991"/>
      <w:bookmarkStart w:id="166" w:name="_Toc352150937"/>
      <w:bookmarkStart w:id="167" w:name="_Toc352151020"/>
      <w:bookmarkStart w:id="168" w:name="_Toc352151103"/>
      <w:bookmarkStart w:id="169" w:name="_Toc352151506"/>
      <w:bookmarkStart w:id="170" w:name="_Toc353201742"/>
      <w:bookmarkStart w:id="171" w:name="_Toc353202511"/>
      <w:bookmarkStart w:id="172" w:name="_Toc353288346"/>
      <w:bookmarkStart w:id="173" w:name="_Toc353289404"/>
      <w:bookmarkStart w:id="174" w:name="_Toc353604443"/>
      <w:bookmarkStart w:id="175" w:name="_Toc354473280"/>
      <w:bookmarkStart w:id="176" w:name="_Toc354473362"/>
      <w:bookmarkStart w:id="177" w:name="_Toc355170789"/>
      <w:bookmarkStart w:id="178" w:name="_Toc355171032"/>
      <w:bookmarkStart w:id="179" w:name="_Toc355260482"/>
      <w:bookmarkStart w:id="180" w:name="_Toc355260569"/>
      <w:bookmarkStart w:id="181" w:name="_Toc355260726"/>
      <w:bookmarkStart w:id="182" w:name="_Toc355261469"/>
      <w:bookmarkStart w:id="183" w:name="_Toc355261555"/>
      <w:bookmarkStart w:id="184" w:name="_Toc355261641"/>
      <w:bookmarkStart w:id="185" w:name="_Toc355261988"/>
      <w:bookmarkStart w:id="186" w:name="_Toc355597547"/>
      <w:bookmarkStart w:id="187" w:name="_Toc355597837"/>
      <w:bookmarkStart w:id="188" w:name="_Toc355673957"/>
      <w:bookmarkStart w:id="189" w:name="_Toc355773554"/>
      <w:bookmarkStart w:id="190" w:name="_Toc355786077"/>
      <w:bookmarkStart w:id="191" w:name="_Toc356560541"/>
      <w:bookmarkStart w:id="192" w:name="_Toc356897226"/>
      <w:bookmarkStart w:id="193" w:name="_Toc358189485"/>
      <w:bookmarkStart w:id="194" w:name="_Toc358710985"/>
      <w:bookmarkStart w:id="195" w:name="_Toc358799436"/>
      <w:bookmarkStart w:id="196" w:name="_Toc359581094"/>
      <w:bookmarkStart w:id="197" w:name="_Toc428370539"/>
      <w:bookmarkStart w:id="198" w:name="_Toc491885095"/>
      <w:bookmarkStart w:id="199" w:name="_Toc491885153"/>
      <w:bookmarkStart w:id="200" w:name="_Toc51409017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AF5AFD" w:rsidRPr="00B80428" w:rsidRDefault="00AF5AFD" w:rsidP="00AF5AFD">
      <w:pPr>
        <w:spacing w:line="360" w:lineRule="auto"/>
        <w:jc w:val="right"/>
        <w:rPr>
          <w:rFonts w:asciiTheme="minorHAnsi" w:hAnsiTheme="minorHAnsi" w:cstheme="minorHAnsi"/>
          <w:b/>
          <w:bCs/>
          <w:sz w:val="40"/>
          <w:szCs w:val="40"/>
        </w:rPr>
      </w:pPr>
    </w:p>
    <w:p w:rsidR="00AF5AFD" w:rsidRPr="00B80428" w:rsidRDefault="00AF5AFD" w:rsidP="00AF5AFD">
      <w:pPr>
        <w:spacing w:line="360" w:lineRule="auto"/>
        <w:jc w:val="right"/>
        <w:rPr>
          <w:rFonts w:asciiTheme="minorHAnsi" w:hAnsiTheme="minorHAnsi" w:cstheme="minorHAnsi"/>
          <w:b/>
          <w:bCs/>
          <w:sz w:val="40"/>
          <w:szCs w:val="40"/>
        </w:rPr>
      </w:pPr>
    </w:p>
    <w:p w:rsidR="00AF5AFD" w:rsidRPr="00B80428" w:rsidRDefault="00AF5AFD" w:rsidP="00AF5AFD">
      <w:pPr>
        <w:spacing w:line="360" w:lineRule="auto"/>
        <w:ind w:right="270"/>
        <w:outlineLvl w:val="0"/>
        <w:rPr>
          <w:rFonts w:asciiTheme="minorHAnsi" w:hAnsiTheme="minorHAnsi" w:cstheme="minorHAnsi"/>
          <w:b/>
          <w:bCs/>
          <w:sz w:val="40"/>
          <w:szCs w:val="40"/>
        </w:rPr>
      </w:pPr>
    </w:p>
    <w:p w:rsidR="00AF5AFD" w:rsidRPr="00B80428" w:rsidRDefault="00AF5AFD" w:rsidP="00AF5AFD">
      <w:pPr>
        <w:spacing w:line="360" w:lineRule="auto"/>
        <w:jc w:val="center"/>
        <w:rPr>
          <w:rFonts w:asciiTheme="minorHAnsi" w:hAnsiTheme="minorHAnsi" w:cstheme="minorHAnsi"/>
          <w:b/>
          <w:bCs/>
          <w:color w:val="548DD4"/>
          <w:sz w:val="40"/>
          <w:szCs w:val="40"/>
        </w:rPr>
      </w:pPr>
      <w:r w:rsidRPr="00B80428">
        <w:rPr>
          <w:rFonts w:asciiTheme="minorHAnsi" w:hAnsiTheme="minorHAnsi" w:cstheme="minorHAnsi"/>
          <w:b/>
          <w:bCs/>
          <w:noProof/>
          <w:color w:val="548DD4"/>
          <w:sz w:val="40"/>
          <w:szCs w:val="40"/>
        </w:rPr>
        <w:drawing>
          <wp:inline distT="0" distB="0" distL="0" distR="0" wp14:anchorId="365AEAFF" wp14:editId="58F611A6">
            <wp:extent cx="582930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485900"/>
                    </a:xfrm>
                    <a:prstGeom prst="rect">
                      <a:avLst/>
                    </a:prstGeom>
                    <a:noFill/>
                    <a:ln>
                      <a:noFill/>
                    </a:ln>
                  </pic:spPr>
                </pic:pic>
              </a:graphicData>
            </a:graphic>
          </wp:inline>
        </w:drawing>
      </w:r>
    </w:p>
    <w:p w:rsidR="00AF5AFD" w:rsidRPr="00B80428" w:rsidRDefault="00AF5AFD" w:rsidP="00AF5AFD">
      <w:pPr>
        <w:spacing w:line="360" w:lineRule="auto"/>
        <w:jc w:val="center"/>
        <w:rPr>
          <w:rFonts w:asciiTheme="minorHAnsi" w:hAnsiTheme="minorHAnsi" w:cstheme="minorHAnsi"/>
          <w:b/>
          <w:bCs/>
          <w:color w:val="548DD4"/>
          <w:sz w:val="40"/>
          <w:szCs w:val="40"/>
        </w:rPr>
      </w:pPr>
    </w:p>
    <w:p w:rsidR="00AF5AFD" w:rsidRPr="00B80428" w:rsidRDefault="00AF5AFD" w:rsidP="00AF5AFD">
      <w:pPr>
        <w:spacing w:line="360" w:lineRule="auto"/>
        <w:jc w:val="center"/>
        <w:rPr>
          <w:rFonts w:asciiTheme="minorHAnsi" w:hAnsiTheme="minorHAnsi" w:cstheme="minorHAnsi"/>
          <w:b/>
          <w:bCs/>
          <w:color w:val="548DD4"/>
          <w:sz w:val="52"/>
          <w:szCs w:val="40"/>
        </w:rPr>
      </w:pPr>
      <w:r w:rsidRPr="00B80428">
        <w:rPr>
          <w:rFonts w:asciiTheme="minorHAnsi" w:hAnsiTheme="minorHAnsi" w:cstheme="minorHAnsi"/>
          <w:b/>
          <w:bCs/>
          <w:color w:val="548DD4"/>
          <w:sz w:val="52"/>
          <w:szCs w:val="40"/>
        </w:rPr>
        <w:t>#</w:t>
      </w:r>
      <w:proofErr w:type="spellStart"/>
      <w:r w:rsidRPr="00B80428">
        <w:rPr>
          <w:rFonts w:asciiTheme="minorHAnsi" w:hAnsiTheme="minorHAnsi" w:cstheme="minorHAnsi"/>
          <w:b/>
          <w:bCs/>
          <w:color w:val="548DD4"/>
          <w:sz w:val="52"/>
          <w:szCs w:val="40"/>
        </w:rPr>
        <w:t>AGiveAwayApp</w:t>
      </w:r>
      <w:proofErr w:type="spellEnd"/>
    </w:p>
    <w:p w:rsidR="00AF5AFD" w:rsidRPr="00B80428" w:rsidRDefault="00AF5AFD" w:rsidP="00AF5AFD">
      <w:pPr>
        <w:spacing w:line="360" w:lineRule="auto"/>
        <w:jc w:val="center"/>
        <w:rPr>
          <w:rFonts w:asciiTheme="minorHAnsi" w:hAnsiTheme="minorHAnsi" w:cstheme="minorHAnsi"/>
          <w:b/>
          <w:bCs/>
          <w:color w:val="548DD4"/>
          <w:sz w:val="40"/>
          <w:szCs w:val="40"/>
        </w:rPr>
      </w:pPr>
    </w:p>
    <w:p w:rsidR="00AF5AFD" w:rsidRPr="00B80428" w:rsidRDefault="00AF5AFD" w:rsidP="00AF5AFD">
      <w:pPr>
        <w:spacing w:line="360" w:lineRule="auto"/>
        <w:jc w:val="center"/>
        <w:rPr>
          <w:rFonts w:asciiTheme="minorHAnsi" w:hAnsiTheme="minorHAnsi" w:cstheme="minorHAnsi"/>
          <w:b/>
          <w:bCs/>
          <w:color w:val="548DD4"/>
          <w:sz w:val="40"/>
          <w:szCs w:val="40"/>
        </w:rPr>
      </w:pPr>
    </w:p>
    <w:p w:rsidR="00AF5AFD" w:rsidRPr="00B80428" w:rsidRDefault="00720E85" w:rsidP="00AF5AFD">
      <w:pPr>
        <w:spacing w:line="360" w:lineRule="auto"/>
        <w:jc w:val="center"/>
        <w:rPr>
          <w:rFonts w:asciiTheme="minorHAnsi" w:hAnsiTheme="minorHAnsi" w:cstheme="minorHAnsi"/>
          <w:b/>
          <w:bCs/>
          <w:color w:val="548DD4"/>
          <w:sz w:val="40"/>
          <w:szCs w:val="40"/>
        </w:rPr>
      </w:pPr>
      <w:r w:rsidRPr="00B80428">
        <w:rPr>
          <w:rFonts w:asciiTheme="minorHAnsi" w:hAnsiTheme="minorHAnsi" w:cstheme="minorHAnsi"/>
          <w:b/>
          <w:bCs/>
          <w:color w:val="548DD4"/>
          <w:sz w:val="40"/>
          <w:szCs w:val="40"/>
        </w:rPr>
        <w:t>Application Architecture</w:t>
      </w:r>
      <w:r w:rsidR="00AF5AFD" w:rsidRPr="00B80428">
        <w:rPr>
          <w:rFonts w:asciiTheme="minorHAnsi" w:hAnsiTheme="minorHAnsi" w:cstheme="minorHAnsi"/>
          <w:b/>
          <w:bCs/>
          <w:color w:val="548DD4"/>
          <w:sz w:val="40"/>
          <w:szCs w:val="40"/>
        </w:rPr>
        <w:t xml:space="preserve"> Document</w:t>
      </w:r>
    </w:p>
    <w:p w:rsidR="00AF5AFD" w:rsidRPr="00B80428" w:rsidRDefault="00AF5AFD" w:rsidP="00AF5AFD">
      <w:pPr>
        <w:spacing w:line="360" w:lineRule="auto"/>
        <w:jc w:val="center"/>
        <w:rPr>
          <w:rFonts w:asciiTheme="minorHAnsi" w:hAnsiTheme="minorHAnsi" w:cstheme="minorHAnsi"/>
          <w:b/>
          <w:bCs/>
          <w:color w:val="548DD4"/>
          <w:sz w:val="28"/>
          <w:szCs w:val="40"/>
        </w:rPr>
      </w:pPr>
    </w:p>
    <w:p w:rsidR="00AF5AFD" w:rsidRPr="00B80428" w:rsidRDefault="00AF5AFD" w:rsidP="00AF5AFD">
      <w:pPr>
        <w:spacing w:line="360" w:lineRule="auto"/>
        <w:jc w:val="center"/>
        <w:rPr>
          <w:rFonts w:asciiTheme="minorHAnsi" w:hAnsiTheme="minorHAnsi" w:cstheme="minorHAnsi"/>
          <w:b/>
          <w:bCs/>
          <w:sz w:val="36"/>
          <w:szCs w:val="36"/>
        </w:rPr>
      </w:pPr>
    </w:p>
    <w:p w:rsidR="00AF5AFD" w:rsidRPr="00B80428" w:rsidRDefault="00AF5AFD" w:rsidP="00AF5AFD">
      <w:pPr>
        <w:spacing w:line="360" w:lineRule="auto"/>
        <w:jc w:val="center"/>
        <w:rPr>
          <w:rFonts w:asciiTheme="minorHAnsi" w:hAnsiTheme="minorHAnsi" w:cstheme="minorHAnsi"/>
          <w:b/>
          <w:bCs/>
          <w:sz w:val="36"/>
          <w:szCs w:val="36"/>
        </w:rPr>
      </w:pPr>
    </w:p>
    <w:p w:rsidR="00AF5AFD" w:rsidRPr="00B80428" w:rsidRDefault="00AF5AFD" w:rsidP="00AF5AFD">
      <w:pPr>
        <w:spacing w:line="360" w:lineRule="auto"/>
        <w:jc w:val="center"/>
        <w:rPr>
          <w:rFonts w:asciiTheme="minorHAnsi" w:hAnsiTheme="minorHAnsi" w:cstheme="minorHAnsi"/>
          <w:b/>
          <w:bCs/>
          <w:color w:val="548DD4"/>
          <w:sz w:val="28"/>
          <w:szCs w:val="28"/>
        </w:rPr>
      </w:pPr>
      <w:r w:rsidRPr="00B80428">
        <w:rPr>
          <w:rFonts w:asciiTheme="minorHAnsi" w:hAnsiTheme="minorHAnsi" w:cstheme="minorHAnsi"/>
          <w:b/>
          <w:bCs/>
          <w:sz w:val="28"/>
          <w:szCs w:val="28"/>
        </w:rPr>
        <w:t xml:space="preserve">Document Version: </w:t>
      </w:r>
      <w:r w:rsidRPr="00B80428">
        <w:rPr>
          <w:rFonts w:asciiTheme="minorHAnsi" w:hAnsiTheme="minorHAnsi" w:cstheme="minorHAnsi"/>
          <w:b/>
          <w:bCs/>
          <w:color w:val="548DD4"/>
          <w:sz w:val="28"/>
          <w:szCs w:val="28"/>
        </w:rPr>
        <w:t>1.0</w:t>
      </w:r>
    </w:p>
    <w:p w:rsidR="00AF5AFD" w:rsidRPr="00B80428" w:rsidRDefault="00AF5AFD" w:rsidP="00AF5AFD">
      <w:pPr>
        <w:spacing w:line="360" w:lineRule="auto"/>
        <w:jc w:val="center"/>
        <w:rPr>
          <w:rFonts w:asciiTheme="minorHAnsi" w:hAnsiTheme="minorHAnsi" w:cstheme="minorHAnsi"/>
          <w:b/>
          <w:bCs/>
          <w:sz w:val="36"/>
          <w:szCs w:val="36"/>
        </w:rPr>
      </w:pPr>
    </w:p>
    <w:p w:rsidR="00A970CF" w:rsidRPr="00B80428" w:rsidRDefault="00A970CF" w:rsidP="00A970CF">
      <w:pPr>
        <w:jc w:val="center"/>
        <w:rPr>
          <w:rFonts w:asciiTheme="minorHAnsi" w:hAnsiTheme="minorHAnsi" w:cstheme="minorHAnsi"/>
          <w:sz w:val="36"/>
          <w:szCs w:val="36"/>
        </w:rPr>
      </w:pPr>
      <w:r w:rsidRPr="00B80428">
        <w:rPr>
          <w:rFonts w:asciiTheme="minorHAnsi" w:hAnsiTheme="minorHAnsi" w:cstheme="minorHAnsi"/>
          <w:sz w:val="36"/>
          <w:szCs w:val="36"/>
        </w:rPr>
        <w:lastRenderedPageBreak/>
        <w:t>Table of Contents</w:t>
      </w:r>
    </w:p>
    <w:p w:rsidR="00A970CF" w:rsidRPr="00B80428" w:rsidRDefault="00A970CF" w:rsidP="00A970CF">
      <w:pPr>
        <w:jc w:val="center"/>
        <w:rPr>
          <w:rFonts w:asciiTheme="minorHAnsi" w:hAnsiTheme="minorHAnsi" w:cstheme="minorHAnsi"/>
          <w:sz w:val="36"/>
          <w:szCs w:val="36"/>
        </w:rPr>
      </w:pPr>
    </w:p>
    <w:p w:rsidR="0013248A" w:rsidRPr="0013248A" w:rsidRDefault="00A970CF">
      <w:pPr>
        <w:pStyle w:val="TOC1"/>
        <w:tabs>
          <w:tab w:val="left" w:pos="440"/>
          <w:tab w:val="right" w:leader="dot" w:pos="9350"/>
        </w:tabs>
        <w:rPr>
          <w:rFonts w:asciiTheme="minorHAnsi" w:eastAsiaTheme="minorEastAsia" w:hAnsiTheme="minorHAnsi" w:cstheme="minorHAnsi"/>
          <w:b w:val="0"/>
          <w:bCs w:val="0"/>
          <w:caps w:val="0"/>
          <w:noProof/>
          <w:sz w:val="22"/>
          <w:szCs w:val="22"/>
        </w:rPr>
      </w:pPr>
      <w:r w:rsidRPr="00B80428">
        <w:rPr>
          <w:rFonts w:asciiTheme="minorHAnsi" w:hAnsiTheme="minorHAnsi" w:cstheme="minorHAnsi"/>
        </w:rPr>
        <w:fldChar w:fldCharType="begin"/>
      </w:r>
      <w:r w:rsidRPr="00B80428">
        <w:rPr>
          <w:rFonts w:asciiTheme="minorHAnsi" w:hAnsiTheme="minorHAnsi" w:cstheme="minorHAnsi"/>
        </w:rPr>
        <w:instrText xml:space="preserve"> TOC \o "1-2" \h \z \u </w:instrText>
      </w:r>
      <w:r w:rsidRPr="00B80428">
        <w:rPr>
          <w:rFonts w:asciiTheme="minorHAnsi" w:hAnsiTheme="minorHAnsi" w:cstheme="minorHAnsi"/>
        </w:rPr>
        <w:fldChar w:fldCharType="separate"/>
      </w:r>
      <w:hyperlink w:anchor="_Toc538051" w:history="1">
        <w:r w:rsidR="0013248A" w:rsidRPr="0013248A">
          <w:rPr>
            <w:rStyle w:val="Hyperlink"/>
            <w:rFonts w:asciiTheme="minorHAnsi" w:hAnsiTheme="minorHAnsi" w:cstheme="minorHAnsi"/>
            <w:noProof/>
          </w:rPr>
          <w:t>1.</w:t>
        </w:r>
        <w:r w:rsidR="0013248A" w:rsidRPr="0013248A">
          <w:rPr>
            <w:rFonts w:asciiTheme="minorHAnsi" w:eastAsiaTheme="minorEastAsia" w:hAnsiTheme="minorHAnsi" w:cstheme="minorHAnsi"/>
            <w:b w:val="0"/>
            <w:bCs w:val="0"/>
            <w:caps w:val="0"/>
            <w:noProof/>
            <w:sz w:val="22"/>
            <w:szCs w:val="22"/>
          </w:rPr>
          <w:tab/>
        </w:r>
        <w:r w:rsidR="0013248A" w:rsidRPr="0013248A">
          <w:rPr>
            <w:rStyle w:val="Hyperlink"/>
            <w:rFonts w:asciiTheme="minorHAnsi" w:hAnsiTheme="minorHAnsi" w:cstheme="minorHAnsi"/>
            <w:noProof/>
          </w:rPr>
          <w:t>Application Name and Team Details</w:t>
        </w:r>
        <w:r w:rsidR="0013248A" w:rsidRPr="0013248A">
          <w:rPr>
            <w:rFonts w:asciiTheme="minorHAnsi" w:hAnsiTheme="minorHAnsi" w:cstheme="minorHAnsi"/>
            <w:noProof/>
            <w:webHidden/>
          </w:rPr>
          <w:tab/>
        </w:r>
        <w:r w:rsidR="0013248A" w:rsidRPr="0013248A">
          <w:rPr>
            <w:rFonts w:asciiTheme="minorHAnsi" w:hAnsiTheme="minorHAnsi" w:cstheme="minorHAnsi"/>
            <w:noProof/>
            <w:webHidden/>
          </w:rPr>
          <w:fldChar w:fldCharType="begin"/>
        </w:r>
        <w:r w:rsidR="0013248A" w:rsidRPr="0013248A">
          <w:rPr>
            <w:rFonts w:asciiTheme="minorHAnsi" w:hAnsiTheme="minorHAnsi" w:cstheme="minorHAnsi"/>
            <w:noProof/>
            <w:webHidden/>
          </w:rPr>
          <w:instrText xml:space="preserve"> PAGEREF _Toc538051 \h </w:instrText>
        </w:r>
        <w:r w:rsidR="0013248A" w:rsidRPr="0013248A">
          <w:rPr>
            <w:rFonts w:asciiTheme="minorHAnsi" w:hAnsiTheme="minorHAnsi" w:cstheme="minorHAnsi"/>
            <w:noProof/>
            <w:webHidden/>
          </w:rPr>
        </w:r>
        <w:r w:rsidR="0013248A" w:rsidRPr="0013248A">
          <w:rPr>
            <w:rFonts w:asciiTheme="minorHAnsi" w:hAnsiTheme="minorHAnsi" w:cstheme="minorHAnsi"/>
            <w:noProof/>
            <w:webHidden/>
          </w:rPr>
          <w:fldChar w:fldCharType="separate"/>
        </w:r>
        <w:r w:rsidR="0013248A" w:rsidRPr="0013248A">
          <w:rPr>
            <w:rFonts w:asciiTheme="minorHAnsi" w:hAnsiTheme="minorHAnsi" w:cstheme="minorHAnsi"/>
            <w:noProof/>
            <w:webHidden/>
          </w:rPr>
          <w:t>2</w:t>
        </w:r>
        <w:r w:rsidR="0013248A" w:rsidRPr="0013248A">
          <w:rPr>
            <w:rFonts w:asciiTheme="minorHAnsi" w:hAnsiTheme="minorHAnsi" w:cstheme="minorHAnsi"/>
            <w:noProof/>
            <w:webHidden/>
          </w:rPr>
          <w:fldChar w:fldCharType="end"/>
        </w:r>
      </w:hyperlink>
    </w:p>
    <w:p w:rsidR="0013248A" w:rsidRPr="0013248A" w:rsidRDefault="00D42332">
      <w:pPr>
        <w:pStyle w:val="TOC1"/>
        <w:tabs>
          <w:tab w:val="left" w:pos="440"/>
          <w:tab w:val="right" w:leader="dot" w:pos="9350"/>
        </w:tabs>
        <w:rPr>
          <w:rFonts w:asciiTheme="minorHAnsi" w:eastAsiaTheme="minorEastAsia" w:hAnsiTheme="minorHAnsi" w:cstheme="minorHAnsi"/>
          <w:b w:val="0"/>
          <w:bCs w:val="0"/>
          <w:caps w:val="0"/>
          <w:noProof/>
          <w:sz w:val="22"/>
          <w:szCs w:val="22"/>
        </w:rPr>
      </w:pPr>
      <w:hyperlink w:anchor="_Toc538052" w:history="1">
        <w:r w:rsidR="0013248A" w:rsidRPr="0013248A">
          <w:rPr>
            <w:rStyle w:val="Hyperlink"/>
            <w:rFonts w:asciiTheme="minorHAnsi" w:hAnsiTheme="minorHAnsi" w:cstheme="minorHAnsi"/>
            <w:noProof/>
          </w:rPr>
          <w:t>2.</w:t>
        </w:r>
        <w:r w:rsidR="0013248A" w:rsidRPr="0013248A">
          <w:rPr>
            <w:rFonts w:asciiTheme="minorHAnsi" w:eastAsiaTheme="minorEastAsia" w:hAnsiTheme="minorHAnsi" w:cstheme="minorHAnsi"/>
            <w:b w:val="0"/>
            <w:bCs w:val="0"/>
            <w:caps w:val="0"/>
            <w:noProof/>
            <w:sz w:val="22"/>
            <w:szCs w:val="22"/>
          </w:rPr>
          <w:tab/>
        </w:r>
        <w:r w:rsidR="0013248A" w:rsidRPr="0013248A">
          <w:rPr>
            <w:rStyle w:val="Hyperlink"/>
            <w:rFonts w:asciiTheme="minorHAnsi" w:hAnsiTheme="minorHAnsi" w:cstheme="minorHAnsi"/>
            <w:noProof/>
          </w:rPr>
          <w:t>HackFSE Theme Introduction</w:t>
        </w:r>
        <w:r w:rsidR="0013248A" w:rsidRPr="0013248A">
          <w:rPr>
            <w:rFonts w:asciiTheme="minorHAnsi" w:hAnsiTheme="minorHAnsi" w:cstheme="minorHAnsi"/>
            <w:noProof/>
            <w:webHidden/>
          </w:rPr>
          <w:tab/>
        </w:r>
        <w:r w:rsidR="0013248A" w:rsidRPr="0013248A">
          <w:rPr>
            <w:rFonts w:asciiTheme="minorHAnsi" w:hAnsiTheme="minorHAnsi" w:cstheme="minorHAnsi"/>
            <w:noProof/>
            <w:webHidden/>
          </w:rPr>
          <w:fldChar w:fldCharType="begin"/>
        </w:r>
        <w:r w:rsidR="0013248A" w:rsidRPr="0013248A">
          <w:rPr>
            <w:rFonts w:asciiTheme="minorHAnsi" w:hAnsiTheme="minorHAnsi" w:cstheme="minorHAnsi"/>
            <w:noProof/>
            <w:webHidden/>
          </w:rPr>
          <w:instrText xml:space="preserve"> PAGEREF _Toc538052 \h </w:instrText>
        </w:r>
        <w:r w:rsidR="0013248A" w:rsidRPr="0013248A">
          <w:rPr>
            <w:rFonts w:asciiTheme="minorHAnsi" w:hAnsiTheme="minorHAnsi" w:cstheme="minorHAnsi"/>
            <w:noProof/>
            <w:webHidden/>
          </w:rPr>
        </w:r>
        <w:r w:rsidR="0013248A" w:rsidRPr="0013248A">
          <w:rPr>
            <w:rFonts w:asciiTheme="minorHAnsi" w:hAnsiTheme="minorHAnsi" w:cstheme="minorHAnsi"/>
            <w:noProof/>
            <w:webHidden/>
          </w:rPr>
          <w:fldChar w:fldCharType="separate"/>
        </w:r>
        <w:r w:rsidR="0013248A" w:rsidRPr="0013248A">
          <w:rPr>
            <w:rFonts w:asciiTheme="minorHAnsi" w:hAnsiTheme="minorHAnsi" w:cstheme="minorHAnsi"/>
            <w:noProof/>
            <w:webHidden/>
          </w:rPr>
          <w:t>2</w:t>
        </w:r>
        <w:r w:rsidR="0013248A" w:rsidRPr="0013248A">
          <w:rPr>
            <w:rFonts w:asciiTheme="minorHAnsi" w:hAnsiTheme="minorHAnsi" w:cstheme="minorHAnsi"/>
            <w:noProof/>
            <w:webHidden/>
          </w:rPr>
          <w:fldChar w:fldCharType="end"/>
        </w:r>
      </w:hyperlink>
    </w:p>
    <w:p w:rsidR="0013248A" w:rsidRPr="0013248A" w:rsidRDefault="00D42332">
      <w:pPr>
        <w:pStyle w:val="TOC1"/>
        <w:tabs>
          <w:tab w:val="left" w:pos="440"/>
          <w:tab w:val="right" w:leader="dot" w:pos="9350"/>
        </w:tabs>
        <w:rPr>
          <w:rFonts w:asciiTheme="minorHAnsi" w:eastAsiaTheme="minorEastAsia" w:hAnsiTheme="minorHAnsi" w:cstheme="minorHAnsi"/>
          <w:b w:val="0"/>
          <w:bCs w:val="0"/>
          <w:caps w:val="0"/>
          <w:noProof/>
          <w:sz w:val="22"/>
          <w:szCs w:val="22"/>
        </w:rPr>
      </w:pPr>
      <w:hyperlink w:anchor="_Toc538053" w:history="1">
        <w:r w:rsidR="0013248A" w:rsidRPr="0013248A">
          <w:rPr>
            <w:rStyle w:val="Hyperlink"/>
            <w:rFonts w:asciiTheme="minorHAnsi" w:hAnsiTheme="minorHAnsi" w:cstheme="minorHAnsi"/>
            <w:noProof/>
          </w:rPr>
          <w:t>3.</w:t>
        </w:r>
        <w:r w:rsidR="0013248A" w:rsidRPr="0013248A">
          <w:rPr>
            <w:rFonts w:asciiTheme="minorHAnsi" w:eastAsiaTheme="minorEastAsia" w:hAnsiTheme="minorHAnsi" w:cstheme="minorHAnsi"/>
            <w:b w:val="0"/>
            <w:bCs w:val="0"/>
            <w:caps w:val="0"/>
            <w:noProof/>
            <w:sz w:val="22"/>
            <w:szCs w:val="22"/>
          </w:rPr>
          <w:tab/>
        </w:r>
        <w:r w:rsidR="0013248A" w:rsidRPr="0013248A">
          <w:rPr>
            <w:rStyle w:val="Hyperlink"/>
            <w:rFonts w:asciiTheme="minorHAnsi" w:hAnsiTheme="minorHAnsi" w:cstheme="minorHAnsi"/>
            <w:noProof/>
          </w:rPr>
          <w:t>Use Cases Overview</w:t>
        </w:r>
        <w:r w:rsidR="0013248A" w:rsidRPr="0013248A">
          <w:rPr>
            <w:rFonts w:asciiTheme="minorHAnsi" w:hAnsiTheme="minorHAnsi" w:cstheme="minorHAnsi"/>
            <w:noProof/>
            <w:webHidden/>
          </w:rPr>
          <w:tab/>
        </w:r>
        <w:r w:rsidR="0013248A" w:rsidRPr="0013248A">
          <w:rPr>
            <w:rFonts w:asciiTheme="minorHAnsi" w:hAnsiTheme="minorHAnsi" w:cstheme="minorHAnsi"/>
            <w:noProof/>
            <w:webHidden/>
          </w:rPr>
          <w:fldChar w:fldCharType="begin"/>
        </w:r>
        <w:r w:rsidR="0013248A" w:rsidRPr="0013248A">
          <w:rPr>
            <w:rFonts w:asciiTheme="minorHAnsi" w:hAnsiTheme="minorHAnsi" w:cstheme="minorHAnsi"/>
            <w:noProof/>
            <w:webHidden/>
          </w:rPr>
          <w:instrText xml:space="preserve"> PAGEREF _Toc538053 \h </w:instrText>
        </w:r>
        <w:r w:rsidR="0013248A" w:rsidRPr="0013248A">
          <w:rPr>
            <w:rFonts w:asciiTheme="minorHAnsi" w:hAnsiTheme="minorHAnsi" w:cstheme="minorHAnsi"/>
            <w:noProof/>
            <w:webHidden/>
          </w:rPr>
        </w:r>
        <w:r w:rsidR="0013248A" w:rsidRPr="0013248A">
          <w:rPr>
            <w:rFonts w:asciiTheme="minorHAnsi" w:hAnsiTheme="minorHAnsi" w:cstheme="minorHAnsi"/>
            <w:noProof/>
            <w:webHidden/>
          </w:rPr>
          <w:fldChar w:fldCharType="separate"/>
        </w:r>
        <w:r w:rsidR="0013248A" w:rsidRPr="0013248A">
          <w:rPr>
            <w:rFonts w:asciiTheme="minorHAnsi" w:hAnsiTheme="minorHAnsi" w:cstheme="minorHAnsi"/>
            <w:noProof/>
            <w:webHidden/>
          </w:rPr>
          <w:t>3</w:t>
        </w:r>
        <w:r w:rsidR="0013248A" w:rsidRPr="0013248A">
          <w:rPr>
            <w:rFonts w:asciiTheme="minorHAnsi" w:hAnsiTheme="minorHAnsi" w:cstheme="minorHAnsi"/>
            <w:noProof/>
            <w:webHidden/>
          </w:rPr>
          <w:fldChar w:fldCharType="end"/>
        </w:r>
      </w:hyperlink>
    </w:p>
    <w:p w:rsidR="0013248A" w:rsidRPr="0013248A" w:rsidRDefault="00D42332">
      <w:pPr>
        <w:pStyle w:val="TOC1"/>
        <w:tabs>
          <w:tab w:val="left" w:pos="440"/>
          <w:tab w:val="right" w:leader="dot" w:pos="9350"/>
        </w:tabs>
        <w:rPr>
          <w:rFonts w:asciiTheme="minorHAnsi" w:eastAsiaTheme="minorEastAsia" w:hAnsiTheme="minorHAnsi" w:cstheme="minorHAnsi"/>
          <w:b w:val="0"/>
          <w:bCs w:val="0"/>
          <w:caps w:val="0"/>
          <w:noProof/>
          <w:sz w:val="22"/>
          <w:szCs w:val="22"/>
        </w:rPr>
      </w:pPr>
      <w:hyperlink w:anchor="_Toc538054" w:history="1">
        <w:r w:rsidR="0013248A" w:rsidRPr="0013248A">
          <w:rPr>
            <w:rStyle w:val="Hyperlink"/>
            <w:rFonts w:asciiTheme="minorHAnsi" w:hAnsiTheme="minorHAnsi" w:cstheme="minorHAnsi"/>
            <w:noProof/>
            <w:lang w:eastAsia="x-none"/>
          </w:rPr>
          <w:t>4.</w:t>
        </w:r>
        <w:r w:rsidR="0013248A" w:rsidRPr="0013248A">
          <w:rPr>
            <w:rFonts w:asciiTheme="minorHAnsi" w:eastAsiaTheme="minorEastAsia" w:hAnsiTheme="minorHAnsi" w:cstheme="minorHAnsi"/>
            <w:b w:val="0"/>
            <w:bCs w:val="0"/>
            <w:caps w:val="0"/>
            <w:noProof/>
            <w:sz w:val="22"/>
            <w:szCs w:val="22"/>
          </w:rPr>
          <w:tab/>
        </w:r>
        <w:r w:rsidR="0013248A" w:rsidRPr="0013248A">
          <w:rPr>
            <w:rStyle w:val="Hyperlink"/>
            <w:rFonts w:asciiTheme="minorHAnsi" w:hAnsiTheme="minorHAnsi" w:cstheme="minorHAnsi"/>
            <w:noProof/>
          </w:rPr>
          <w:t>Process Flow Diagram for #GiveAwayApp</w:t>
        </w:r>
        <w:r w:rsidR="0013248A" w:rsidRPr="0013248A">
          <w:rPr>
            <w:rFonts w:asciiTheme="minorHAnsi" w:hAnsiTheme="minorHAnsi" w:cstheme="minorHAnsi"/>
            <w:noProof/>
            <w:webHidden/>
          </w:rPr>
          <w:tab/>
        </w:r>
        <w:r w:rsidR="0013248A" w:rsidRPr="0013248A">
          <w:rPr>
            <w:rFonts w:asciiTheme="minorHAnsi" w:hAnsiTheme="minorHAnsi" w:cstheme="minorHAnsi"/>
            <w:noProof/>
            <w:webHidden/>
          </w:rPr>
          <w:fldChar w:fldCharType="begin"/>
        </w:r>
        <w:r w:rsidR="0013248A" w:rsidRPr="0013248A">
          <w:rPr>
            <w:rFonts w:asciiTheme="minorHAnsi" w:hAnsiTheme="minorHAnsi" w:cstheme="minorHAnsi"/>
            <w:noProof/>
            <w:webHidden/>
          </w:rPr>
          <w:instrText xml:space="preserve"> PAGEREF _Toc538054 \h </w:instrText>
        </w:r>
        <w:r w:rsidR="0013248A" w:rsidRPr="0013248A">
          <w:rPr>
            <w:rFonts w:asciiTheme="minorHAnsi" w:hAnsiTheme="minorHAnsi" w:cstheme="minorHAnsi"/>
            <w:noProof/>
            <w:webHidden/>
          </w:rPr>
        </w:r>
        <w:r w:rsidR="0013248A" w:rsidRPr="0013248A">
          <w:rPr>
            <w:rFonts w:asciiTheme="minorHAnsi" w:hAnsiTheme="minorHAnsi" w:cstheme="minorHAnsi"/>
            <w:noProof/>
            <w:webHidden/>
          </w:rPr>
          <w:fldChar w:fldCharType="separate"/>
        </w:r>
        <w:r w:rsidR="0013248A" w:rsidRPr="0013248A">
          <w:rPr>
            <w:rFonts w:asciiTheme="minorHAnsi" w:hAnsiTheme="minorHAnsi" w:cstheme="minorHAnsi"/>
            <w:noProof/>
            <w:webHidden/>
          </w:rPr>
          <w:t>7</w:t>
        </w:r>
        <w:r w:rsidR="0013248A" w:rsidRPr="0013248A">
          <w:rPr>
            <w:rFonts w:asciiTheme="minorHAnsi" w:hAnsiTheme="minorHAnsi" w:cstheme="minorHAnsi"/>
            <w:noProof/>
            <w:webHidden/>
          </w:rPr>
          <w:fldChar w:fldCharType="end"/>
        </w:r>
      </w:hyperlink>
    </w:p>
    <w:p w:rsidR="0013248A" w:rsidRPr="0013248A" w:rsidRDefault="00D42332">
      <w:pPr>
        <w:pStyle w:val="TOC1"/>
        <w:tabs>
          <w:tab w:val="left" w:pos="440"/>
          <w:tab w:val="right" w:leader="dot" w:pos="9350"/>
        </w:tabs>
        <w:rPr>
          <w:rFonts w:asciiTheme="minorHAnsi" w:eastAsiaTheme="minorEastAsia" w:hAnsiTheme="minorHAnsi" w:cstheme="minorHAnsi"/>
          <w:b w:val="0"/>
          <w:bCs w:val="0"/>
          <w:caps w:val="0"/>
          <w:noProof/>
          <w:sz w:val="22"/>
          <w:szCs w:val="22"/>
        </w:rPr>
      </w:pPr>
      <w:hyperlink w:anchor="_Toc538055" w:history="1">
        <w:r w:rsidR="0013248A" w:rsidRPr="0013248A">
          <w:rPr>
            <w:rStyle w:val="Hyperlink"/>
            <w:rFonts w:asciiTheme="minorHAnsi" w:hAnsiTheme="minorHAnsi" w:cstheme="minorHAnsi"/>
            <w:noProof/>
          </w:rPr>
          <w:t>5.</w:t>
        </w:r>
        <w:r w:rsidR="0013248A" w:rsidRPr="0013248A">
          <w:rPr>
            <w:rFonts w:asciiTheme="minorHAnsi" w:eastAsiaTheme="minorEastAsia" w:hAnsiTheme="minorHAnsi" w:cstheme="minorHAnsi"/>
            <w:b w:val="0"/>
            <w:bCs w:val="0"/>
            <w:caps w:val="0"/>
            <w:noProof/>
            <w:sz w:val="22"/>
            <w:szCs w:val="22"/>
          </w:rPr>
          <w:tab/>
        </w:r>
        <w:r w:rsidR="00E82F6A" w:rsidRPr="00E82F6A">
          <w:rPr>
            <w:rStyle w:val="Hyperlink"/>
            <w:rFonts w:asciiTheme="minorHAnsi" w:hAnsiTheme="minorHAnsi" w:cstheme="minorHAnsi"/>
            <w:noProof/>
          </w:rPr>
          <w:t>Micro Service Architecture Implementation Overview</w:t>
        </w:r>
        <w:r w:rsidR="0013248A" w:rsidRPr="0013248A">
          <w:rPr>
            <w:rFonts w:asciiTheme="minorHAnsi" w:hAnsiTheme="minorHAnsi" w:cstheme="minorHAnsi"/>
            <w:noProof/>
            <w:webHidden/>
          </w:rPr>
          <w:tab/>
        </w:r>
        <w:r w:rsidR="0013248A" w:rsidRPr="0013248A">
          <w:rPr>
            <w:rFonts w:asciiTheme="minorHAnsi" w:hAnsiTheme="minorHAnsi" w:cstheme="minorHAnsi"/>
            <w:noProof/>
            <w:webHidden/>
          </w:rPr>
          <w:fldChar w:fldCharType="begin"/>
        </w:r>
        <w:r w:rsidR="0013248A" w:rsidRPr="0013248A">
          <w:rPr>
            <w:rFonts w:asciiTheme="minorHAnsi" w:hAnsiTheme="minorHAnsi" w:cstheme="minorHAnsi"/>
            <w:noProof/>
            <w:webHidden/>
          </w:rPr>
          <w:instrText xml:space="preserve"> PAGEREF _Toc538055 \h </w:instrText>
        </w:r>
        <w:r w:rsidR="0013248A" w:rsidRPr="0013248A">
          <w:rPr>
            <w:rFonts w:asciiTheme="minorHAnsi" w:hAnsiTheme="minorHAnsi" w:cstheme="minorHAnsi"/>
            <w:noProof/>
            <w:webHidden/>
          </w:rPr>
        </w:r>
        <w:r w:rsidR="0013248A" w:rsidRPr="0013248A">
          <w:rPr>
            <w:rFonts w:asciiTheme="minorHAnsi" w:hAnsiTheme="minorHAnsi" w:cstheme="minorHAnsi"/>
            <w:noProof/>
            <w:webHidden/>
          </w:rPr>
          <w:fldChar w:fldCharType="separate"/>
        </w:r>
        <w:r w:rsidR="0013248A" w:rsidRPr="0013248A">
          <w:rPr>
            <w:rFonts w:asciiTheme="minorHAnsi" w:hAnsiTheme="minorHAnsi" w:cstheme="minorHAnsi"/>
            <w:noProof/>
            <w:webHidden/>
          </w:rPr>
          <w:t>7</w:t>
        </w:r>
        <w:r w:rsidR="0013248A" w:rsidRPr="0013248A">
          <w:rPr>
            <w:rFonts w:asciiTheme="minorHAnsi" w:hAnsiTheme="minorHAnsi" w:cstheme="minorHAnsi"/>
            <w:noProof/>
            <w:webHidden/>
          </w:rPr>
          <w:fldChar w:fldCharType="end"/>
        </w:r>
      </w:hyperlink>
    </w:p>
    <w:p w:rsidR="0013248A" w:rsidRPr="0013248A" w:rsidRDefault="00D42332">
      <w:pPr>
        <w:pStyle w:val="TOC1"/>
        <w:tabs>
          <w:tab w:val="left" w:pos="440"/>
          <w:tab w:val="right" w:leader="dot" w:pos="9350"/>
        </w:tabs>
        <w:rPr>
          <w:rFonts w:asciiTheme="minorHAnsi" w:eastAsiaTheme="minorEastAsia" w:hAnsiTheme="minorHAnsi" w:cstheme="minorHAnsi"/>
          <w:b w:val="0"/>
          <w:bCs w:val="0"/>
          <w:caps w:val="0"/>
          <w:noProof/>
          <w:sz w:val="22"/>
          <w:szCs w:val="22"/>
        </w:rPr>
      </w:pPr>
      <w:hyperlink w:anchor="_Toc538056" w:history="1">
        <w:r w:rsidR="0013248A" w:rsidRPr="0013248A">
          <w:rPr>
            <w:rStyle w:val="Hyperlink"/>
            <w:rFonts w:asciiTheme="minorHAnsi" w:hAnsiTheme="minorHAnsi" w:cstheme="minorHAnsi"/>
            <w:noProof/>
          </w:rPr>
          <w:t>6.</w:t>
        </w:r>
        <w:r w:rsidR="0013248A" w:rsidRPr="0013248A">
          <w:rPr>
            <w:rFonts w:asciiTheme="minorHAnsi" w:eastAsiaTheme="minorEastAsia" w:hAnsiTheme="minorHAnsi" w:cstheme="minorHAnsi"/>
            <w:b w:val="0"/>
            <w:bCs w:val="0"/>
            <w:caps w:val="0"/>
            <w:noProof/>
            <w:sz w:val="22"/>
            <w:szCs w:val="22"/>
          </w:rPr>
          <w:tab/>
        </w:r>
        <w:r w:rsidR="0013248A" w:rsidRPr="0013248A">
          <w:rPr>
            <w:rStyle w:val="Hyperlink"/>
            <w:rFonts w:asciiTheme="minorHAnsi" w:hAnsiTheme="minorHAnsi" w:cstheme="minorHAnsi"/>
            <w:noProof/>
          </w:rPr>
          <w:t>Database Design</w:t>
        </w:r>
        <w:r w:rsidR="0013248A" w:rsidRPr="0013248A">
          <w:rPr>
            <w:rFonts w:asciiTheme="minorHAnsi" w:hAnsiTheme="minorHAnsi" w:cstheme="minorHAnsi"/>
            <w:noProof/>
            <w:webHidden/>
          </w:rPr>
          <w:tab/>
        </w:r>
        <w:r w:rsidR="0013248A" w:rsidRPr="0013248A">
          <w:rPr>
            <w:rFonts w:asciiTheme="minorHAnsi" w:hAnsiTheme="minorHAnsi" w:cstheme="minorHAnsi"/>
            <w:noProof/>
            <w:webHidden/>
          </w:rPr>
          <w:fldChar w:fldCharType="begin"/>
        </w:r>
        <w:r w:rsidR="0013248A" w:rsidRPr="0013248A">
          <w:rPr>
            <w:rFonts w:asciiTheme="minorHAnsi" w:hAnsiTheme="minorHAnsi" w:cstheme="minorHAnsi"/>
            <w:noProof/>
            <w:webHidden/>
          </w:rPr>
          <w:instrText xml:space="preserve"> PAGEREF _Toc538056 \h </w:instrText>
        </w:r>
        <w:r w:rsidR="0013248A" w:rsidRPr="0013248A">
          <w:rPr>
            <w:rFonts w:asciiTheme="minorHAnsi" w:hAnsiTheme="minorHAnsi" w:cstheme="minorHAnsi"/>
            <w:noProof/>
            <w:webHidden/>
          </w:rPr>
        </w:r>
        <w:r w:rsidR="0013248A" w:rsidRPr="0013248A">
          <w:rPr>
            <w:rFonts w:asciiTheme="minorHAnsi" w:hAnsiTheme="minorHAnsi" w:cstheme="minorHAnsi"/>
            <w:noProof/>
            <w:webHidden/>
          </w:rPr>
          <w:fldChar w:fldCharType="separate"/>
        </w:r>
        <w:r w:rsidR="0013248A" w:rsidRPr="0013248A">
          <w:rPr>
            <w:rFonts w:asciiTheme="minorHAnsi" w:hAnsiTheme="minorHAnsi" w:cstheme="minorHAnsi"/>
            <w:noProof/>
            <w:webHidden/>
          </w:rPr>
          <w:t>9</w:t>
        </w:r>
        <w:r w:rsidR="0013248A" w:rsidRPr="0013248A">
          <w:rPr>
            <w:rFonts w:asciiTheme="minorHAnsi" w:hAnsiTheme="minorHAnsi" w:cstheme="minorHAnsi"/>
            <w:noProof/>
            <w:webHidden/>
          </w:rPr>
          <w:fldChar w:fldCharType="end"/>
        </w:r>
      </w:hyperlink>
    </w:p>
    <w:p w:rsidR="0013248A" w:rsidRPr="0013248A" w:rsidRDefault="00D42332">
      <w:pPr>
        <w:pStyle w:val="TOC1"/>
        <w:tabs>
          <w:tab w:val="left" w:pos="440"/>
          <w:tab w:val="right" w:leader="dot" w:pos="9350"/>
        </w:tabs>
        <w:rPr>
          <w:rStyle w:val="Hyperlink"/>
          <w:rFonts w:asciiTheme="minorHAnsi" w:hAnsiTheme="minorHAnsi" w:cstheme="minorHAnsi"/>
          <w:noProof/>
        </w:rPr>
      </w:pPr>
      <w:hyperlink w:anchor="_Toc538057" w:history="1">
        <w:r w:rsidR="0013248A" w:rsidRPr="0013248A">
          <w:rPr>
            <w:rStyle w:val="Hyperlink"/>
            <w:rFonts w:asciiTheme="minorHAnsi" w:hAnsiTheme="minorHAnsi" w:cstheme="minorHAnsi"/>
            <w:noProof/>
          </w:rPr>
          <w:t>7.</w:t>
        </w:r>
        <w:r w:rsidR="0013248A" w:rsidRPr="0013248A">
          <w:rPr>
            <w:rFonts w:asciiTheme="minorHAnsi" w:eastAsiaTheme="minorEastAsia" w:hAnsiTheme="minorHAnsi" w:cstheme="minorHAnsi"/>
            <w:b w:val="0"/>
            <w:bCs w:val="0"/>
            <w:caps w:val="0"/>
            <w:noProof/>
            <w:sz w:val="22"/>
            <w:szCs w:val="22"/>
          </w:rPr>
          <w:tab/>
        </w:r>
        <w:r w:rsidR="0013248A" w:rsidRPr="0013248A">
          <w:rPr>
            <w:rStyle w:val="Hyperlink"/>
            <w:rFonts w:asciiTheme="minorHAnsi" w:hAnsiTheme="minorHAnsi" w:cstheme="minorHAnsi"/>
            <w:noProof/>
          </w:rPr>
          <w:t>References</w:t>
        </w:r>
        <w:r w:rsidR="0013248A" w:rsidRPr="0013248A">
          <w:rPr>
            <w:rFonts w:asciiTheme="minorHAnsi" w:hAnsiTheme="minorHAnsi" w:cstheme="minorHAnsi"/>
            <w:noProof/>
            <w:webHidden/>
          </w:rPr>
          <w:tab/>
        </w:r>
        <w:r w:rsidR="00B56E04">
          <w:rPr>
            <w:rFonts w:asciiTheme="minorHAnsi" w:hAnsiTheme="minorHAnsi" w:cstheme="minorHAnsi"/>
            <w:noProof/>
            <w:webHidden/>
          </w:rPr>
          <w:t>22</w:t>
        </w:r>
      </w:hyperlink>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Default="0013248A" w:rsidP="0013248A">
      <w:pPr>
        <w:rPr>
          <w:rFonts w:eastAsiaTheme="minorEastAsia"/>
        </w:rPr>
      </w:pPr>
    </w:p>
    <w:p w:rsidR="0013248A" w:rsidRPr="0013248A" w:rsidRDefault="0013248A" w:rsidP="0013248A">
      <w:pPr>
        <w:rPr>
          <w:rFonts w:eastAsiaTheme="minorEastAsia"/>
        </w:rPr>
      </w:pPr>
    </w:p>
    <w:p w:rsidR="00AF5AFD" w:rsidRPr="00B80428" w:rsidRDefault="00A970CF" w:rsidP="00A970CF">
      <w:pPr>
        <w:pStyle w:val="Heading1"/>
        <w:widowControl/>
        <w:numPr>
          <w:ilvl w:val="0"/>
          <w:numId w:val="14"/>
        </w:numPr>
        <w:spacing w:before="240" w:line="240" w:lineRule="auto"/>
        <w:ind w:right="720"/>
        <w:rPr>
          <w:rFonts w:asciiTheme="minorHAnsi" w:hAnsiTheme="minorHAnsi" w:cstheme="minorHAnsi"/>
        </w:rPr>
      </w:pPr>
      <w:r w:rsidRPr="00B80428">
        <w:rPr>
          <w:rFonts w:asciiTheme="minorHAnsi" w:hAnsiTheme="minorHAnsi" w:cstheme="minorHAnsi"/>
        </w:rPr>
        <w:lastRenderedPageBreak/>
        <w:fldChar w:fldCharType="end"/>
      </w:r>
      <w:bookmarkStart w:id="201" w:name="_Toc538051"/>
      <w:r w:rsidR="00AF5AFD" w:rsidRPr="00B80428">
        <w:rPr>
          <w:rFonts w:asciiTheme="minorHAnsi" w:hAnsiTheme="minorHAnsi" w:cstheme="minorHAnsi"/>
        </w:rPr>
        <w:t>Application Name and Team Details</w:t>
      </w:r>
      <w:bookmarkEnd w:id="201"/>
    </w:p>
    <w:p w:rsidR="00AF5AFD" w:rsidRPr="00B80428" w:rsidRDefault="00AF5AFD" w:rsidP="00AF5AFD">
      <w:pPr>
        <w:autoSpaceDE w:val="0"/>
        <w:autoSpaceDN w:val="0"/>
        <w:adjustRightInd w:val="0"/>
        <w:spacing w:before="100" w:after="100"/>
        <w:ind w:left="288"/>
        <w:rPr>
          <w:rFonts w:asciiTheme="minorHAnsi" w:hAnsiTheme="minorHAnsi" w:cstheme="minorHAnsi"/>
          <w:color w:val="333333"/>
          <w:sz w:val="18"/>
          <w:szCs w:val="18"/>
          <w:u w:val="single"/>
        </w:rPr>
      </w:pPr>
      <w:r w:rsidRPr="00B80428">
        <w:rPr>
          <w:rFonts w:asciiTheme="minorHAnsi" w:hAnsiTheme="minorHAnsi" w:cstheme="minorHAnsi"/>
          <w:color w:val="333333"/>
          <w:sz w:val="18"/>
          <w:szCs w:val="18"/>
          <w:u w:val="single"/>
        </w:rPr>
        <w:br/>
      </w:r>
    </w:p>
    <w:p w:rsidR="00AF5AFD" w:rsidRPr="00B80428" w:rsidRDefault="00AF5AFD" w:rsidP="00AF5AFD">
      <w:pPr>
        <w:ind w:left="435"/>
        <w:rPr>
          <w:rFonts w:asciiTheme="minorHAnsi" w:hAnsiTheme="minorHAnsi" w:cstheme="minorHAnsi"/>
          <w:b/>
          <w:color w:val="333333"/>
        </w:rPr>
      </w:pPr>
      <w:r w:rsidRPr="00B80428">
        <w:rPr>
          <w:rFonts w:asciiTheme="minorHAnsi" w:hAnsiTheme="minorHAnsi" w:cstheme="minorHAnsi"/>
          <w:color w:val="333333"/>
          <w:u w:val="single"/>
        </w:rPr>
        <w:t>Application Name</w:t>
      </w:r>
      <w:r w:rsidRPr="00B80428">
        <w:rPr>
          <w:rFonts w:asciiTheme="minorHAnsi" w:hAnsiTheme="minorHAnsi" w:cstheme="minorHAnsi"/>
          <w:color w:val="333333"/>
        </w:rPr>
        <w:t xml:space="preserve">: </w:t>
      </w:r>
      <w:r w:rsidRPr="00B80428">
        <w:rPr>
          <w:rFonts w:asciiTheme="minorHAnsi" w:hAnsiTheme="minorHAnsi" w:cstheme="minorHAnsi"/>
          <w:b/>
          <w:color w:val="333333"/>
        </w:rPr>
        <w:t>#</w:t>
      </w:r>
      <w:proofErr w:type="spellStart"/>
      <w:r w:rsidRPr="00B80428">
        <w:rPr>
          <w:rFonts w:asciiTheme="minorHAnsi" w:hAnsiTheme="minorHAnsi" w:cstheme="minorHAnsi"/>
          <w:b/>
          <w:color w:val="333333"/>
        </w:rPr>
        <w:t>GiveAway</w:t>
      </w:r>
      <w:proofErr w:type="spellEnd"/>
    </w:p>
    <w:p w:rsidR="00AF5AFD" w:rsidRPr="00B80428" w:rsidRDefault="00AF5AFD" w:rsidP="00AF5AFD">
      <w:pPr>
        <w:ind w:left="435"/>
        <w:rPr>
          <w:rFonts w:asciiTheme="minorHAnsi" w:hAnsiTheme="minorHAnsi" w:cstheme="minorHAnsi"/>
          <w:color w:val="333333"/>
        </w:rPr>
      </w:pPr>
    </w:p>
    <w:p w:rsidR="00AF5AFD" w:rsidRPr="00B80428" w:rsidRDefault="00AF5AFD" w:rsidP="00AF5AFD">
      <w:pPr>
        <w:ind w:left="435"/>
        <w:rPr>
          <w:rFonts w:asciiTheme="minorHAnsi" w:hAnsiTheme="minorHAnsi" w:cstheme="minorHAnsi"/>
          <w:b/>
          <w:color w:val="333333"/>
        </w:rPr>
      </w:pPr>
      <w:r w:rsidRPr="00B80428">
        <w:rPr>
          <w:rFonts w:asciiTheme="minorHAnsi" w:hAnsiTheme="minorHAnsi" w:cstheme="minorHAnsi"/>
          <w:color w:val="333333"/>
          <w:u w:val="single"/>
        </w:rPr>
        <w:t>Team Name</w:t>
      </w:r>
      <w:r w:rsidRPr="00B80428">
        <w:rPr>
          <w:rFonts w:asciiTheme="minorHAnsi" w:hAnsiTheme="minorHAnsi" w:cstheme="minorHAnsi"/>
          <w:color w:val="333333"/>
        </w:rPr>
        <w:t xml:space="preserve">: </w:t>
      </w:r>
      <w:proofErr w:type="spellStart"/>
      <w:r w:rsidRPr="00B80428">
        <w:rPr>
          <w:rFonts w:asciiTheme="minorHAnsi" w:hAnsiTheme="minorHAnsi" w:cstheme="minorHAnsi"/>
          <w:b/>
          <w:color w:val="333333"/>
        </w:rPr>
        <w:t>Sunshiners</w:t>
      </w:r>
      <w:proofErr w:type="spellEnd"/>
    </w:p>
    <w:p w:rsidR="00AF5AFD" w:rsidRPr="00B80428" w:rsidRDefault="00AF5AFD" w:rsidP="00AF5AFD">
      <w:pPr>
        <w:ind w:left="435"/>
        <w:rPr>
          <w:rFonts w:asciiTheme="minorHAnsi" w:hAnsiTheme="minorHAnsi" w:cstheme="minorHAnsi"/>
          <w:color w:val="333333"/>
        </w:rPr>
      </w:pPr>
    </w:p>
    <w:p w:rsidR="00AF5AFD" w:rsidRPr="00B80428" w:rsidRDefault="00AF5AFD" w:rsidP="00AF5AFD">
      <w:pPr>
        <w:ind w:left="435"/>
        <w:rPr>
          <w:rFonts w:asciiTheme="minorHAnsi" w:hAnsiTheme="minorHAnsi" w:cstheme="minorHAnsi"/>
          <w:b/>
          <w:color w:val="333333"/>
        </w:rPr>
      </w:pPr>
      <w:r w:rsidRPr="00B80428">
        <w:rPr>
          <w:rFonts w:asciiTheme="minorHAnsi" w:hAnsiTheme="minorHAnsi" w:cstheme="minorHAnsi"/>
          <w:color w:val="333333"/>
          <w:u w:val="single"/>
        </w:rPr>
        <w:t>Program Name</w:t>
      </w:r>
      <w:r w:rsidRPr="00B80428">
        <w:rPr>
          <w:rFonts w:asciiTheme="minorHAnsi" w:hAnsiTheme="minorHAnsi" w:cstheme="minorHAnsi"/>
          <w:color w:val="333333"/>
        </w:rPr>
        <w:t xml:space="preserve">: </w:t>
      </w:r>
      <w:r w:rsidRPr="00B80428">
        <w:rPr>
          <w:rFonts w:asciiTheme="minorHAnsi" w:hAnsiTheme="minorHAnsi" w:cstheme="minorHAnsi"/>
          <w:b/>
          <w:color w:val="333333"/>
        </w:rPr>
        <w:t>Hack FSE using Java Stack</w:t>
      </w:r>
    </w:p>
    <w:p w:rsidR="00AF5AFD" w:rsidRPr="00B80428" w:rsidRDefault="00AF5AFD" w:rsidP="00AF5AFD">
      <w:pPr>
        <w:ind w:left="435"/>
        <w:rPr>
          <w:rFonts w:asciiTheme="minorHAnsi" w:hAnsiTheme="minorHAnsi" w:cstheme="minorHAnsi"/>
          <w:color w:val="333333"/>
        </w:rPr>
      </w:pPr>
    </w:p>
    <w:p w:rsidR="00AF5AFD" w:rsidRPr="00B80428" w:rsidRDefault="00AF5AFD" w:rsidP="00AF5AFD">
      <w:pPr>
        <w:ind w:left="435"/>
        <w:rPr>
          <w:rFonts w:asciiTheme="minorHAnsi" w:hAnsiTheme="minorHAnsi" w:cstheme="minorHAnsi"/>
          <w:color w:val="333333"/>
        </w:rPr>
      </w:pPr>
      <w:r w:rsidRPr="00B80428">
        <w:rPr>
          <w:rFonts w:asciiTheme="minorHAnsi" w:hAnsiTheme="minorHAnsi" w:cstheme="minorHAnsi"/>
          <w:color w:val="333333"/>
          <w:u w:val="single"/>
        </w:rPr>
        <w:t>Team Members</w:t>
      </w:r>
      <w:r w:rsidRPr="00B80428">
        <w:rPr>
          <w:rFonts w:asciiTheme="minorHAnsi" w:hAnsiTheme="minorHAnsi" w:cstheme="minorHAnsi"/>
          <w:color w:val="333333"/>
        </w:rPr>
        <w:t xml:space="preserve">: </w:t>
      </w:r>
    </w:p>
    <w:p w:rsidR="00AF5AFD" w:rsidRPr="00B80428" w:rsidRDefault="00AF5AFD" w:rsidP="00AF5AFD">
      <w:pPr>
        <w:ind w:left="435"/>
        <w:rPr>
          <w:rFonts w:asciiTheme="minorHAnsi" w:hAnsiTheme="minorHAnsi" w:cstheme="minorHAnsi"/>
          <w:color w:val="333333"/>
        </w:rPr>
      </w:pPr>
    </w:p>
    <w:p w:rsidR="00AF5AFD" w:rsidRPr="00B80428" w:rsidRDefault="00AF5AFD" w:rsidP="00AF5AFD">
      <w:pPr>
        <w:pStyle w:val="ListParagraph"/>
        <w:numPr>
          <w:ilvl w:val="0"/>
          <w:numId w:val="15"/>
        </w:numPr>
        <w:ind w:left="1155"/>
        <w:rPr>
          <w:rFonts w:eastAsia="Times New Roman" w:cstheme="minorHAnsi"/>
          <w:color w:val="333333"/>
          <w:sz w:val="20"/>
          <w:szCs w:val="20"/>
        </w:rPr>
      </w:pPr>
      <w:r w:rsidRPr="00B80428">
        <w:rPr>
          <w:rFonts w:eastAsia="Times New Roman" w:cstheme="minorHAnsi"/>
          <w:color w:val="333333"/>
          <w:sz w:val="20"/>
          <w:szCs w:val="20"/>
        </w:rPr>
        <w:t xml:space="preserve">Anshul Gautam (Cognizant </w:t>
      </w:r>
      <w:proofErr w:type="spellStart"/>
      <w:r w:rsidRPr="00B80428">
        <w:rPr>
          <w:rFonts w:eastAsia="Times New Roman" w:cstheme="minorHAnsi"/>
          <w:color w:val="333333"/>
          <w:sz w:val="20"/>
          <w:szCs w:val="20"/>
        </w:rPr>
        <w:t>Emp</w:t>
      </w:r>
      <w:proofErr w:type="spellEnd"/>
      <w:r w:rsidRPr="00B80428">
        <w:rPr>
          <w:rFonts w:eastAsia="Times New Roman" w:cstheme="minorHAnsi"/>
          <w:color w:val="333333"/>
          <w:sz w:val="20"/>
          <w:szCs w:val="20"/>
        </w:rPr>
        <w:t xml:space="preserve"> Id: 683576)</w:t>
      </w:r>
    </w:p>
    <w:p w:rsidR="00AF5AFD" w:rsidRPr="00B80428" w:rsidRDefault="00AF5AFD" w:rsidP="00AF5AFD">
      <w:pPr>
        <w:pStyle w:val="ListParagraph"/>
        <w:numPr>
          <w:ilvl w:val="0"/>
          <w:numId w:val="15"/>
        </w:numPr>
        <w:ind w:left="1155"/>
        <w:rPr>
          <w:rFonts w:eastAsia="Times New Roman" w:cstheme="minorHAnsi"/>
          <w:color w:val="333333"/>
          <w:sz w:val="20"/>
          <w:szCs w:val="20"/>
        </w:rPr>
      </w:pPr>
      <w:r w:rsidRPr="00B80428">
        <w:rPr>
          <w:rFonts w:eastAsia="Times New Roman" w:cstheme="minorHAnsi"/>
          <w:color w:val="333333"/>
          <w:sz w:val="20"/>
          <w:szCs w:val="20"/>
        </w:rPr>
        <w:t xml:space="preserve">Sweta Rani (Cognizant </w:t>
      </w:r>
      <w:proofErr w:type="spellStart"/>
      <w:r w:rsidRPr="00B80428">
        <w:rPr>
          <w:rFonts w:eastAsia="Times New Roman" w:cstheme="minorHAnsi"/>
          <w:color w:val="333333"/>
          <w:sz w:val="20"/>
          <w:szCs w:val="20"/>
        </w:rPr>
        <w:t>Emp</w:t>
      </w:r>
      <w:proofErr w:type="spellEnd"/>
      <w:r w:rsidRPr="00B80428">
        <w:rPr>
          <w:rFonts w:eastAsia="Times New Roman" w:cstheme="minorHAnsi"/>
          <w:color w:val="333333"/>
          <w:sz w:val="20"/>
          <w:szCs w:val="20"/>
        </w:rPr>
        <w:t xml:space="preserve"> Id: 504024)</w:t>
      </w:r>
    </w:p>
    <w:p w:rsidR="00AF5AFD" w:rsidRPr="00B80428" w:rsidRDefault="00AF5AFD" w:rsidP="00AF5AFD">
      <w:pPr>
        <w:pStyle w:val="ListParagraph"/>
        <w:numPr>
          <w:ilvl w:val="0"/>
          <w:numId w:val="15"/>
        </w:numPr>
        <w:ind w:left="1155"/>
        <w:rPr>
          <w:rFonts w:eastAsia="Times New Roman" w:cstheme="minorHAnsi"/>
          <w:color w:val="333333"/>
          <w:sz w:val="20"/>
          <w:szCs w:val="20"/>
        </w:rPr>
      </w:pPr>
      <w:r w:rsidRPr="00B80428">
        <w:rPr>
          <w:rFonts w:eastAsia="Times New Roman" w:cstheme="minorHAnsi"/>
          <w:color w:val="333333"/>
          <w:sz w:val="20"/>
          <w:szCs w:val="20"/>
        </w:rPr>
        <w:t xml:space="preserve">Bhaskar Koley (Cognizant </w:t>
      </w:r>
      <w:proofErr w:type="spellStart"/>
      <w:r w:rsidRPr="00B80428">
        <w:rPr>
          <w:rFonts w:eastAsia="Times New Roman" w:cstheme="minorHAnsi"/>
          <w:color w:val="333333"/>
          <w:sz w:val="20"/>
          <w:szCs w:val="20"/>
        </w:rPr>
        <w:t>Emp</w:t>
      </w:r>
      <w:proofErr w:type="spellEnd"/>
      <w:r w:rsidRPr="00B80428">
        <w:rPr>
          <w:rFonts w:eastAsia="Times New Roman" w:cstheme="minorHAnsi"/>
          <w:color w:val="333333"/>
          <w:sz w:val="20"/>
          <w:szCs w:val="20"/>
        </w:rPr>
        <w:t xml:space="preserve"> Id: 676225)</w:t>
      </w:r>
    </w:p>
    <w:p w:rsidR="00AF5AFD" w:rsidRPr="00B80428" w:rsidRDefault="00AF5AFD" w:rsidP="00AF5AFD">
      <w:pPr>
        <w:rPr>
          <w:rFonts w:asciiTheme="minorHAnsi" w:hAnsiTheme="minorHAnsi" w:cstheme="minorHAnsi"/>
          <w:color w:val="333333"/>
          <w:sz w:val="18"/>
          <w:szCs w:val="18"/>
        </w:rPr>
      </w:pPr>
      <w:r w:rsidRPr="00B80428">
        <w:rPr>
          <w:rFonts w:asciiTheme="minorHAnsi" w:hAnsiTheme="minorHAnsi" w:cstheme="minorHAnsi"/>
          <w:color w:val="333333"/>
          <w:sz w:val="18"/>
          <w:szCs w:val="18"/>
        </w:rPr>
        <w:t xml:space="preserve"> </w:t>
      </w:r>
    </w:p>
    <w:p w:rsidR="00AF5AFD" w:rsidRPr="00B80428" w:rsidRDefault="00AF5AFD" w:rsidP="00AF5AFD">
      <w:pPr>
        <w:pStyle w:val="Heading1"/>
        <w:widowControl/>
        <w:numPr>
          <w:ilvl w:val="0"/>
          <w:numId w:val="14"/>
        </w:numPr>
        <w:spacing w:before="240" w:line="240" w:lineRule="auto"/>
        <w:ind w:right="720"/>
        <w:rPr>
          <w:rFonts w:asciiTheme="minorHAnsi" w:hAnsiTheme="minorHAnsi" w:cstheme="minorHAnsi"/>
        </w:rPr>
      </w:pPr>
      <w:bookmarkStart w:id="202" w:name="_Toc538052"/>
      <w:r w:rsidRPr="00B80428">
        <w:rPr>
          <w:rFonts w:asciiTheme="minorHAnsi" w:hAnsiTheme="minorHAnsi" w:cstheme="minorHAnsi"/>
        </w:rPr>
        <w:t>HackFSE Theme Introduction</w:t>
      </w:r>
      <w:bookmarkEnd w:id="202"/>
    </w:p>
    <w:p w:rsidR="00AF5AFD" w:rsidRPr="00B80428" w:rsidRDefault="00AF5AFD" w:rsidP="00AF5AFD">
      <w:pPr>
        <w:rPr>
          <w:rFonts w:asciiTheme="minorHAnsi" w:hAnsiTheme="minorHAnsi" w:cstheme="minorHAnsi"/>
          <w:lang w:eastAsia="x-none"/>
        </w:rPr>
      </w:pPr>
    </w:p>
    <w:p w:rsidR="00AF5AFD" w:rsidRPr="00B80428" w:rsidRDefault="00AF5AFD" w:rsidP="00AF5AFD">
      <w:pPr>
        <w:rPr>
          <w:rFonts w:asciiTheme="minorHAnsi" w:hAnsiTheme="minorHAnsi" w:cstheme="minorHAnsi"/>
          <w:lang w:eastAsia="x-none"/>
        </w:rPr>
      </w:pPr>
    </w:p>
    <w:p w:rsidR="00AF5AFD" w:rsidRPr="00B80428" w:rsidRDefault="00AF5AFD" w:rsidP="00AF5AFD">
      <w:pPr>
        <w:ind w:left="435"/>
        <w:rPr>
          <w:rFonts w:asciiTheme="minorHAnsi" w:hAnsiTheme="minorHAnsi" w:cstheme="minorHAnsi"/>
        </w:rPr>
      </w:pPr>
      <w:r w:rsidRPr="00B80428">
        <w:rPr>
          <w:rFonts w:asciiTheme="minorHAnsi" w:hAnsiTheme="minorHAnsi" w:cstheme="minorHAnsi"/>
        </w:rPr>
        <w:t>#</w:t>
      </w:r>
      <w:proofErr w:type="spellStart"/>
      <w:r w:rsidRPr="00B80428">
        <w:rPr>
          <w:rFonts w:asciiTheme="minorHAnsi" w:hAnsiTheme="minorHAnsi" w:cstheme="minorHAnsi"/>
        </w:rPr>
        <w:t>GiveAway</w:t>
      </w:r>
      <w:proofErr w:type="spellEnd"/>
      <w:r w:rsidRPr="00B80428">
        <w:rPr>
          <w:rFonts w:asciiTheme="minorHAnsi" w:hAnsiTheme="minorHAnsi" w:cstheme="minorHAnsi"/>
        </w:rPr>
        <w:t xml:space="preserve"> application comes with moto of bringing smiles and sense of contentment to its users through Giving Away their belongings to benefit the needy. </w:t>
      </w:r>
    </w:p>
    <w:p w:rsidR="00AF5AFD" w:rsidRPr="00B80428" w:rsidRDefault="00AF5AFD" w:rsidP="00AF5AFD">
      <w:pPr>
        <w:ind w:left="435"/>
        <w:rPr>
          <w:rFonts w:asciiTheme="minorHAnsi" w:hAnsiTheme="minorHAnsi" w:cstheme="minorHAnsi"/>
        </w:rPr>
      </w:pPr>
    </w:p>
    <w:p w:rsidR="00AF5AFD" w:rsidRPr="00B80428" w:rsidRDefault="00AF5AFD" w:rsidP="00AF5AFD">
      <w:pPr>
        <w:ind w:left="435"/>
        <w:rPr>
          <w:rFonts w:asciiTheme="minorHAnsi" w:hAnsiTheme="minorHAnsi" w:cstheme="minorHAnsi"/>
        </w:rPr>
      </w:pPr>
      <w:r w:rsidRPr="00B80428">
        <w:rPr>
          <w:rFonts w:asciiTheme="minorHAnsi" w:hAnsiTheme="minorHAnsi" w:cstheme="minorHAnsi"/>
        </w:rPr>
        <w:t>It’s a responsive/mobile-friendly website. This application aims to surpass the reach of our ‘Outreach’ program and bring people from outside of Cognizant, enabling them to donate their belongings for a noble cause.</w:t>
      </w:r>
    </w:p>
    <w:p w:rsidR="00AF5AFD" w:rsidRPr="00B80428" w:rsidRDefault="00AF5AFD" w:rsidP="00AF5AFD">
      <w:pPr>
        <w:ind w:left="435"/>
        <w:rPr>
          <w:rFonts w:asciiTheme="minorHAnsi" w:hAnsiTheme="minorHAnsi" w:cstheme="minorHAnsi"/>
        </w:rPr>
      </w:pPr>
    </w:p>
    <w:p w:rsidR="00AF5AFD" w:rsidRPr="00B80428" w:rsidRDefault="00AF5AFD" w:rsidP="00AF5AFD">
      <w:pPr>
        <w:ind w:left="435"/>
        <w:rPr>
          <w:rFonts w:asciiTheme="minorHAnsi" w:hAnsiTheme="minorHAnsi" w:cstheme="minorHAnsi"/>
        </w:rPr>
      </w:pPr>
      <w:r w:rsidRPr="00B80428">
        <w:rPr>
          <w:rFonts w:asciiTheme="minorHAnsi" w:hAnsiTheme="minorHAnsi" w:cstheme="minorHAnsi"/>
        </w:rPr>
        <w:t>With the help of this application, users will register and post registration they will be able to put in requests for offering their belongings. At the time of putting in the handout request on the website, the user will have to fill in details about their belonging along with their pictures clicked by them. The user has option to select at which Collection/Inventory Centre they will submit their belongings. These Collection/Inventory Centers can be treated as different Cognizant’s premises present across our country. These requests can be approved/rejected by application administrators. Once their requests are approved by application administrators upon scrutiny, users will get a mail mentioning date-time frame during which they can submit their belonging.</w:t>
      </w:r>
    </w:p>
    <w:p w:rsidR="00AF5AFD" w:rsidRPr="00B80428" w:rsidRDefault="00AF5AFD" w:rsidP="00AF5AFD">
      <w:pPr>
        <w:ind w:left="435"/>
        <w:rPr>
          <w:rFonts w:asciiTheme="minorHAnsi" w:hAnsiTheme="minorHAnsi" w:cstheme="minorHAnsi"/>
        </w:rPr>
      </w:pPr>
      <w:r w:rsidRPr="00B80428">
        <w:rPr>
          <w:rFonts w:asciiTheme="minorHAnsi" w:hAnsiTheme="minorHAnsi" w:cstheme="minorHAnsi"/>
        </w:rPr>
        <w:t>User can view from their dashboard, the list of offering requests they have placed and their current status. In other words, all the history details for the user will be readily available in user’s dashboard.</w:t>
      </w:r>
    </w:p>
    <w:p w:rsidR="00AF5AFD" w:rsidRPr="00B80428" w:rsidRDefault="00AF5AFD" w:rsidP="00AF5AFD">
      <w:pPr>
        <w:ind w:left="435"/>
        <w:rPr>
          <w:rFonts w:asciiTheme="minorHAnsi" w:hAnsiTheme="minorHAnsi" w:cstheme="minorHAnsi"/>
        </w:rPr>
      </w:pPr>
    </w:p>
    <w:p w:rsidR="00AF5AFD" w:rsidRPr="00B80428" w:rsidRDefault="00AF5AFD" w:rsidP="00AF5AFD">
      <w:pPr>
        <w:ind w:left="435"/>
        <w:rPr>
          <w:rFonts w:asciiTheme="minorHAnsi" w:hAnsiTheme="minorHAnsi" w:cstheme="minorHAnsi"/>
        </w:rPr>
      </w:pPr>
      <w:r w:rsidRPr="00B80428">
        <w:rPr>
          <w:rFonts w:asciiTheme="minorHAnsi" w:hAnsiTheme="minorHAnsi" w:cstheme="minorHAnsi"/>
        </w:rPr>
        <w:t>Outreach volunteers will be collecting the items from Collection/Inventory Centers, and will be forwarding them to the needy Schools/NGOs with whom they are engaged. To benefit the needy, the choice of selection of School kids, the School or any NGO is completely under the periphery of Outreach members and is beyond the scope of this application.</w:t>
      </w:r>
    </w:p>
    <w:p w:rsidR="00AF5AFD" w:rsidRPr="00B80428" w:rsidRDefault="00AF5AFD" w:rsidP="00AF5AFD">
      <w:pPr>
        <w:ind w:left="435"/>
        <w:rPr>
          <w:rFonts w:asciiTheme="minorHAnsi" w:hAnsiTheme="minorHAnsi" w:cstheme="minorHAnsi"/>
        </w:rPr>
      </w:pPr>
      <w:r w:rsidRPr="00B80428">
        <w:rPr>
          <w:rFonts w:asciiTheme="minorHAnsi" w:hAnsiTheme="minorHAnsi" w:cstheme="minorHAnsi"/>
        </w:rPr>
        <w:t>In this flow of items from volunteering user, to Collection/Inventory Centre, to Outreach Volunteer, and then to needy Schools/NGOs, at every instant the volunteering user will be updated with the current status in form of email. The latest status can be viewed by the user in the dashboard by logging into the application.</w:t>
      </w:r>
    </w:p>
    <w:p w:rsidR="00AF5AFD" w:rsidRPr="00B80428" w:rsidRDefault="00AF5AFD" w:rsidP="00AF5AFD">
      <w:pPr>
        <w:ind w:left="435"/>
        <w:rPr>
          <w:rFonts w:asciiTheme="minorHAnsi" w:hAnsiTheme="minorHAnsi" w:cstheme="minorHAnsi"/>
        </w:rPr>
      </w:pPr>
    </w:p>
    <w:p w:rsidR="00AF5AFD" w:rsidRPr="00B80428" w:rsidRDefault="00AF5AFD" w:rsidP="00AF5AFD">
      <w:pPr>
        <w:ind w:left="435"/>
        <w:rPr>
          <w:rFonts w:asciiTheme="minorHAnsi" w:hAnsiTheme="minorHAnsi" w:cstheme="minorHAnsi"/>
        </w:rPr>
      </w:pPr>
      <w:r w:rsidRPr="00B80428">
        <w:rPr>
          <w:rFonts w:asciiTheme="minorHAnsi" w:hAnsiTheme="minorHAnsi" w:cstheme="minorHAnsi"/>
        </w:rPr>
        <w:t xml:space="preserve">The application also aims to provide engagement programs where interested users can volunteer for Outreach events. The engagement platform offered by this application also adds to its features by offering a Book Library using the books handed to Collection/Inventory Centers. This platform for Book Library can be leveraged in future to issue books to needy students at a reasonable cost. This will help to generate minimum revenue required in order to maintain this website un-interruptedly. </w:t>
      </w:r>
    </w:p>
    <w:p w:rsidR="00AF5AFD" w:rsidRPr="00B80428" w:rsidRDefault="00AF5AFD" w:rsidP="00AF5AFD">
      <w:pPr>
        <w:ind w:left="435"/>
        <w:rPr>
          <w:rFonts w:asciiTheme="minorHAnsi" w:hAnsiTheme="minorHAnsi" w:cstheme="minorHAnsi"/>
        </w:rPr>
      </w:pPr>
      <w:r w:rsidRPr="00B80428">
        <w:rPr>
          <w:rFonts w:asciiTheme="minorHAnsi" w:hAnsiTheme="minorHAnsi" w:cstheme="minorHAnsi"/>
        </w:rPr>
        <w:lastRenderedPageBreak/>
        <w:t>Maintaining a Book Library has been kept as a future scope of development in the application, but the application’s architecture will be designed in such a way that it is very easier to leverage and scale the application to include a full-fledged Book Library for needy as well. This will help in generating the minimum revenue that can help website run un-interruptedly.</w:t>
      </w:r>
    </w:p>
    <w:p w:rsidR="00AF5AFD" w:rsidRPr="00B80428" w:rsidRDefault="00AF5AFD" w:rsidP="00AF5AFD">
      <w:pPr>
        <w:ind w:left="435"/>
        <w:rPr>
          <w:rFonts w:asciiTheme="minorHAnsi" w:hAnsiTheme="minorHAnsi" w:cstheme="minorHAnsi"/>
          <w:color w:val="333333"/>
        </w:rPr>
      </w:pPr>
    </w:p>
    <w:p w:rsidR="00AF5AFD" w:rsidRPr="00B80428" w:rsidRDefault="00AF5AFD" w:rsidP="00AF5AFD">
      <w:pPr>
        <w:pStyle w:val="BodyText"/>
        <w:jc w:val="both"/>
        <w:rPr>
          <w:rFonts w:asciiTheme="minorHAnsi" w:hAnsiTheme="minorHAnsi" w:cstheme="minorHAnsi"/>
          <w:color w:val="333333"/>
        </w:rPr>
      </w:pPr>
    </w:p>
    <w:p w:rsidR="00AF5AFD" w:rsidRPr="00B80428" w:rsidRDefault="001517B9" w:rsidP="00AF5AFD">
      <w:pPr>
        <w:pStyle w:val="Heading1"/>
        <w:widowControl/>
        <w:numPr>
          <w:ilvl w:val="0"/>
          <w:numId w:val="14"/>
        </w:numPr>
        <w:spacing w:before="240" w:line="240" w:lineRule="auto"/>
        <w:ind w:right="720"/>
        <w:rPr>
          <w:rFonts w:asciiTheme="minorHAnsi" w:hAnsiTheme="minorHAnsi" w:cstheme="minorHAnsi"/>
        </w:rPr>
      </w:pPr>
      <w:bookmarkStart w:id="203" w:name="_Toc538053"/>
      <w:r w:rsidRPr="00B80428">
        <w:rPr>
          <w:rFonts w:asciiTheme="minorHAnsi" w:hAnsiTheme="minorHAnsi" w:cstheme="minorHAnsi"/>
        </w:rPr>
        <w:t>Use Case</w:t>
      </w:r>
      <w:r w:rsidR="0045545C" w:rsidRPr="00B80428">
        <w:rPr>
          <w:rFonts w:asciiTheme="minorHAnsi" w:hAnsiTheme="minorHAnsi" w:cstheme="minorHAnsi"/>
        </w:rPr>
        <w:t>s</w:t>
      </w:r>
      <w:r w:rsidRPr="00B80428">
        <w:rPr>
          <w:rFonts w:asciiTheme="minorHAnsi" w:hAnsiTheme="minorHAnsi" w:cstheme="minorHAnsi"/>
        </w:rPr>
        <w:t xml:space="preserve"> </w:t>
      </w:r>
      <w:r w:rsidR="0045545C" w:rsidRPr="00B80428">
        <w:rPr>
          <w:rFonts w:asciiTheme="minorHAnsi" w:hAnsiTheme="minorHAnsi" w:cstheme="minorHAnsi"/>
        </w:rPr>
        <w:t>Over</w:t>
      </w:r>
      <w:r w:rsidR="005B0EEC" w:rsidRPr="00B80428">
        <w:rPr>
          <w:rFonts w:asciiTheme="minorHAnsi" w:hAnsiTheme="minorHAnsi" w:cstheme="minorHAnsi"/>
        </w:rPr>
        <w:t>v</w:t>
      </w:r>
      <w:r w:rsidRPr="00B80428">
        <w:rPr>
          <w:rFonts w:asciiTheme="minorHAnsi" w:hAnsiTheme="minorHAnsi" w:cstheme="minorHAnsi"/>
        </w:rPr>
        <w:t>iew</w:t>
      </w:r>
      <w:bookmarkEnd w:id="203"/>
      <w:r w:rsidR="00AF5AFD" w:rsidRPr="00B80428">
        <w:rPr>
          <w:rFonts w:asciiTheme="minorHAnsi" w:hAnsiTheme="minorHAnsi" w:cstheme="minorHAnsi"/>
        </w:rPr>
        <w:br/>
      </w:r>
    </w:p>
    <w:p w:rsidR="00AF5AFD" w:rsidRPr="00B80428" w:rsidRDefault="00AF5AFD" w:rsidP="00AF5AFD">
      <w:pPr>
        <w:ind w:left="435"/>
        <w:rPr>
          <w:rFonts w:asciiTheme="minorHAnsi" w:hAnsiTheme="minorHAnsi" w:cstheme="minorHAnsi"/>
        </w:rPr>
      </w:pPr>
      <w:r w:rsidRPr="00B80428">
        <w:rPr>
          <w:rFonts w:asciiTheme="minorHAnsi" w:hAnsiTheme="minorHAnsi" w:cstheme="minorHAnsi"/>
        </w:rPr>
        <w:t>Based on the introduction of the theme and objective of the application, the application will support users with different roles. And for different roles/type of users, user interface offered by the application will be different.</w:t>
      </w:r>
    </w:p>
    <w:p w:rsidR="00AF5AFD" w:rsidRPr="00B80428" w:rsidRDefault="00AF5AFD" w:rsidP="00AF5AFD">
      <w:pPr>
        <w:ind w:left="435"/>
        <w:rPr>
          <w:rFonts w:asciiTheme="minorHAnsi" w:hAnsiTheme="minorHAnsi" w:cstheme="minorHAnsi"/>
        </w:rPr>
      </w:pPr>
    </w:p>
    <w:p w:rsidR="00AF5AFD" w:rsidRPr="00B80428" w:rsidRDefault="00AF5AFD" w:rsidP="00AF5AFD">
      <w:pPr>
        <w:ind w:left="435"/>
        <w:rPr>
          <w:rFonts w:asciiTheme="minorHAnsi" w:hAnsiTheme="minorHAnsi" w:cstheme="minorHAnsi"/>
        </w:rPr>
      </w:pPr>
      <w:r w:rsidRPr="00B80428">
        <w:rPr>
          <w:rFonts w:asciiTheme="minorHAnsi" w:hAnsiTheme="minorHAnsi" w:cstheme="minorHAnsi"/>
        </w:rPr>
        <w:t xml:space="preserve">List of type of users/roles that application will be supporting are: </w:t>
      </w:r>
    </w:p>
    <w:p w:rsidR="00AF5AFD" w:rsidRPr="00B80428" w:rsidRDefault="00AF5AFD" w:rsidP="00AF5AFD">
      <w:pPr>
        <w:ind w:left="435"/>
        <w:rPr>
          <w:rFonts w:asciiTheme="minorHAnsi" w:hAnsiTheme="minorHAnsi" w:cstheme="minorHAnsi"/>
        </w:rPr>
      </w:pPr>
    </w:p>
    <w:p w:rsidR="00AF5AFD" w:rsidRPr="00B80428" w:rsidRDefault="00AF5AFD" w:rsidP="00AF5AFD">
      <w:pPr>
        <w:pStyle w:val="ListParagraph"/>
        <w:numPr>
          <w:ilvl w:val="0"/>
          <w:numId w:val="16"/>
        </w:numPr>
        <w:rPr>
          <w:rFonts w:eastAsia="Times New Roman" w:cstheme="minorHAnsi"/>
          <w:sz w:val="20"/>
          <w:szCs w:val="20"/>
        </w:rPr>
      </w:pPr>
      <w:r w:rsidRPr="00B80428">
        <w:rPr>
          <w:rFonts w:eastAsia="Times New Roman" w:cstheme="minorHAnsi"/>
          <w:sz w:val="20"/>
          <w:szCs w:val="20"/>
        </w:rPr>
        <w:t>Volunteering User</w:t>
      </w:r>
    </w:p>
    <w:p w:rsidR="00AF5AFD" w:rsidRPr="00B80428" w:rsidRDefault="00AF5AFD" w:rsidP="00AF5AFD">
      <w:pPr>
        <w:pStyle w:val="ListParagraph"/>
        <w:numPr>
          <w:ilvl w:val="0"/>
          <w:numId w:val="16"/>
        </w:numPr>
        <w:rPr>
          <w:rFonts w:eastAsia="Times New Roman" w:cstheme="minorHAnsi"/>
          <w:sz w:val="20"/>
          <w:szCs w:val="20"/>
        </w:rPr>
      </w:pPr>
      <w:r w:rsidRPr="00B80428">
        <w:rPr>
          <w:rFonts w:eastAsia="Times New Roman" w:cstheme="minorHAnsi"/>
          <w:sz w:val="20"/>
          <w:szCs w:val="20"/>
        </w:rPr>
        <w:t>Outreach Volunteer User</w:t>
      </w:r>
    </w:p>
    <w:p w:rsidR="00AF5AFD" w:rsidRPr="00B80428" w:rsidRDefault="00AF5AFD" w:rsidP="00AF5AFD">
      <w:pPr>
        <w:pStyle w:val="ListParagraph"/>
        <w:numPr>
          <w:ilvl w:val="0"/>
          <w:numId w:val="16"/>
        </w:numPr>
        <w:rPr>
          <w:rFonts w:eastAsia="Times New Roman" w:cstheme="minorHAnsi"/>
          <w:sz w:val="20"/>
          <w:szCs w:val="20"/>
        </w:rPr>
      </w:pPr>
      <w:r w:rsidRPr="00B80428">
        <w:rPr>
          <w:rFonts w:eastAsia="Times New Roman" w:cstheme="minorHAnsi"/>
          <w:sz w:val="20"/>
          <w:szCs w:val="20"/>
        </w:rPr>
        <w:t>Application Administrator User</w:t>
      </w:r>
    </w:p>
    <w:p w:rsidR="00AF5AFD" w:rsidRPr="00B80428" w:rsidRDefault="00AF5AFD" w:rsidP="00AF5AFD">
      <w:pPr>
        <w:ind w:left="435"/>
        <w:rPr>
          <w:rFonts w:asciiTheme="minorHAnsi" w:hAnsiTheme="minorHAnsi" w:cstheme="minorHAnsi"/>
        </w:rPr>
      </w:pPr>
    </w:p>
    <w:p w:rsidR="00AF5AFD" w:rsidRPr="00B80428" w:rsidRDefault="00AF5AFD" w:rsidP="00AF5AFD">
      <w:pPr>
        <w:ind w:left="435"/>
        <w:rPr>
          <w:rFonts w:asciiTheme="minorHAnsi" w:hAnsiTheme="minorHAnsi" w:cstheme="minorHAnsi"/>
        </w:rPr>
      </w:pPr>
    </w:p>
    <w:p w:rsidR="00AF5AFD" w:rsidRPr="00B80428" w:rsidRDefault="00AF5AFD" w:rsidP="00AF5AFD">
      <w:pPr>
        <w:pStyle w:val="ListParagraph"/>
        <w:numPr>
          <w:ilvl w:val="1"/>
          <w:numId w:val="16"/>
        </w:numPr>
        <w:rPr>
          <w:rFonts w:eastAsia="Times New Roman" w:cstheme="minorHAnsi"/>
          <w:b/>
          <w:sz w:val="20"/>
          <w:szCs w:val="20"/>
        </w:rPr>
      </w:pPr>
      <w:r w:rsidRPr="00B80428">
        <w:rPr>
          <w:rFonts w:eastAsia="Times New Roman" w:cstheme="minorHAnsi"/>
          <w:b/>
          <w:sz w:val="20"/>
          <w:szCs w:val="20"/>
        </w:rPr>
        <w:t>Volunteering User</w:t>
      </w:r>
      <w:r w:rsidRPr="00B80428">
        <w:rPr>
          <w:rFonts w:eastAsia="Times New Roman" w:cstheme="minorHAnsi"/>
          <w:b/>
          <w:sz w:val="20"/>
          <w:szCs w:val="20"/>
        </w:rPr>
        <w:br/>
      </w:r>
    </w:p>
    <w:p w:rsidR="00AF5AFD" w:rsidRPr="00B80428" w:rsidRDefault="00AF5AFD" w:rsidP="00AF5AFD">
      <w:pPr>
        <w:pStyle w:val="ListParagraph"/>
        <w:ind w:left="1080"/>
        <w:rPr>
          <w:rFonts w:eastAsia="Times New Roman" w:cstheme="minorHAnsi"/>
          <w:sz w:val="20"/>
          <w:szCs w:val="20"/>
        </w:rPr>
      </w:pPr>
    </w:p>
    <w:p w:rsidR="00AF5AFD" w:rsidRPr="00B80428" w:rsidRDefault="00AF5AFD" w:rsidP="00AF5AFD">
      <w:pPr>
        <w:pStyle w:val="ListParagraph"/>
        <w:numPr>
          <w:ilvl w:val="0"/>
          <w:numId w:val="17"/>
        </w:numPr>
        <w:rPr>
          <w:rFonts w:eastAsia="Times New Roman" w:cstheme="minorHAnsi"/>
          <w:sz w:val="20"/>
          <w:szCs w:val="20"/>
        </w:rPr>
      </w:pPr>
      <w:r w:rsidRPr="00B80428">
        <w:rPr>
          <w:rFonts w:eastAsia="Times New Roman" w:cstheme="minorHAnsi"/>
          <w:sz w:val="20"/>
          <w:szCs w:val="20"/>
        </w:rPr>
        <w:t>Volunteering users will sign-up for this application and post registration they will be able to put in requests for offering their belongings to needy. Account for Volunteer Users will be activated instantly.</w:t>
      </w:r>
    </w:p>
    <w:p w:rsidR="00AF5AFD" w:rsidRPr="00B80428" w:rsidRDefault="00AF5AFD" w:rsidP="00AF5AFD">
      <w:pPr>
        <w:pStyle w:val="ListParagraph"/>
        <w:ind w:left="1440"/>
        <w:rPr>
          <w:rFonts w:eastAsia="Times New Roman" w:cstheme="minorHAnsi"/>
          <w:sz w:val="20"/>
          <w:szCs w:val="20"/>
        </w:rPr>
      </w:pPr>
    </w:p>
    <w:p w:rsidR="00AF5AFD" w:rsidRPr="00B80428" w:rsidRDefault="00AF5AFD" w:rsidP="00AF5AFD">
      <w:pPr>
        <w:pStyle w:val="ListParagraph"/>
        <w:numPr>
          <w:ilvl w:val="0"/>
          <w:numId w:val="17"/>
        </w:numPr>
        <w:rPr>
          <w:rFonts w:eastAsia="Times New Roman" w:cstheme="minorHAnsi"/>
          <w:sz w:val="20"/>
          <w:szCs w:val="20"/>
        </w:rPr>
      </w:pPr>
      <w:r w:rsidRPr="00B80428">
        <w:rPr>
          <w:rFonts w:eastAsia="Times New Roman" w:cstheme="minorHAnsi"/>
          <w:sz w:val="20"/>
          <w:szCs w:val="20"/>
        </w:rPr>
        <w:t>At the time of putting in the handout request on the website, the user will have to fill in details about their belonging along with their pictures clicked by them. The user has option to select at which Collection/Inventory Centre they will submit their belongings. These Collection/Inventory Centers can be treated as different Cognizant’s premises present across our country.</w:t>
      </w:r>
    </w:p>
    <w:p w:rsidR="00AF5AFD" w:rsidRPr="00B80428" w:rsidRDefault="00AF5AFD" w:rsidP="00AF5AFD">
      <w:pPr>
        <w:pStyle w:val="ListParagraph"/>
        <w:ind w:left="1440"/>
        <w:rPr>
          <w:rFonts w:eastAsia="Times New Roman" w:cstheme="minorHAnsi"/>
          <w:sz w:val="20"/>
          <w:szCs w:val="20"/>
        </w:rPr>
      </w:pPr>
    </w:p>
    <w:p w:rsidR="00AF5AFD" w:rsidRPr="00B80428" w:rsidRDefault="00AF5AFD" w:rsidP="00AF5AFD">
      <w:pPr>
        <w:pStyle w:val="ListParagraph"/>
        <w:numPr>
          <w:ilvl w:val="0"/>
          <w:numId w:val="17"/>
        </w:numPr>
        <w:rPr>
          <w:rFonts w:eastAsia="Times New Roman" w:cstheme="minorHAnsi"/>
          <w:sz w:val="20"/>
          <w:szCs w:val="20"/>
        </w:rPr>
      </w:pPr>
      <w:r w:rsidRPr="00B80428">
        <w:rPr>
          <w:rFonts w:eastAsia="Times New Roman" w:cstheme="minorHAnsi"/>
          <w:sz w:val="20"/>
          <w:szCs w:val="20"/>
        </w:rPr>
        <w:t>These requests can be approved/rejected by application administrators. Once their requests are approved by application administrators upon scrutiny, users will get a mail mentioning date-time frame during which they can submit their belonging.</w:t>
      </w:r>
    </w:p>
    <w:p w:rsidR="00AF5AFD" w:rsidRPr="00B80428" w:rsidRDefault="00AF5AFD" w:rsidP="00AF5AFD">
      <w:pPr>
        <w:pStyle w:val="ListParagraph"/>
        <w:ind w:left="1440"/>
        <w:rPr>
          <w:rFonts w:eastAsia="Times New Roman" w:cstheme="minorHAnsi"/>
          <w:sz w:val="20"/>
          <w:szCs w:val="20"/>
        </w:rPr>
      </w:pPr>
    </w:p>
    <w:p w:rsidR="00AF5AFD" w:rsidRPr="00B80428" w:rsidRDefault="00AF5AFD" w:rsidP="00AF5AFD">
      <w:pPr>
        <w:pStyle w:val="ListParagraph"/>
        <w:numPr>
          <w:ilvl w:val="0"/>
          <w:numId w:val="17"/>
        </w:numPr>
        <w:rPr>
          <w:rFonts w:eastAsia="Times New Roman" w:cstheme="minorHAnsi"/>
          <w:sz w:val="20"/>
          <w:szCs w:val="20"/>
        </w:rPr>
      </w:pPr>
      <w:r w:rsidRPr="00B80428">
        <w:rPr>
          <w:rFonts w:eastAsia="Times New Roman" w:cstheme="minorHAnsi"/>
          <w:sz w:val="20"/>
          <w:szCs w:val="20"/>
        </w:rPr>
        <w:t>User can view from their dashboard, the list of offering requests they have placed and their current status. In other words, all the history details for the user will be readily available in user’s dashboard.</w:t>
      </w:r>
    </w:p>
    <w:p w:rsidR="002E0568" w:rsidRPr="00B80428" w:rsidRDefault="00033F03" w:rsidP="002E0568">
      <w:pPr>
        <w:keepNext/>
        <w:ind w:left="435"/>
        <w:rPr>
          <w:rFonts w:asciiTheme="minorHAnsi" w:hAnsiTheme="minorHAnsi" w:cstheme="minorHAnsi"/>
        </w:rPr>
      </w:pPr>
      <w:r w:rsidRPr="00B80428">
        <w:rPr>
          <w:rFonts w:asciiTheme="minorHAnsi" w:hAnsiTheme="minorHAnsi" w:cstheme="minorHAnsi"/>
          <w:noProof/>
        </w:rPr>
        <w:lastRenderedPageBreak/>
        <w:drawing>
          <wp:inline distT="0" distB="0" distL="0" distR="0">
            <wp:extent cx="5943600" cy="369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AF5AFD" w:rsidRPr="00B80428" w:rsidRDefault="002E0568" w:rsidP="002E0568">
      <w:pPr>
        <w:pStyle w:val="Caption"/>
        <w:jc w:val="center"/>
        <w:rPr>
          <w:rFonts w:asciiTheme="minorHAnsi" w:hAnsiTheme="minorHAnsi" w:cstheme="minorHAnsi"/>
        </w:rPr>
      </w:pPr>
      <w:r w:rsidRPr="00B80428">
        <w:rPr>
          <w:rFonts w:asciiTheme="minorHAnsi" w:hAnsiTheme="minorHAnsi" w:cstheme="minorHAnsi"/>
        </w:rPr>
        <w:t xml:space="preserve">Figure </w:t>
      </w:r>
      <w:r w:rsidRPr="00B80428">
        <w:rPr>
          <w:rFonts w:asciiTheme="minorHAnsi" w:hAnsiTheme="minorHAnsi" w:cstheme="minorHAnsi"/>
        </w:rPr>
        <w:fldChar w:fldCharType="begin"/>
      </w:r>
      <w:r w:rsidRPr="00B80428">
        <w:rPr>
          <w:rFonts w:asciiTheme="minorHAnsi" w:hAnsiTheme="minorHAnsi" w:cstheme="minorHAnsi"/>
        </w:rPr>
        <w:instrText xml:space="preserve"> SEQ Figure \* ARABIC </w:instrText>
      </w:r>
      <w:r w:rsidRPr="00B80428">
        <w:rPr>
          <w:rFonts w:asciiTheme="minorHAnsi" w:hAnsiTheme="minorHAnsi" w:cstheme="minorHAnsi"/>
        </w:rPr>
        <w:fldChar w:fldCharType="separate"/>
      </w:r>
      <w:r w:rsidR="00EB0F44">
        <w:rPr>
          <w:rFonts w:asciiTheme="minorHAnsi" w:hAnsiTheme="minorHAnsi" w:cstheme="minorHAnsi"/>
          <w:noProof/>
        </w:rPr>
        <w:t>1</w:t>
      </w:r>
      <w:r w:rsidRPr="00B80428">
        <w:rPr>
          <w:rFonts w:asciiTheme="minorHAnsi" w:hAnsiTheme="minorHAnsi" w:cstheme="minorHAnsi"/>
        </w:rPr>
        <w:fldChar w:fldCharType="end"/>
      </w:r>
      <w:r w:rsidRPr="00B80428">
        <w:rPr>
          <w:rFonts w:asciiTheme="minorHAnsi" w:hAnsiTheme="minorHAnsi" w:cstheme="minorHAnsi"/>
        </w:rPr>
        <w:t>: Use Case Interaction Diagram for Volunteering Users</w:t>
      </w:r>
    </w:p>
    <w:p w:rsidR="00AF5AFD" w:rsidRPr="00B80428" w:rsidRDefault="00AF5AFD" w:rsidP="00AF5AFD">
      <w:pPr>
        <w:ind w:left="435"/>
        <w:rPr>
          <w:rFonts w:asciiTheme="minorHAnsi" w:hAnsiTheme="minorHAnsi" w:cstheme="minorHAnsi"/>
        </w:rPr>
      </w:pPr>
    </w:p>
    <w:p w:rsidR="00AF5AFD" w:rsidRPr="00B80428" w:rsidRDefault="00AF5AFD" w:rsidP="00AF5AFD">
      <w:pPr>
        <w:pStyle w:val="ListParagraph"/>
        <w:numPr>
          <w:ilvl w:val="1"/>
          <w:numId w:val="16"/>
        </w:numPr>
        <w:rPr>
          <w:rFonts w:eastAsia="Times New Roman" w:cstheme="minorHAnsi"/>
          <w:b/>
          <w:sz w:val="20"/>
          <w:szCs w:val="20"/>
        </w:rPr>
      </w:pPr>
      <w:r w:rsidRPr="00B80428">
        <w:rPr>
          <w:rFonts w:eastAsia="Times New Roman" w:cstheme="minorHAnsi"/>
          <w:b/>
          <w:sz w:val="20"/>
          <w:szCs w:val="20"/>
        </w:rPr>
        <w:t>Outreach Volunteer User</w:t>
      </w:r>
      <w:r w:rsidRPr="00B80428">
        <w:rPr>
          <w:rFonts w:eastAsia="Times New Roman" w:cstheme="minorHAnsi"/>
          <w:b/>
          <w:sz w:val="20"/>
          <w:szCs w:val="20"/>
        </w:rPr>
        <w:br/>
      </w:r>
    </w:p>
    <w:p w:rsidR="00AF5AFD" w:rsidRPr="00B80428" w:rsidRDefault="00AF5AFD" w:rsidP="00AF5AFD">
      <w:pPr>
        <w:ind w:left="435"/>
        <w:rPr>
          <w:rFonts w:asciiTheme="minorHAnsi" w:hAnsiTheme="minorHAnsi" w:cstheme="minorHAnsi"/>
        </w:rPr>
      </w:pPr>
    </w:p>
    <w:p w:rsidR="00AF5AFD" w:rsidRPr="00B80428" w:rsidRDefault="00AF5AFD" w:rsidP="00AF5AFD">
      <w:pPr>
        <w:pStyle w:val="ListParagraph"/>
        <w:numPr>
          <w:ilvl w:val="0"/>
          <w:numId w:val="17"/>
        </w:numPr>
        <w:rPr>
          <w:rFonts w:eastAsia="Times New Roman" w:cstheme="minorHAnsi"/>
          <w:sz w:val="20"/>
          <w:szCs w:val="20"/>
        </w:rPr>
      </w:pPr>
      <w:r w:rsidRPr="00B80428">
        <w:rPr>
          <w:rFonts w:eastAsia="Times New Roman" w:cstheme="minorHAnsi"/>
          <w:sz w:val="20"/>
          <w:szCs w:val="20"/>
        </w:rPr>
        <w:t>Outreach Volunteer users will sign-up on the application. Upon activation of their account, they will be able to login into the application. The activation of Outreach volunteer users accounts will be done by Application Administrators. Upon activation, Outreach Volunteer user will get an intimation using email.</w:t>
      </w:r>
    </w:p>
    <w:p w:rsidR="00AF5AFD" w:rsidRPr="00B80428" w:rsidRDefault="00AF5AFD" w:rsidP="00AF5AFD">
      <w:pPr>
        <w:pStyle w:val="ListParagraph"/>
        <w:ind w:left="1440"/>
        <w:rPr>
          <w:rFonts w:eastAsia="Times New Roman" w:cstheme="minorHAnsi"/>
          <w:sz w:val="20"/>
          <w:szCs w:val="20"/>
        </w:rPr>
      </w:pPr>
    </w:p>
    <w:p w:rsidR="00AF5AFD" w:rsidRPr="00B80428" w:rsidRDefault="00AF5AFD" w:rsidP="00AF5AFD">
      <w:pPr>
        <w:pStyle w:val="ListParagraph"/>
        <w:numPr>
          <w:ilvl w:val="0"/>
          <w:numId w:val="17"/>
        </w:numPr>
        <w:rPr>
          <w:rFonts w:eastAsia="Times New Roman" w:cstheme="minorHAnsi"/>
          <w:sz w:val="20"/>
          <w:szCs w:val="20"/>
        </w:rPr>
      </w:pPr>
      <w:r w:rsidRPr="00B80428">
        <w:rPr>
          <w:rFonts w:eastAsia="Times New Roman" w:cstheme="minorHAnsi"/>
          <w:sz w:val="20"/>
          <w:szCs w:val="20"/>
        </w:rPr>
        <w:t>Once Outreach Volunteer logs into the application, user will be able to see the dashboard made specifically for Outreach Volunteer users where they can see what all items are present in different Collection/Inventory Centre.</w:t>
      </w:r>
    </w:p>
    <w:p w:rsidR="00AF5AFD" w:rsidRPr="00B80428" w:rsidRDefault="00AF5AFD" w:rsidP="00AF5AFD">
      <w:pPr>
        <w:pStyle w:val="ListParagraph"/>
        <w:rPr>
          <w:rFonts w:eastAsia="Times New Roman" w:cstheme="minorHAnsi"/>
          <w:sz w:val="20"/>
          <w:szCs w:val="20"/>
        </w:rPr>
      </w:pPr>
    </w:p>
    <w:p w:rsidR="00AF5AFD" w:rsidRPr="00B80428" w:rsidRDefault="00AF5AFD" w:rsidP="00AF5AFD">
      <w:pPr>
        <w:pStyle w:val="ListParagraph"/>
        <w:ind w:left="1440"/>
        <w:rPr>
          <w:rFonts w:eastAsia="Times New Roman" w:cstheme="minorHAnsi"/>
          <w:sz w:val="20"/>
          <w:szCs w:val="20"/>
        </w:rPr>
      </w:pPr>
    </w:p>
    <w:p w:rsidR="00AF5AFD" w:rsidRPr="00B80428" w:rsidRDefault="00AF5AFD" w:rsidP="00AF5AFD">
      <w:pPr>
        <w:pStyle w:val="ListParagraph"/>
        <w:numPr>
          <w:ilvl w:val="0"/>
          <w:numId w:val="18"/>
        </w:numPr>
        <w:rPr>
          <w:rFonts w:eastAsia="Times New Roman" w:cstheme="minorHAnsi"/>
          <w:sz w:val="20"/>
          <w:szCs w:val="20"/>
        </w:rPr>
      </w:pPr>
      <w:r w:rsidRPr="00B80428">
        <w:rPr>
          <w:rFonts w:eastAsia="Times New Roman" w:cstheme="minorHAnsi"/>
          <w:sz w:val="20"/>
          <w:szCs w:val="20"/>
        </w:rPr>
        <w:t>They can view Inventory details and can place request for items in inventory as per the needs they have analyzed and for which they will be volunteering. These requests for items need to be approved by Application Administrators.</w:t>
      </w:r>
      <w:r w:rsidRPr="00B80428">
        <w:rPr>
          <w:rFonts w:eastAsia="Times New Roman" w:cstheme="minorHAnsi"/>
          <w:sz w:val="20"/>
          <w:szCs w:val="20"/>
        </w:rPr>
        <w:br/>
      </w:r>
    </w:p>
    <w:p w:rsidR="00AF5AFD" w:rsidRPr="00B80428" w:rsidRDefault="00AF5AFD" w:rsidP="00AF5AFD">
      <w:pPr>
        <w:pStyle w:val="ListParagraph"/>
        <w:numPr>
          <w:ilvl w:val="0"/>
          <w:numId w:val="18"/>
        </w:numPr>
        <w:rPr>
          <w:rFonts w:eastAsia="Times New Roman" w:cstheme="minorHAnsi"/>
          <w:sz w:val="20"/>
          <w:szCs w:val="20"/>
        </w:rPr>
      </w:pPr>
      <w:r w:rsidRPr="00B80428">
        <w:rPr>
          <w:rFonts w:eastAsia="Times New Roman" w:cstheme="minorHAnsi"/>
          <w:sz w:val="20"/>
          <w:szCs w:val="20"/>
        </w:rPr>
        <w:t>Once item requests are approved, inventory status would be updated, and so will the request status for the Outreach Volunteering user. Outreach Volunteering user will be intimated via email. Outreach Volunteer user can work on the assignment and update the request mentioning where and for whom they have used the items from inventory.</w:t>
      </w:r>
      <w:r w:rsidRPr="00B80428">
        <w:rPr>
          <w:rFonts w:eastAsia="Times New Roman" w:cstheme="minorHAnsi"/>
          <w:sz w:val="20"/>
          <w:szCs w:val="20"/>
        </w:rPr>
        <w:br/>
      </w:r>
    </w:p>
    <w:p w:rsidR="00AF5AFD" w:rsidRPr="00B80428" w:rsidRDefault="00AF5AFD" w:rsidP="00AF5AFD">
      <w:pPr>
        <w:pStyle w:val="ListParagraph"/>
        <w:numPr>
          <w:ilvl w:val="0"/>
          <w:numId w:val="18"/>
        </w:numPr>
        <w:rPr>
          <w:rFonts w:eastAsia="Times New Roman" w:cstheme="minorHAnsi"/>
          <w:sz w:val="20"/>
          <w:szCs w:val="20"/>
        </w:rPr>
      </w:pPr>
      <w:r w:rsidRPr="00B80428">
        <w:rPr>
          <w:rFonts w:eastAsia="Times New Roman" w:cstheme="minorHAnsi"/>
          <w:sz w:val="20"/>
          <w:szCs w:val="20"/>
        </w:rPr>
        <w:lastRenderedPageBreak/>
        <w:t>Outreach Volunteering users can view list of requests made by them, and their current status in their dashboard. In other words, all the history details for the Outreach Volunteering user will be readily available in user’s dashboard.</w:t>
      </w:r>
      <w:r w:rsidRPr="00B80428">
        <w:rPr>
          <w:rFonts w:eastAsia="Times New Roman" w:cstheme="minorHAnsi"/>
          <w:sz w:val="20"/>
          <w:szCs w:val="20"/>
        </w:rPr>
        <w:br/>
      </w:r>
    </w:p>
    <w:p w:rsidR="00AF5AFD" w:rsidRPr="00B80428" w:rsidRDefault="00AF5AFD" w:rsidP="00AF5AFD">
      <w:pPr>
        <w:pStyle w:val="ListParagraph"/>
        <w:numPr>
          <w:ilvl w:val="0"/>
          <w:numId w:val="18"/>
        </w:numPr>
        <w:spacing w:line="252" w:lineRule="auto"/>
        <w:rPr>
          <w:rFonts w:cstheme="minorHAnsi"/>
          <w:sz w:val="20"/>
          <w:szCs w:val="20"/>
        </w:rPr>
      </w:pPr>
      <w:r w:rsidRPr="00B80428">
        <w:rPr>
          <w:rFonts w:cstheme="minorHAnsi"/>
          <w:sz w:val="20"/>
          <w:szCs w:val="20"/>
        </w:rPr>
        <w:t>Outreach Volunteer users can also put in requests for offering their belongings to needy, the same way like a Volunteering User has option to do. All the features applicable for a Volunteering User is also applicable for an Outreach Volunteering User.</w:t>
      </w:r>
      <w:r w:rsidRPr="00B80428">
        <w:rPr>
          <w:rFonts w:eastAsia="Times New Roman" w:cstheme="minorHAnsi"/>
          <w:sz w:val="20"/>
          <w:szCs w:val="20"/>
        </w:rPr>
        <w:br/>
      </w:r>
    </w:p>
    <w:p w:rsidR="00AF5AFD" w:rsidRPr="00B80428" w:rsidRDefault="00AF5AFD" w:rsidP="00AF5AFD">
      <w:pPr>
        <w:pStyle w:val="ListParagraph"/>
        <w:numPr>
          <w:ilvl w:val="0"/>
          <w:numId w:val="18"/>
        </w:numPr>
        <w:rPr>
          <w:rFonts w:eastAsia="Times New Roman" w:cstheme="minorHAnsi"/>
          <w:sz w:val="20"/>
          <w:szCs w:val="20"/>
        </w:rPr>
      </w:pPr>
      <w:r w:rsidRPr="00B80428">
        <w:rPr>
          <w:rFonts w:eastAsia="Times New Roman" w:cstheme="minorHAnsi"/>
          <w:sz w:val="20"/>
          <w:szCs w:val="20"/>
        </w:rPr>
        <w:t>Collection of items from the inventory and delivering it to the needy ones is manual and the application is not offering shipment use cases, and is aligned to the way at present Outreach Volunteers are currently working in Cognizant.</w:t>
      </w:r>
      <w:r w:rsidRPr="00B80428">
        <w:rPr>
          <w:rFonts w:eastAsia="Times New Roman" w:cstheme="minorHAnsi"/>
          <w:sz w:val="20"/>
          <w:szCs w:val="20"/>
        </w:rPr>
        <w:br/>
      </w:r>
    </w:p>
    <w:p w:rsidR="00AF5AFD" w:rsidRPr="00B80428" w:rsidRDefault="00AF5AFD" w:rsidP="00AF5AFD">
      <w:pPr>
        <w:pStyle w:val="ListParagraph"/>
        <w:numPr>
          <w:ilvl w:val="0"/>
          <w:numId w:val="18"/>
        </w:numPr>
        <w:rPr>
          <w:rFonts w:eastAsia="Times New Roman" w:cstheme="minorHAnsi"/>
          <w:sz w:val="20"/>
          <w:szCs w:val="20"/>
        </w:rPr>
      </w:pPr>
      <w:r w:rsidRPr="00B80428">
        <w:rPr>
          <w:rFonts w:eastAsia="Times New Roman" w:cstheme="minorHAnsi"/>
          <w:sz w:val="20"/>
          <w:szCs w:val="20"/>
        </w:rPr>
        <w:t>Outreach Volunteer user can generate report based on the list of requests they have worked upon and which all people/NGOs have benefited from his work.</w:t>
      </w:r>
    </w:p>
    <w:p w:rsidR="009C169F" w:rsidRPr="00B80428" w:rsidRDefault="009C169F" w:rsidP="009C169F">
      <w:pPr>
        <w:keepNext/>
        <w:rPr>
          <w:rFonts w:asciiTheme="minorHAnsi" w:hAnsiTheme="minorHAnsi" w:cstheme="minorHAnsi"/>
        </w:rPr>
      </w:pPr>
      <w:r w:rsidRPr="00B80428">
        <w:rPr>
          <w:rFonts w:asciiTheme="minorHAnsi" w:hAnsiTheme="minorHAnsi" w:cstheme="minorHAnsi"/>
          <w:noProof/>
        </w:rPr>
        <w:drawing>
          <wp:inline distT="0" distB="0" distL="0" distR="0">
            <wp:extent cx="5943600" cy="3268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rsidR="00AF5AFD" w:rsidRPr="00B80428" w:rsidRDefault="009C169F" w:rsidP="00224AEB">
      <w:pPr>
        <w:pStyle w:val="Caption"/>
        <w:jc w:val="center"/>
        <w:rPr>
          <w:rFonts w:asciiTheme="minorHAnsi" w:hAnsiTheme="minorHAnsi" w:cstheme="minorHAnsi"/>
          <w:lang w:eastAsia="x-none"/>
        </w:rPr>
      </w:pPr>
      <w:r w:rsidRPr="00B80428">
        <w:rPr>
          <w:rFonts w:asciiTheme="minorHAnsi" w:hAnsiTheme="minorHAnsi" w:cstheme="minorHAnsi"/>
        </w:rPr>
        <w:t xml:space="preserve">Figure </w:t>
      </w:r>
      <w:r w:rsidRPr="00B80428">
        <w:rPr>
          <w:rFonts w:asciiTheme="minorHAnsi" w:hAnsiTheme="minorHAnsi" w:cstheme="minorHAnsi"/>
        </w:rPr>
        <w:fldChar w:fldCharType="begin"/>
      </w:r>
      <w:r w:rsidRPr="00B80428">
        <w:rPr>
          <w:rFonts w:asciiTheme="minorHAnsi" w:hAnsiTheme="minorHAnsi" w:cstheme="minorHAnsi"/>
        </w:rPr>
        <w:instrText xml:space="preserve"> SEQ Figure \* ARABIC </w:instrText>
      </w:r>
      <w:r w:rsidRPr="00B80428">
        <w:rPr>
          <w:rFonts w:asciiTheme="minorHAnsi" w:hAnsiTheme="minorHAnsi" w:cstheme="minorHAnsi"/>
        </w:rPr>
        <w:fldChar w:fldCharType="separate"/>
      </w:r>
      <w:r w:rsidR="00EB0F44">
        <w:rPr>
          <w:rFonts w:asciiTheme="minorHAnsi" w:hAnsiTheme="minorHAnsi" w:cstheme="minorHAnsi"/>
          <w:noProof/>
        </w:rPr>
        <w:t>2</w:t>
      </w:r>
      <w:r w:rsidRPr="00B80428">
        <w:rPr>
          <w:rFonts w:asciiTheme="minorHAnsi" w:hAnsiTheme="minorHAnsi" w:cstheme="minorHAnsi"/>
        </w:rPr>
        <w:fldChar w:fldCharType="end"/>
      </w:r>
      <w:r w:rsidRPr="00B80428">
        <w:rPr>
          <w:rFonts w:asciiTheme="minorHAnsi" w:hAnsiTheme="minorHAnsi" w:cstheme="minorHAnsi"/>
        </w:rPr>
        <w:t xml:space="preserve"> : Use Case Interaction Diagram for Outre</w:t>
      </w:r>
      <w:r w:rsidR="00224AEB" w:rsidRPr="00B80428">
        <w:rPr>
          <w:rFonts w:asciiTheme="minorHAnsi" w:hAnsiTheme="minorHAnsi" w:cstheme="minorHAnsi"/>
        </w:rPr>
        <w:t>a</w:t>
      </w:r>
      <w:r w:rsidRPr="00B80428">
        <w:rPr>
          <w:rFonts w:asciiTheme="minorHAnsi" w:hAnsiTheme="minorHAnsi" w:cstheme="minorHAnsi"/>
        </w:rPr>
        <w:t>ch Volunteer Users</w:t>
      </w:r>
    </w:p>
    <w:p w:rsidR="00AF5AFD" w:rsidRPr="00B80428" w:rsidRDefault="00AF5AFD" w:rsidP="00AF5AFD">
      <w:pPr>
        <w:rPr>
          <w:rFonts w:asciiTheme="minorHAnsi" w:hAnsiTheme="minorHAnsi" w:cstheme="minorHAnsi"/>
          <w:lang w:eastAsia="x-none"/>
        </w:rPr>
      </w:pPr>
    </w:p>
    <w:p w:rsidR="00AF5AFD" w:rsidRPr="00B80428" w:rsidRDefault="00AF5AFD" w:rsidP="00AF5AFD">
      <w:pPr>
        <w:rPr>
          <w:rFonts w:asciiTheme="minorHAnsi" w:hAnsiTheme="minorHAnsi" w:cstheme="minorHAnsi"/>
          <w:lang w:eastAsia="x-none"/>
        </w:rPr>
      </w:pPr>
    </w:p>
    <w:p w:rsidR="00AF5AFD" w:rsidRPr="00B80428" w:rsidRDefault="00AF5AFD" w:rsidP="00AF5AFD">
      <w:pPr>
        <w:pStyle w:val="ListParagraph"/>
        <w:numPr>
          <w:ilvl w:val="1"/>
          <w:numId w:val="16"/>
        </w:numPr>
        <w:rPr>
          <w:rFonts w:eastAsia="Times New Roman" w:cstheme="minorHAnsi"/>
          <w:b/>
          <w:sz w:val="20"/>
          <w:szCs w:val="20"/>
        </w:rPr>
      </w:pPr>
      <w:r w:rsidRPr="00B80428">
        <w:rPr>
          <w:rFonts w:eastAsia="Times New Roman" w:cstheme="minorHAnsi"/>
          <w:b/>
          <w:sz w:val="20"/>
          <w:szCs w:val="20"/>
        </w:rPr>
        <w:t>Application Administrator User</w:t>
      </w:r>
      <w:r w:rsidRPr="00B80428">
        <w:rPr>
          <w:rFonts w:eastAsia="Times New Roman" w:cstheme="minorHAnsi"/>
          <w:b/>
          <w:sz w:val="20"/>
          <w:szCs w:val="20"/>
        </w:rPr>
        <w:br/>
      </w:r>
      <w:r w:rsidRPr="00B80428">
        <w:rPr>
          <w:rFonts w:eastAsia="Times New Roman" w:cstheme="minorHAnsi"/>
          <w:b/>
          <w:sz w:val="20"/>
          <w:szCs w:val="20"/>
        </w:rPr>
        <w:br/>
      </w:r>
    </w:p>
    <w:p w:rsidR="00AF5AFD" w:rsidRPr="00B80428" w:rsidRDefault="00AF5AFD" w:rsidP="00AF5AFD">
      <w:pPr>
        <w:pStyle w:val="ListParagraph"/>
        <w:numPr>
          <w:ilvl w:val="0"/>
          <w:numId w:val="18"/>
        </w:numPr>
        <w:rPr>
          <w:rFonts w:eastAsia="Times New Roman" w:cstheme="minorHAnsi"/>
          <w:sz w:val="20"/>
          <w:szCs w:val="20"/>
        </w:rPr>
      </w:pPr>
      <w:r w:rsidRPr="00B80428">
        <w:rPr>
          <w:rFonts w:eastAsia="Times New Roman" w:cstheme="minorHAnsi"/>
          <w:sz w:val="20"/>
          <w:szCs w:val="20"/>
        </w:rPr>
        <w:t xml:space="preserve">There will be one hard coded administrator user credentials in the database. Using this credentials, the first administrator user can login, and view the admin user creation dashboard as well as inventory details dashboard. The first user can create other Application Administrator users. </w:t>
      </w:r>
      <w:r w:rsidRPr="00B80428">
        <w:rPr>
          <w:rFonts w:eastAsia="Times New Roman" w:cstheme="minorHAnsi"/>
          <w:sz w:val="20"/>
          <w:szCs w:val="20"/>
        </w:rPr>
        <w:br/>
      </w:r>
    </w:p>
    <w:p w:rsidR="00AF5AFD" w:rsidRPr="00B80428" w:rsidRDefault="00AF5AFD" w:rsidP="00AF5AFD">
      <w:pPr>
        <w:pStyle w:val="ListParagraph"/>
        <w:numPr>
          <w:ilvl w:val="0"/>
          <w:numId w:val="18"/>
        </w:numPr>
        <w:spacing w:line="252" w:lineRule="auto"/>
        <w:rPr>
          <w:rFonts w:cstheme="minorHAnsi"/>
          <w:sz w:val="20"/>
          <w:szCs w:val="20"/>
        </w:rPr>
      </w:pPr>
      <w:r w:rsidRPr="00B80428">
        <w:rPr>
          <w:rFonts w:cstheme="minorHAnsi"/>
          <w:sz w:val="20"/>
          <w:szCs w:val="20"/>
        </w:rPr>
        <w:t xml:space="preserve">Application Administrator User will have option to see list of users belonging to different role. Administrator will be playing the vital role in maintaining the application as they have the right to </w:t>
      </w:r>
      <w:r w:rsidRPr="00B80428">
        <w:rPr>
          <w:rFonts w:cstheme="minorHAnsi"/>
          <w:sz w:val="20"/>
          <w:szCs w:val="20"/>
        </w:rPr>
        <w:lastRenderedPageBreak/>
        <w:t>deactivate the user based on violations of code of conduct.</w:t>
      </w:r>
      <w:r w:rsidRPr="00B80428">
        <w:rPr>
          <w:rFonts w:eastAsia="Times New Roman" w:cstheme="minorHAnsi"/>
          <w:sz w:val="20"/>
          <w:szCs w:val="20"/>
        </w:rPr>
        <w:br/>
      </w:r>
    </w:p>
    <w:p w:rsidR="00AF5AFD" w:rsidRPr="00B80428" w:rsidRDefault="00AF5AFD" w:rsidP="00AF5AFD">
      <w:pPr>
        <w:pStyle w:val="ListParagraph"/>
        <w:numPr>
          <w:ilvl w:val="0"/>
          <w:numId w:val="18"/>
        </w:numPr>
        <w:rPr>
          <w:rFonts w:eastAsia="Times New Roman" w:cstheme="minorHAnsi"/>
          <w:sz w:val="20"/>
          <w:szCs w:val="20"/>
        </w:rPr>
      </w:pPr>
      <w:r w:rsidRPr="00B80428">
        <w:rPr>
          <w:rFonts w:eastAsia="Times New Roman" w:cstheme="minorHAnsi"/>
          <w:sz w:val="20"/>
          <w:szCs w:val="20"/>
        </w:rPr>
        <w:t>Application Administrator users can approve/reject offering requests of Volunteering User. An email with details will be sent to the Volunteering user.</w:t>
      </w:r>
      <w:r w:rsidRPr="00B80428">
        <w:rPr>
          <w:rFonts w:eastAsia="Times New Roman" w:cstheme="minorHAnsi"/>
          <w:sz w:val="20"/>
          <w:szCs w:val="20"/>
        </w:rPr>
        <w:br/>
      </w:r>
    </w:p>
    <w:p w:rsidR="00AF5AFD" w:rsidRPr="00B80428" w:rsidRDefault="00AF5AFD" w:rsidP="00AF5AFD">
      <w:pPr>
        <w:pStyle w:val="ListParagraph"/>
        <w:numPr>
          <w:ilvl w:val="0"/>
          <w:numId w:val="18"/>
        </w:numPr>
        <w:rPr>
          <w:rFonts w:eastAsia="Times New Roman" w:cstheme="minorHAnsi"/>
          <w:sz w:val="20"/>
          <w:szCs w:val="20"/>
        </w:rPr>
      </w:pPr>
      <w:r w:rsidRPr="00B80428">
        <w:rPr>
          <w:rFonts w:eastAsia="Times New Roman" w:cstheme="minorHAnsi"/>
          <w:sz w:val="20"/>
          <w:szCs w:val="20"/>
        </w:rPr>
        <w:t>Application Administrator users can approve/reject account creation requests for Outreach Volunteer Users. An email with details will be sent to the Outreach Volunteering user.</w:t>
      </w:r>
      <w:r w:rsidRPr="00B80428">
        <w:rPr>
          <w:rFonts w:eastAsia="Times New Roman" w:cstheme="minorHAnsi"/>
          <w:sz w:val="20"/>
          <w:szCs w:val="20"/>
        </w:rPr>
        <w:br/>
      </w:r>
    </w:p>
    <w:p w:rsidR="00AF5AFD" w:rsidRPr="00B80428" w:rsidRDefault="00AF5AFD" w:rsidP="00AF5AFD">
      <w:pPr>
        <w:pStyle w:val="ListParagraph"/>
        <w:numPr>
          <w:ilvl w:val="0"/>
          <w:numId w:val="18"/>
        </w:numPr>
        <w:rPr>
          <w:rFonts w:eastAsia="Times New Roman" w:cstheme="minorHAnsi"/>
          <w:sz w:val="20"/>
          <w:szCs w:val="20"/>
        </w:rPr>
      </w:pPr>
      <w:r w:rsidRPr="00B80428">
        <w:rPr>
          <w:rFonts w:eastAsia="Times New Roman" w:cstheme="minorHAnsi"/>
          <w:sz w:val="20"/>
          <w:szCs w:val="20"/>
        </w:rPr>
        <w:t>Application Administrator users can approve/reject item collection requests from inventory by Outreach Volunteering user. An email with details will be sent to the Outreach Volunteer user. If approved, the Outreach Volunteering User can collect requested items from Inventory/Collection Centre for the distribution to the needy.</w:t>
      </w:r>
      <w:r w:rsidRPr="00B80428">
        <w:rPr>
          <w:rFonts w:eastAsia="Times New Roman" w:cstheme="minorHAnsi"/>
          <w:sz w:val="20"/>
          <w:szCs w:val="20"/>
        </w:rPr>
        <w:br/>
      </w:r>
    </w:p>
    <w:p w:rsidR="00AF5AFD" w:rsidRPr="00B80428" w:rsidRDefault="00AF5AFD" w:rsidP="00AF5AFD">
      <w:pPr>
        <w:pStyle w:val="ListParagraph"/>
        <w:numPr>
          <w:ilvl w:val="0"/>
          <w:numId w:val="18"/>
        </w:numPr>
        <w:rPr>
          <w:rFonts w:eastAsia="Times New Roman" w:cstheme="minorHAnsi"/>
          <w:sz w:val="20"/>
          <w:szCs w:val="20"/>
        </w:rPr>
      </w:pPr>
      <w:r w:rsidRPr="00B80428">
        <w:rPr>
          <w:rFonts w:eastAsia="Times New Roman" w:cstheme="minorHAnsi"/>
          <w:sz w:val="20"/>
          <w:szCs w:val="20"/>
        </w:rPr>
        <w:t>Application Administrator users can check status of items in Inventory/Collection Centre and can do necessary updates.</w:t>
      </w:r>
      <w:r w:rsidRPr="00B80428">
        <w:rPr>
          <w:rFonts w:eastAsia="Times New Roman" w:cstheme="minorHAnsi"/>
          <w:sz w:val="20"/>
          <w:szCs w:val="20"/>
        </w:rPr>
        <w:br/>
      </w:r>
    </w:p>
    <w:p w:rsidR="00AF5AFD" w:rsidRPr="00B80428" w:rsidRDefault="00AF5AFD" w:rsidP="00AF5AFD">
      <w:pPr>
        <w:pStyle w:val="ListParagraph"/>
        <w:numPr>
          <w:ilvl w:val="0"/>
          <w:numId w:val="18"/>
        </w:numPr>
        <w:rPr>
          <w:rFonts w:eastAsia="Times New Roman" w:cstheme="minorHAnsi"/>
          <w:sz w:val="20"/>
          <w:szCs w:val="20"/>
        </w:rPr>
      </w:pPr>
      <w:r w:rsidRPr="00B80428">
        <w:rPr>
          <w:rFonts w:eastAsia="Times New Roman" w:cstheme="minorHAnsi"/>
          <w:sz w:val="20"/>
          <w:szCs w:val="20"/>
        </w:rPr>
        <w:t>Application Administrator users can generate several reports:</w:t>
      </w:r>
    </w:p>
    <w:p w:rsidR="00AF5AFD" w:rsidRPr="00B80428" w:rsidRDefault="00AF5AFD" w:rsidP="00AF5AFD">
      <w:pPr>
        <w:pStyle w:val="ListParagraph"/>
        <w:numPr>
          <w:ilvl w:val="1"/>
          <w:numId w:val="18"/>
        </w:numPr>
        <w:rPr>
          <w:rFonts w:eastAsia="Times New Roman" w:cstheme="minorHAnsi"/>
          <w:sz w:val="20"/>
          <w:szCs w:val="20"/>
        </w:rPr>
      </w:pPr>
      <w:r w:rsidRPr="00B80428">
        <w:rPr>
          <w:rFonts w:eastAsia="Times New Roman" w:cstheme="minorHAnsi"/>
          <w:sz w:val="20"/>
          <w:szCs w:val="20"/>
        </w:rPr>
        <w:t>Report for items collected in inventory for a particular Collection Centre during a time span.</w:t>
      </w:r>
    </w:p>
    <w:p w:rsidR="00AF5AFD" w:rsidRPr="00B80428" w:rsidRDefault="00AF5AFD" w:rsidP="00AF5AFD">
      <w:pPr>
        <w:pStyle w:val="ListParagraph"/>
        <w:numPr>
          <w:ilvl w:val="1"/>
          <w:numId w:val="18"/>
        </w:numPr>
        <w:rPr>
          <w:rFonts w:cstheme="minorHAnsi"/>
        </w:rPr>
      </w:pPr>
      <w:r w:rsidRPr="00B80428">
        <w:rPr>
          <w:rFonts w:eastAsia="Times New Roman" w:cstheme="minorHAnsi"/>
          <w:sz w:val="20"/>
          <w:szCs w:val="20"/>
        </w:rPr>
        <w:t>Report for any Outreach Volunteer User on what all request/work has been done by the Outreach Volunteer User during a time span.</w:t>
      </w:r>
      <w:r w:rsidRPr="00B80428">
        <w:rPr>
          <w:rFonts w:cstheme="minorHAnsi"/>
        </w:rPr>
        <w:br/>
      </w:r>
    </w:p>
    <w:p w:rsidR="00AF5AFD" w:rsidRPr="00B80428" w:rsidRDefault="00AF5AFD" w:rsidP="00AF5AFD">
      <w:pPr>
        <w:pStyle w:val="ListParagraph"/>
        <w:numPr>
          <w:ilvl w:val="0"/>
          <w:numId w:val="18"/>
        </w:numPr>
        <w:rPr>
          <w:rFonts w:eastAsia="Times New Roman" w:cstheme="minorHAnsi"/>
          <w:sz w:val="20"/>
          <w:szCs w:val="20"/>
        </w:rPr>
      </w:pPr>
      <w:r w:rsidRPr="00B80428">
        <w:rPr>
          <w:rFonts w:eastAsia="Times New Roman" w:cstheme="minorHAnsi"/>
          <w:sz w:val="20"/>
          <w:szCs w:val="20"/>
        </w:rPr>
        <w:t>Application Administrator Users only will have access to DB where necessary update can be done as per the need of the application.</w:t>
      </w:r>
    </w:p>
    <w:p w:rsidR="00AF5AFD" w:rsidRPr="00B80428" w:rsidRDefault="00AF5AFD" w:rsidP="00AF5AFD">
      <w:pPr>
        <w:pStyle w:val="ListParagraph"/>
        <w:ind w:left="1440"/>
        <w:rPr>
          <w:rFonts w:eastAsia="Times New Roman" w:cstheme="minorHAnsi"/>
          <w:sz w:val="20"/>
          <w:szCs w:val="20"/>
        </w:rPr>
      </w:pPr>
    </w:p>
    <w:p w:rsidR="00EB0F44" w:rsidRDefault="00AF5AFD" w:rsidP="00AF5AFD">
      <w:pPr>
        <w:pStyle w:val="ListParagraph"/>
        <w:numPr>
          <w:ilvl w:val="0"/>
          <w:numId w:val="18"/>
        </w:numPr>
        <w:rPr>
          <w:rFonts w:eastAsia="Times New Roman" w:cstheme="minorHAnsi"/>
          <w:sz w:val="20"/>
          <w:szCs w:val="20"/>
        </w:rPr>
      </w:pPr>
      <w:r w:rsidRPr="00B80428">
        <w:rPr>
          <w:rFonts w:eastAsia="Times New Roman" w:cstheme="minorHAnsi"/>
          <w:sz w:val="20"/>
          <w:szCs w:val="20"/>
        </w:rPr>
        <w:t>Application Administrator users can post updates about Engagement programs being organized by Outreach.</w:t>
      </w:r>
    </w:p>
    <w:p w:rsidR="00EB0F44" w:rsidRPr="00EB0F44" w:rsidRDefault="00EB0F44" w:rsidP="00EB0F44">
      <w:pPr>
        <w:pStyle w:val="ListParagraph"/>
        <w:rPr>
          <w:rFonts w:eastAsia="Times New Roman" w:cstheme="minorHAnsi"/>
          <w:sz w:val="20"/>
          <w:szCs w:val="20"/>
        </w:rPr>
      </w:pPr>
    </w:p>
    <w:p w:rsidR="00EB0F44" w:rsidRDefault="00EB0F44" w:rsidP="00EB0F44">
      <w:pPr>
        <w:pStyle w:val="ListParagraph"/>
        <w:keepNext/>
        <w:ind w:left="1440"/>
      </w:pPr>
      <w:r>
        <w:rPr>
          <w:rFonts w:eastAsia="Times New Roman" w:cstheme="minorHAnsi"/>
          <w:noProof/>
          <w:sz w:val="20"/>
          <w:szCs w:val="20"/>
        </w:rPr>
        <w:lastRenderedPageBreak/>
        <w:drawing>
          <wp:inline distT="0" distB="0" distL="0" distR="0">
            <wp:extent cx="529590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uml.png"/>
                    <pic:cNvPicPr/>
                  </pic:nvPicPr>
                  <pic:blipFill>
                    <a:blip r:embed="rId10">
                      <a:extLst>
                        <a:ext uri="{28A0092B-C50C-407E-A947-70E740481C1C}">
                          <a14:useLocalDpi xmlns:a14="http://schemas.microsoft.com/office/drawing/2010/main" val="0"/>
                        </a:ext>
                      </a:extLst>
                    </a:blip>
                    <a:stretch>
                      <a:fillRect/>
                    </a:stretch>
                  </pic:blipFill>
                  <pic:spPr>
                    <a:xfrm>
                      <a:off x="0" y="0"/>
                      <a:ext cx="5295900" cy="4162425"/>
                    </a:xfrm>
                    <a:prstGeom prst="rect">
                      <a:avLst/>
                    </a:prstGeom>
                  </pic:spPr>
                </pic:pic>
              </a:graphicData>
            </a:graphic>
          </wp:inline>
        </w:drawing>
      </w:r>
    </w:p>
    <w:p w:rsidR="00EB0F44" w:rsidRDefault="00EB0F44" w:rsidP="00EB0F44">
      <w:pPr>
        <w:pStyle w:val="Caption"/>
        <w:jc w:val="center"/>
      </w:pPr>
      <w:r>
        <w:t xml:space="preserve">Figure </w:t>
      </w:r>
      <w:r w:rsidR="004B5485">
        <w:rPr>
          <w:noProof/>
        </w:rPr>
        <w:fldChar w:fldCharType="begin"/>
      </w:r>
      <w:r w:rsidR="004B5485">
        <w:rPr>
          <w:noProof/>
        </w:rPr>
        <w:instrText xml:space="preserve"> SEQ Figure \* ARABIC </w:instrText>
      </w:r>
      <w:r w:rsidR="004B5485">
        <w:rPr>
          <w:noProof/>
        </w:rPr>
        <w:fldChar w:fldCharType="separate"/>
      </w:r>
      <w:r>
        <w:rPr>
          <w:noProof/>
        </w:rPr>
        <w:t>3</w:t>
      </w:r>
      <w:r w:rsidR="004B5485">
        <w:rPr>
          <w:noProof/>
        </w:rPr>
        <w:fldChar w:fldCharType="end"/>
      </w:r>
      <w:r>
        <w:t>- Use Case Interaction Diagram for Applicati</w:t>
      </w:r>
      <w:r w:rsidR="00EF333D">
        <w:t>o</w:t>
      </w:r>
      <w:r>
        <w:t>n Administrator</w:t>
      </w:r>
    </w:p>
    <w:p w:rsidR="00AF5AFD" w:rsidRPr="00B80428" w:rsidRDefault="00F97245" w:rsidP="00EB0F44">
      <w:pPr>
        <w:pStyle w:val="ListParagraph"/>
        <w:ind w:left="1440"/>
        <w:rPr>
          <w:rFonts w:eastAsia="Times New Roman" w:cstheme="minorHAnsi"/>
          <w:sz w:val="20"/>
          <w:szCs w:val="20"/>
        </w:rPr>
      </w:pPr>
      <w:r w:rsidRPr="00B80428">
        <w:rPr>
          <w:rFonts w:eastAsia="Times New Roman" w:cstheme="minorHAnsi"/>
          <w:sz w:val="20"/>
          <w:szCs w:val="20"/>
        </w:rPr>
        <w:br/>
      </w:r>
      <w:r w:rsidRPr="00B80428">
        <w:rPr>
          <w:rFonts w:eastAsia="Times New Roman" w:cstheme="minorHAnsi"/>
          <w:sz w:val="20"/>
          <w:szCs w:val="20"/>
        </w:rPr>
        <w:br/>
      </w:r>
    </w:p>
    <w:p w:rsidR="00DF28D2" w:rsidRPr="00B80428" w:rsidRDefault="00DF28D2" w:rsidP="00DF28D2">
      <w:pPr>
        <w:pStyle w:val="ListParagraph"/>
        <w:rPr>
          <w:rFonts w:eastAsia="Times New Roman" w:cstheme="minorHAnsi"/>
          <w:sz w:val="20"/>
          <w:szCs w:val="20"/>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DF28D2" w:rsidRPr="00B80428" w:rsidRDefault="00DF28D2" w:rsidP="00DF28D2">
      <w:pPr>
        <w:rPr>
          <w:rFonts w:asciiTheme="minorHAnsi" w:hAnsiTheme="minorHAnsi" w:cstheme="minorHAnsi"/>
        </w:rPr>
      </w:pPr>
    </w:p>
    <w:p w:rsidR="00AF5AFD" w:rsidRPr="00B80428" w:rsidRDefault="005C67CC" w:rsidP="005C67CC">
      <w:pPr>
        <w:pStyle w:val="Heading1"/>
        <w:widowControl/>
        <w:numPr>
          <w:ilvl w:val="0"/>
          <w:numId w:val="14"/>
        </w:numPr>
        <w:spacing w:before="240" w:line="240" w:lineRule="auto"/>
        <w:ind w:right="720"/>
        <w:rPr>
          <w:rFonts w:asciiTheme="minorHAnsi" w:hAnsiTheme="minorHAnsi" w:cstheme="minorHAnsi"/>
          <w:lang w:eastAsia="x-none"/>
        </w:rPr>
      </w:pPr>
      <w:bookmarkStart w:id="204" w:name="_Toc538054"/>
      <w:r w:rsidRPr="00B80428">
        <w:rPr>
          <w:rFonts w:asciiTheme="minorHAnsi" w:hAnsiTheme="minorHAnsi" w:cstheme="minorHAnsi"/>
        </w:rPr>
        <w:lastRenderedPageBreak/>
        <w:t>Process Flow Diagram for #</w:t>
      </w:r>
      <w:proofErr w:type="spellStart"/>
      <w:r w:rsidRPr="00B80428">
        <w:rPr>
          <w:rFonts w:asciiTheme="minorHAnsi" w:hAnsiTheme="minorHAnsi" w:cstheme="minorHAnsi"/>
        </w:rPr>
        <w:t>GiveAwayApp</w:t>
      </w:r>
      <w:bookmarkEnd w:id="204"/>
      <w:proofErr w:type="spellEnd"/>
    </w:p>
    <w:p w:rsidR="005C67CC" w:rsidRPr="00B80428" w:rsidRDefault="005C67CC" w:rsidP="005C67CC">
      <w:pPr>
        <w:pStyle w:val="ListParagraph"/>
        <w:ind w:left="435"/>
        <w:rPr>
          <w:rFonts w:cstheme="minorHAnsi"/>
          <w:lang w:eastAsia="x-none"/>
        </w:rPr>
      </w:pPr>
    </w:p>
    <w:p w:rsidR="005C67CC" w:rsidRPr="00B80428" w:rsidRDefault="005C67CC" w:rsidP="005C67CC">
      <w:pPr>
        <w:pStyle w:val="ListParagraph"/>
        <w:ind w:left="435"/>
        <w:rPr>
          <w:rFonts w:cstheme="minorHAnsi"/>
          <w:lang w:eastAsia="x-none"/>
        </w:rPr>
      </w:pPr>
      <w:r w:rsidRPr="00B80428">
        <w:rPr>
          <w:rFonts w:cstheme="minorHAnsi"/>
          <w:noProof/>
        </w:rPr>
        <w:drawing>
          <wp:inline distT="0" distB="0" distL="0" distR="0">
            <wp:extent cx="5943600" cy="3223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a:ln>
                      <a:noFill/>
                    </a:ln>
                  </pic:spPr>
                </pic:pic>
              </a:graphicData>
            </a:graphic>
          </wp:inline>
        </w:drawing>
      </w:r>
    </w:p>
    <w:p w:rsidR="008A48A8" w:rsidRPr="00B80428" w:rsidRDefault="008A48A8" w:rsidP="008A48A8">
      <w:pPr>
        <w:rPr>
          <w:rFonts w:asciiTheme="minorHAnsi" w:hAnsiTheme="minorHAnsi" w:cstheme="minorHAnsi"/>
          <w:lang w:eastAsia="x-none"/>
        </w:rPr>
      </w:pPr>
    </w:p>
    <w:p w:rsidR="008A48A8" w:rsidRPr="00B80428" w:rsidRDefault="00A20A2B" w:rsidP="00A25506">
      <w:pPr>
        <w:pStyle w:val="Heading1"/>
        <w:widowControl/>
        <w:numPr>
          <w:ilvl w:val="0"/>
          <w:numId w:val="14"/>
        </w:numPr>
        <w:spacing w:before="240" w:line="240" w:lineRule="auto"/>
        <w:ind w:right="720"/>
        <w:rPr>
          <w:rFonts w:asciiTheme="minorHAnsi" w:hAnsiTheme="minorHAnsi" w:cstheme="minorHAnsi"/>
        </w:rPr>
      </w:pPr>
      <w:bookmarkStart w:id="205" w:name="_Toc538055"/>
      <w:r>
        <w:rPr>
          <w:rFonts w:asciiTheme="minorHAnsi" w:hAnsiTheme="minorHAnsi" w:cstheme="minorHAnsi"/>
        </w:rPr>
        <w:t xml:space="preserve">Micro Service Architecture </w:t>
      </w:r>
      <w:r w:rsidR="00A25506" w:rsidRPr="00B80428">
        <w:rPr>
          <w:rFonts w:asciiTheme="minorHAnsi" w:hAnsiTheme="minorHAnsi" w:cstheme="minorHAnsi"/>
        </w:rPr>
        <w:t>Implementation Overview</w:t>
      </w:r>
      <w:bookmarkEnd w:id="205"/>
    </w:p>
    <w:p w:rsidR="00A25506" w:rsidRPr="00B80428" w:rsidRDefault="00A25506" w:rsidP="00A25506">
      <w:pPr>
        <w:pStyle w:val="ListParagraph"/>
        <w:ind w:left="435"/>
        <w:rPr>
          <w:rFonts w:cstheme="minorHAnsi"/>
          <w:lang w:eastAsia="x-none"/>
        </w:rPr>
      </w:pPr>
    </w:p>
    <w:p w:rsidR="008177DF" w:rsidRPr="00B80428" w:rsidRDefault="008177DF" w:rsidP="00A25506">
      <w:pPr>
        <w:pStyle w:val="ListParagraph"/>
        <w:ind w:left="435"/>
        <w:rPr>
          <w:rFonts w:cstheme="minorHAnsi"/>
          <w:lang w:eastAsia="x-none"/>
        </w:rPr>
      </w:pPr>
      <w:r w:rsidRPr="00B80428">
        <w:rPr>
          <w:rFonts w:cstheme="minorHAnsi"/>
          <w:lang w:eastAsia="x-none"/>
        </w:rPr>
        <w:t xml:space="preserve">The application will be based on Micro </w:t>
      </w:r>
      <w:r w:rsidR="00AB74B3" w:rsidRPr="00B80428">
        <w:rPr>
          <w:rFonts w:cstheme="minorHAnsi"/>
          <w:lang w:eastAsia="x-none"/>
        </w:rPr>
        <w:t>Service</w:t>
      </w:r>
      <w:r w:rsidRPr="00B80428">
        <w:rPr>
          <w:rFonts w:cstheme="minorHAnsi"/>
          <w:lang w:eastAsia="x-none"/>
        </w:rPr>
        <w:t xml:space="preserve"> Architecture, where in each individual working modu</w:t>
      </w:r>
      <w:r w:rsidR="00AB74B3" w:rsidRPr="00B80428">
        <w:rPr>
          <w:rFonts w:cstheme="minorHAnsi"/>
          <w:lang w:eastAsia="x-none"/>
        </w:rPr>
        <w:t>le is segregated as a separate Micro S</w:t>
      </w:r>
      <w:r w:rsidRPr="00B80428">
        <w:rPr>
          <w:rFonts w:cstheme="minorHAnsi"/>
          <w:lang w:eastAsia="x-none"/>
        </w:rPr>
        <w:t>ervice.</w:t>
      </w:r>
    </w:p>
    <w:p w:rsidR="008177DF" w:rsidRPr="00B80428" w:rsidRDefault="008177DF" w:rsidP="00A25506">
      <w:pPr>
        <w:pStyle w:val="ListParagraph"/>
        <w:ind w:left="435"/>
        <w:rPr>
          <w:rFonts w:cstheme="minorHAnsi"/>
          <w:lang w:eastAsia="x-none"/>
        </w:rPr>
      </w:pPr>
    </w:p>
    <w:p w:rsidR="00913D0B" w:rsidRPr="00B80428" w:rsidRDefault="00913D0B" w:rsidP="00A25506">
      <w:pPr>
        <w:pStyle w:val="ListParagraph"/>
        <w:ind w:left="435"/>
        <w:rPr>
          <w:rFonts w:cstheme="minorHAnsi"/>
          <w:lang w:eastAsia="x-none"/>
        </w:rPr>
      </w:pPr>
      <w:r w:rsidRPr="00B80428">
        <w:rPr>
          <w:rFonts w:cstheme="minorHAnsi"/>
          <w:lang w:eastAsia="x-none"/>
        </w:rPr>
        <w:t>At present the #</w:t>
      </w:r>
      <w:proofErr w:type="spellStart"/>
      <w:r w:rsidRPr="00B80428">
        <w:rPr>
          <w:rFonts w:cstheme="minorHAnsi"/>
          <w:lang w:eastAsia="x-none"/>
        </w:rPr>
        <w:t>GiveAwayApp</w:t>
      </w:r>
      <w:proofErr w:type="spellEnd"/>
      <w:r w:rsidRPr="00B80428">
        <w:rPr>
          <w:rFonts w:cstheme="minorHAnsi"/>
          <w:lang w:eastAsia="x-none"/>
        </w:rPr>
        <w:t xml:space="preserve"> is going to implemented with 4 micro services, namely:</w:t>
      </w:r>
    </w:p>
    <w:p w:rsidR="00913D0B" w:rsidRPr="00B80428" w:rsidRDefault="00913D0B" w:rsidP="004769F2">
      <w:pPr>
        <w:pStyle w:val="ListParagraph"/>
        <w:numPr>
          <w:ilvl w:val="0"/>
          <w:numId w:val="23"/>
        </w:numPr>
        <w:rPr>
          <w:rFonts w:cstheme="minorHAnsi"/>
          <w:lang w:eastAsia="x-none"/>
        </w:rPr>
      </w:pPr>
      <w:r w:rsidRPr="00B80428">
        <w:rPr>
          <w:rFonts w:cstheme="minorHAnsi"/>
          <w:lang w:eastAsia="x-none"/>
        </w:rPr>
        <w:t xml:space="preserve">User </w:t>
      </w:r>
      <w:r w:rsidR="004769F2" w:rsidRPr="00B80428">
        <w:rPr>
          <w:rFonts w:cstheme="minorHAnsi"/>
          <w:lang w:eastAsia="x-none"/>
        </w:rPr>
        <w:t>Management</w:t>
      </w:r>
      <w:r w:rsidRPr="00B80428">
        <w:rPr>
          <w:rFonts w:cstheme="minorHAnsi"/>
          <w:lang w:eastAsia="x-none"/>
        </w:rPr>
        <w:t xml:space="preserve"> System</w:t>
      </w:r>
    </w:p>
    <w:p w:rsidR="00913D0B" w:rsidRPr="00B80428" w:rsidRDefault="00913D0B" w:rsidP="004769F2">
      <w:pPr>
        <w:pStyle w:val="ListParagraph"/>
        <w:numPr>
          <w:ilvl w:val="0"/>
          <w:numId w:val="23"/>
        </w:numPr>
        <w:rPr>
          <w:rFonts w:cstheme="minorHAnsi"/>
          <w:lang w:eastAsia="x-none"/>
        </w:rPr>
      </w:pPr>
      <w:r w:rsidRPr="00B80428">
        <w:rPr>
          <w:rFonts w:cstheme="minorHAnsi"/>
          <w:lang w:eastAsia="x-none"/>
        </w:rPr>
        <w:t>Inventory Management System</w:t>
      </w:r>
    </w:p>
    <w:p w:rsidR="00913D0B" w:rsidRPr="00B80428" w:rsidRDefault="00913D0B" w:rsidP="004769F2">
      <w:pPr>
        <w:pStyle w:val="ListParagraph"/>
        <w:numPr>
          <w:ilvl w:val="0"/>
          <w:numId w:val="23"/>
        </w:numPr>
        <w:rPr>
          <w:rFonts w:cstheme="minorHAnsi"/>
          <w:lang w:eastAsia="x-none"/>
        </w:rPr>
      </w:pPr>
      <w:r w:rsidRPr="00B80428">
        <w:rPr>
          <w:rFonts w:cstheme="minorHAnsi"/>
          <w:lang w:eastAsia="x-none"/>
        </w:rPr>
        <w:t xml:space="preserve">Mail </w:t>
      </w:r>
      <w:r w:rsidR="004769F2" w:rsidRPr="00B80428">
        <w:rPr>
          <w:rFonts w:cstheme="minorHAnsi"/>
          <w:lang w:eastAsia="x-none"/>
        </w:rPr>
        <w:t>Delivery</w:t>
      </w:r>
      <w:r w:rsidRPr="00B80428">
        <w:rPr>
          <w:rFonts w:cstheme="minorHAnsi"/>
          <w:lang w:eastAsia="x-none"/>
        </w:rPr>
        <w:t xml:space="preserve"> System</w:t>
      </w:r>
    </w:p>
    <w:p w:rsidR="00913D0B" w:rsidRPr="00B80428" w:rsidRDefault="00913D0B" w:rsidP="004769F2">
      <w:pPr>
        <w:pStyle w:val="ListParagraph"/>
        <w:numPr>
          <w:ilvl w:val="0"/>
          <w:numId w:val="23"/>
        </w:numPr>
        <w:rPr>
          <w:rFonts w:cstheme="minorHAnsi"/>
          <w:lang w:eastAsia="x-none"/>
        </w:rPr>
      </w:pPr>
      <w:r w:rsidRPr="00B80428">
        <w:rPr>
          <w:rFonts w:cstheme="minorHAnsi"/>
          <w:lang w:eastAsia="x-none"/>
        </w:rPr>
        <w:t>Event Management System</w:t>
      </w:r>
    </w:p>
    <w:p w:rsidR="008462F5" w:rsidRPr="00B80428" w:rsidRDefault="008462F5" w:rsidP="004769F2">
      <w:pPr>
        <w:pStyle w:val="ListParagraph"/>
        <w:numPr>
          <w:ilvl w:val="0"/>
          <w:numId w:val="23"/>
        </w:numPr>
        <w:rPr>
          <w:rFonts w:cstheme="minorHAnsi"/>
          <w:lang w:eastAsia="x-none"/>
        </w:rPr>
      </w:pPr>
      <w:r w:rsidRPr="00B80428">
        <w:rPr>
          <w:rFonts w:cstheme="minorHAnsi"/>
          <w:lang w:eastAsia="x-none"/>
        </w:rPr>
        <w:t>Reporting System</w:t>
      </w:r>
    </w:p>
    <w:p w:rsidR="004769F2" w:rsidRPr="00B80428" w:rsidRDefault="004769F2" w:rsidP="00A25506">
      <w:pPr>
        <w:pStyle w:val="ListParagraph"/>
        <w:ind w:left="435"/>
        <w:rPr>
          <w:rFonts w:cstheme="minorHAnsi"/>
          <w:lang w:eastAsia="x-none"/>
        </w:rPr>
      </w:pPr>
    </w:p>
    <w:p w:rsidR="004769F2" w:rsidRPr="00B80428" w:rsidRDefault="004769F2" w:rsidP="00A25506">
      <w:pPr>
        <w:pStyle w:val="ListParagraph"/>
        <w:ind w:left="435"/>
        <w:rPr>
          <w:rFonts w:cstheme="minorHAnsi"/>
          <w:lang w:eastAsia="x-none"/>
        </w:rPr>
      </w:pPr>
      <w:r w:rsidRPr="00B80428">
        <w:rPr>
          <w:rFonts w:cstheme="minorHAnsi"/>
          <w:lang w:eastAsia="x-none"/>
        </w:rPr>
        <w:t xml:space="preserve">The architecture is so designed, that it is very much easier to scale in future for enhancements and has scope for easier integration with newer </w:t>
      </w:r>
      <w:r w:rsidR="00DD202B" w:rsidRPr="00B80428">
        <w:rPr>
          <w:rFonts w:cstheme="minorHAnsi"/>
          <w:lang w:eastAsia="x-none"/>
        </w:rPr>
        <w:t>micro services</w:t>
      </w:r>
      <w:r w:rsidRPr="00B80428">
        <w:rPr>
          <w:rFonts w:cstheme="minorHAnsi"/>
          <w:lang w:eastAsia="x-none"/>
        </w:rPr>
        <w:t xml:space="preserve"> and third p</w:t>
      </w:r>
      <w:r w:rsidR="00E345C1">
        <w:rPr>
          <w:rFonts w:cstheme="minorHAnsi"/>
          <w:lang w:eastAsia="x-none"/>
        </w:rPr>
        <w:t>arty user applications as well.</w:t>
      </w:r>
    </w:p>
    <w:p w:rsidR="004769F2" w:rsidRPr="00B80428" w:rsidRDefault="004769F2" w:rsidP="00A25506">
      <w:pPr>
        <w:pStyle w:val="ListParagraph"/>
        <w:ind w:left="435"/>
        <w:rPr>
          <w:rFonts w:cstheme="minorHAnsi"/>
          <w:lang w:eastAsia="x-none"/>
        </w:rPr>
      </w:pPr>
    </w:p>
    <w:p w:rsidR="004769F2" w:rsidRPr="00B80428" w:rsidRDefault="004769F2" w:rsidP="00A25506">
      <w:pPr>
        <w:pStyle w:val="ListParagraph"/>
        <w:ind w:left="435"/>
        <w:rPr>
          <w:rFonts w:cstheme="minorHAnsi"/>
          <w:lang w:eastAsia="x-none"/>
        </w:rPr>
      </w:pPr>
    </w:p>
    <w:p w:rsidR="004769F2" w:rsidRPr="00B80428" w:rsidRDefault="004769F2" w:rsidP="00A25506">
      <w:pPr>
        <w:pStyle w:val="ListParagraph"/>
        <w:ind w:left="435"/>
        <w:rPr>
          <w:rFonts w:cstheme="minorHAnsi"/>
          <w:lang w:eastAsia="x-none"/>
        </w:rPr>
      </w:pPr>
    </w:p>
    <w:p w:rsidR="004769F2" w:rsidRPr="00B80428" w:rsidRDefault="004769F2" w:rsidP="00A25506">
      <w:pPr>
        <w:pStyle w:val="ListParagraph"/>
        <w:ind w:left="435"/>
        <w:rPr>
          <w:rFonts w:cstheme="minorHAnsi"/>
          <w:lang w:eastAsia="x-none"/>
        </w:rPr>
      </w:pPr>
    </w:p>
    <w:p w:rsidR="004769F2" w:rsidRPr="00B80428" w:rsidRDefault="004769F2" w:rsidP="00A25506">
      <w:pPr>
        <w:pStyle w:val="ListParagraph"/>
        <w:ind w:left="435"/>
        <w:rPr>
          <w:rFonts w:cstheme="minorHAnsi"/>
          <w:lang w:eastAsia="x-none"/>
        </w:rPr>
      </w:pPr>
    </w:p>
    <w:p w:rsidR="004769F2" w:rsidRPr="00B80428" w:rsidRDefault="004769F2" w:rsidP="00A25506">
      <w:pPr>
        <w:pStyle w:val="ListParagraph"/>
        <w:ind w:left="435"/>
        <w:rPr>
          <w:rFonts w:cstheme="minorHAnsi"/>
          <w:lang w:eastAsia="x-none"/>
        </w:rPr>
      </w:pPr>
    </w:p>
    <w:p w:rsidR="004769F2" w:rsidRPr="00B80428" w:rsidRDefault="004769F2" w:rsidP="00A25506">
      <w:pPr>
        <w:pStyle w:val="ListParagraph"/>
        <w:ind w:left="435"/>
        <w:rPr>
          <w:rFonts w:cstheme="minorHAnsi"/>
          <w:lang w:eastAsia="x-none"/>
        </w:rPr>
      </w:pPr>
    </w:p>
    <w:p w:rsidR="004769F2" w:rsidRPr="00B80428" w:rsidRDefault="004769F2" w:rsidP="00A25506">
      <w:pPr>
        <w:pStyle w:val="ListParagraph"/>
        <w:ind w:left="435"/>
        <w:rPr>
          <w:rFonts w:cstheme="minorHAnsi"/>
          <w:lang w:eastAsia="x-none"/>
        </w:rPr>
      </w:pPr>
    </w:p>
    <w:p w:rsidR="004769F2" w:rsidRPr="00B80428" w:rsidRDefault="004769F2" w:rsidP="00A25506">
      <w:pPr>
        <w:pStyle w:val="ListParagraph"/>
        <w:ind w:left="435"/>
        <w:rPr>
          <w:rFonts w:cstheme="minorHAnsi"/>
          <w:lang w:eastAsia="x-none"/>
        </w:rPr>
      </w:pPr>
    </w:p>
    <w:p w:rsidR="004769F2" w:rsidRPr="00B80428" w:rsidRDefault="004769F2" w:rsidP="00A25506">
      <w:pPr>
        <w:pStyle w:val="ListParagraph"/>
        <w:ind w:left="435"/>
        <w:rPr>
          <w:rFonts w:cstheme="minorHAnsi"/>
          <w:lang w:eastAsia="x-none"/>
        </w:rPr>
      </w:pPr>
      <w:r w:rsidRPr="00B80428">
        <w:rPr>
          <w:rFonts w:cstheme="minorHAnsi"/>
          <w:lang w:eastAsia="x-none"/>
        </w:rPr>
        <w:t>The #</w:t>
      </w:r>
      <w:proofErr w:type="spellStart"/>
      <w:r w:rsidR="00EB0F44">
        <w:rPr>
          <w:rFonts w:cstheme="minorHAnsi"/>
          <w:lang w:eastAsia="x-none"/>
        </w:rPr>
        <w:t>GiveAwayApp</w:t>
      </w:r>
      <w:proofErr w:type="spellEnd"/>
      <w:r w:rsidR="00EB0F44">
        <w:rPr>
          <w:rFonts w:cstheme="minorHAnsi"/>
          <w:lang w:eastAsia="x-none"/>
        </w:rPr>
        <w:t xml:space="preserve"> follows the standard</w:t>
      </w:r>
      <w:r w:rsidRPr="00B80428">
        <w:rPr>
          <w:rFonts w:cstheme="minorHAnsi"/>
          <w:lang w:eastAsia="x-none"/>
        </w:rPr>
        <w:t xml:space="preserve"> micro service architecture as shown below:</w:t>
      </w:r>
    </w:p>
    <w:p w:rsidR="004769F2" w:rsidRPr="00B80428" w:rsidRDefault="004769F2" w:rsidP="004769F2">
      <w:pPr>
        <w:pStyle w:val="ListParagraph"/>
        <w:keepNext/>
        <w:ind w:left="435"/>
        <w:rPr>
          <w:rFonts w:cstheme="minorHAnsi"/>
        </w:rPr>
      </w:pPr>
      <w:r w:rsidRPr="00B80428">
        <w:rPr>
          <w:rFonts w:cstheme="minorHAnsi"/>
          <w:noProof/>
        </w:rPr>
        <w:drawing>
          <wp:inline distT="0" distB="0" distL="0" distR="0">
            <wp:extent cx="493776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croservice-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4937760" cy="3962400"/>
                    </a:xfrm>
                    <a:prstGeom prst="rect">
                      <a:avLst/>
                    </a:prstGeom>
                  </pic:spPr>
                </pic:pic>
              </a:graphicData>
            </a:graphic>
          </wp:inline>
        </w:drawing>
      </w:r>
    </w:p>
    <w:p w:rsidR="004769F2" w:rsidRPr="00B80428" w:rsidRDefault="004769F2" w:rsidP="004769F2">
      <w:pPr>
        <w:pStyle w:val="Caption"/>
        <w:jc w:val="center"/>
        <w:rPr>
          <w:rFonts w:asciiTheme="minorHAnsi" w:hAnsiTheme="minorHAnsi" w:cstheme="minorHAnsi"/>
        </w:rPr>
      </w:pPr>
      <w:r w:rsidRPr="00B80428">
        <w:rPr>
          <w:rFonts w:asciiTheme="minorHAnsi" w:hAnsiTheme="minorHAnsi" w:cstheme="minorHAnsi"/>
        </w:rPr>
        <w:t xml:space="preserve">Figure </w:t>
      </w:r>
      <w:r w:rsidRPr="00B80428">
        <w:rPr>
          <w:rFonts w:asciiTheme="minorHAnsi" w:hAnsiTheme="minorHAnsi" w:cstheme="minorHAnsi"/>
        </w:rPr>
        <w:fldChar w:fldCharType="begin"/>
      </w:r>
      <w:r w:rsidRPr="00B80428">
        <w:rPr>
          <w:rFonts w:asciiTheme="minorHAnsi" w:hAnsiTheme="minorHAnsi" w:cstheme="minorHAnsi"/>
        </w:rPr>
        <w:instrText xml:space="preserve"> SEQ Figure \* ARABIC </w:instrText>
      </w:r>
      <w:r w:rsidRPr="00B80428">
        <w:rPr>
          <w:rFonts w:asciiTheme="minorHAnsi" w:hAnsiTheme="minorHAnsi" w:cstheme="minorHAnsi"/>
        </w:rPr>
        <w:fldChar w:fldCharType="separate"/>
      </w:r>
      <w:r w:rsidR="00EB0F44">
        <w:rPr>
          <w:rFonts w:asciiTheme="minorHAnsi" w:hAnsiTheme="minorHAnsi" w:cstheme="minorHAnsi"/>
          <w:noProof/>
        </w:rPr>
        <w:t>4</w:t>
      </w:r>
      <w:r w:rsidRPr="00B80428">
        <w:rPr>
          <w:rFonts w:asciiTheme="minorHAnsi" w:hAnsiTheme="minorHAnsi" w:cstheme="minorHAnsi"/>
        </w:rPr>
        <w:fldChar w:fldCharType="end"/>
      </w:r>
      <w:r w:rsidR="00212181">
        <w:rPr>
          <w:rFonts w:asciiTheme="minorHAnsi" w:hAnsiTheme="minorHAnsi" w:cstheme="minorHAnsi"/>
        </w:rPr>
        <w:t xml:space="preserve"> </w:t>
      </w:r>
      <w:r w:rsidRPr="00B80428">
        <w:rPr>
          <w:rFonts w:asciiTheme="minorHAnsi" w:hAnsiTheme="minorHAnsi" w:cstheme="minorHAnsi"/>
        </w:rPr>
        <w:t xml:space="preserve">Micro Service </w:t>
      </w:r>
      <w:r w:rsidR="00EE2999" w:rsidRPr="00B80428">
        <w:rPr>
          <w:rFonts w:asciiTheme="minorHAnsi" w:hAnsiTheme="minorHAnsi" w:cstheme="minorHAnsi"/>
        </w:rPr>
        <w:t>Architecture</w:t>
      </w:r>
      <w:r w:rsidRPr="00B80428">
        <w:rPr>
          <w:rFonts w:asciiTheme="minorHAnsi" w:hAnsiTheme="minorHAnsi" w:cstheme="minorHAnsi"/>
        </w:rPr>
        <w:t xml:space="preserve"> Diagram</w:t>
      </w:r>
    </w:p>
    <w:p w:rsidR="006D18A1" w:rsidRPr="00B80428" w:rsidRDefault="006D18A1" w:rsidP="006D18A1">
      <w:pPr>
        <w:rPr>
          <w:rFonts w:asciiTheme="minorHAnsi" w:hAnsiTheme="minorHAnsi" w:cstheme="minorHAnsi"/>
          <w:lang w:eastAsia="x-none"/>
        </w:rPr>
      </w:pPr>
    </w:p>
    <w:p w:rsidR="006F3294" w:rsidRPr="00B80428" w:rsidRDefault="006F3294" w:rsidP="006D18A1">
      <w:pPr>
        <w:rPr>
          <w:rFonts w:asciiTheme="minorHAnsi" w:hAnsiTheme="minorHAnsi" w:cstheme="minorHAnsi"/>
          <w:lang w:eastAsia="x-none"/>
        </w:rPr>
      </w:pPr>
    </w:p>
    <w:p w:rsidR="008547E0" w:rsidRDefault="006D18A1" w:rsidP="00F650DF">
      <w:pPr>
        <w:pStyle w:val="ListParagraph"/>
        <w:numPr>
          <w:ilvl w:val="0"/>
          <w:numId w:val="25"/>
        </w:numPr>
        <w:rPr>
          <w:rFonts w:cstheme="minorHAnsi"/>
          <w:lang w:eastAsia="x-none"/>
        </w:rPr>
      </w:pPr>
      <w:r w:rsidRPr="00B80428">
        <w:rPr>
          <w:rFonts w:cstheme="minorHAnsi"/>
          <w:b/>
          <w:lang w:eastAsia="x-none"/>
        </w:rPr>
        <w:t>User Management System</w:t>
      </w:r>
      <w:r w:rsidR="00C75B22" w:rsidRPr="00B80428">
        <w:rPr>
          <w:rFonts w:cstheme="minorHAnsi"/>
          <w:lang w:eastAsia="x-none"/>
        </w:rPr>
        <w:t xml:space="preserve">: This micro service targets all the operations related to users who would be using this application. </w:t>
      </w:r>
      <w:r w:rsidR="00D76DC2">
        <w:rPr>
          <w:rFonts w:cstheme="minorHAnsi"/>
          <w:lang w:eastAsia="x-none"/>
        </w:rPr>
        <w:t>The architecture and flow of this service is self-explanatory through the diagram depicted below:</w:t>
      </w:r>
    </w:p>
    <w:p w:rsidR="006D18A1" w:rsidRPr="00B80428" w:rsidRDefault="008547E0" w:rsidP="008547E0">
      <w:pPr>
        <w:pStyle w:val="ListParagraph"/>
        <w:ind w:left="795"/>
        <w:rPr>
          <w:rFonts w:cstheme="minorHAnsi"/>
          <w:lang w:eastAsia="x-none"/>
        </w:rPr>
      </w:pPr>
      <w:r>
        <w:rPr>
          <w:rFonts w:cstheme="minorHAnsi"/>
          <w:b/>
          <w:lang w:eastAsia="x-none"/>
        </w:rPr>
        <w:lastRenderedPageBreak/>
        <w:br/>
      </w:r>
      <w:r w:rsidRPr="008547E0">
        <w:rPr>
          <w:rFonts w:cstheme="minorHAnsi"/>
          <w:b/>
          <w:noProof/>
        </w:rPr>
        <w:drawing>
          <wp:inline distT="0" distB="0" distL="0" distR="0">
            <wp:extent cx="5943600" cy="7692521"/>
            <wp:effectExtent l="0" t="0" r="0" b="3810"/>
            <wp:docPr id="2" name="Picture 2" descr="C:\Users\683576\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83576\Downloads\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2521"/>
                    </a:xfrm>
                    <a:prstGeom prst="rect">
                      <a:avLst/>
                    </a:prstGeom>
                    <a:noFill/>
                    <a:ln>
                      <a:noFill/>
                    </a:ln>
                  </pic:spPr>
                </pic:pic>
              </a:graphicData>
            </a:graphic>
          </wp:inline>
        </w:drawing>
      </w:r>
      <w:r>
        <w:rPr>
          <w:rFonts w:cstheme="minorHAnsi"/>
          <w:b/>
          <w:lang w:eastAsia="x-none"/>
        </w:rPr>
        <w:br/>
      </w:r>
      <w:r>
        <w:rPr>
          <w:rFonts w:cstheme="minorHAnsi"/>
          <w:b/>
          <w:lang w:eastAsia="x-none"/>
        </w:rPr>
        <w:br/>
      </w:r>
      <w:r w:rsidR="00C75B22" w:rsidRPr="00B80428">
        <w:rPr>
          <w:rFonts w:cstheme="minorHAnsi"/>
          <w:lang w:eastAsia="x-none"/>
        </w:rPr>
        <w:lastRenderedPageBreak/>
        <w:t>This micro service is responsible for:</w:t>
      </w:r>
      <w:r w:rsidR="00CE57D4" w:rsidRPr="00B80428">
        <w:rPr>
          <w:rFonts w:cstheme="minorHAnsi"/>
          <w:lang w:eastAsia="x-none"/>
        </w:rPr>
        <w:br/>
      </w:r>
    </w:p>
    <w:p w:rsidR="00C75B22" w:rsidRPr="00B80428" w:rsidRDefault="00C75B22" w:rsidP="00C75B22">
      <w:pPr>
        <w:pStyle w:val="ListParagraph"/>
        <w:numPr>
          <w:ilvl w:val="1"/>
          <w:numId w:val="24"/>
        </w:numPr>
        <w:rPr>
          <w:rFonts w:cstheme="minorHAnsi"/>
          <w:lang w:eastAsia="x-none"/>
        </w:rPr>
      </w:pPr>
      <w:r w:rsidRPr="00B80428">
        <w:rPr>
          <w:rFonts w:cstheme="minorHAnsi"/>
          <w:lang w:eastAsia="x-none"/>
        </w:rPr>
        <w:t>Registration of new users</w:t>
      </w:r>
      <w:r w:rsidR="00814F83" w:rsidRPr="00B80428">
        <w:rPr>
          <w:rFonts w:cstheme="minorHAnsi"/>
          <w:lang w:eastAsia="x-none"/>
        </w:rPr>
        <w:t>.</w:t>
      </w:r>
    </w:p>
    <w:p w:rsidR="00C75B22" w:rsidRPr="00B80428" w:rsidRDefault="00C75B22" w:rsidP="00C75B22">
      <w:pPr>
        <w:pStyle w:val="ListParagraph"/>
        <w:numPr>
          <w:ilvl w:val="1"/>
          <w:numId w:val="24"/>
        </w:numPr>
        <w:rPr>
          <w:rFonts w:cstheme="minorHAnsi"/>
          <w:lang w:eastAsia="x-none"/>
        </w:rPr>
      </w:pPr>
      <w:r w:rsidRPr="00B80428">
        <w:rPr>
          <w:rFonts w:cstheme="minorHAnsi"/>
          <w:lang w:eastAsia="x-none"/>
        </w:rPr>
        <w:t>Authentication and Authorization of users for login</w:t>
      </w:r>
      <w:r w:rsidR="00814F83" w:rsidRPr="00B80428">
        <w:rPr>
          <w:rFonts w:cstheme="minorHAnsi"/>
          <w:lang w:eastAsia="x-none"/>
        </w:rPr>
        <w:t>.</w:t>
      </w:r>
    </w:p>
    <w:p w:rsidR="00C75B22" w:rsidRPr="00B80428" w:rsidRDefault="00C75B22" w:rsidP="00C75B22">
      <w:pPr>
        <w:pStyle w:val="ListParagraph"/>
        <w:numPr>
          <w:ilvl w:val="1"/>
          <w:numId w:val="24"/>
        </w:numPr>
        <w:rPr>
          <w:rFonts w:cstheme="minorHAnsi"/>
          <w:lang w:eastAsia="x-none"/>
        </w:rPr>
      </w:pPr>
      <w:r w:rsidRPr="00B80428">
        <w:rPr>
          <w:rFonts w:cstheme="minorHAnsi"/>
          <w:lang w:eastAsia="x-none"/>
        </w:rPr>
        <w:t>Activation of user accounts</w:t>
      </w:r>
      <w:r w:rsidR="00814F83" w:rsidRPr="00B80428">
        <w:rPr>
          <w:rFonts w:cstheme="minorHAnsi"/>
          <w:lang w:eastAsia="x-none"/>
        </w:rPr>
        <w:t>.</w:t>
      </w:r>
    </w:p>
    <w:p w:rsidR="00C75B22" w:rsidRPr="00B80428" w:rsidRDefault="00C75B22" w:rsidP="00C75B22">
      <w:pPr>
        <w:pStyle w:val="ListParagraph"/>
        <w:numPr>
          <w:ilvl w:val="1"/>
          <w:numId w:val="24"/>
        </w:numPr>
        <w:rPr>
          <w:rFonts w:cstheme="minorHAnsi"/>
          <w:lang w:eastAsia="x-none"/>
        </w:rPr>
      </w:pPr>
      <w:r w:rsidRPr="00B80428">
        <w:rPr>
          <w:rFonts w:cstheme="minorHAnsi"/>
          <w:lang w:eastAsia="x-none"/>
        </w:rPr>
        <w:t>Deactivation of user accounts</w:t>
      </w:r>
      <w:r w:rsidR="00814F83" w:rsidRPr="00B80428">
        <w:rPr>
          <w:rFonts w:cstheme="minorHAnsi"/>
          <w:lang w:eastAsia="x-none"/>
        </w:rPr>
        <w:t>.</w:t>
      </w:r>
    </w:p>
    <w:p w:rsidR="00C75B22" w:rsidRPr="00B80428" w:rsidRDefault="00C75B22" w:rsidP="00814F83">
      <w:pPr>
        <w:pStyle w:val="ListParagraph"/>
        <w:numPr>
          <w:ilvl w:val="1"/>
          <w:numId w:val="24"/>
        </w:numPr>
        <w:rPr>
          <w:rFonts w:cstheme="minorHAnsi"/>
          <w:lang w:eastAsia="x-none"/>
        </w:rPr>
      </w:pPr>
      <w:r w:rsidRPr="00B80428">
        <w:rPr>
          <w:rFonts w:cstheme="minorHAnsi"/>
          <w:lang w:eastAsia="x-none"/>
        </w:rPr>
        <w:t>Serving response for different user roles which is used to present different UI for different user roles</w:t>
      </w:r>
      <w:r w:rsidR="00814F83" w:rsidRPr="00B80428">
        <w:rPr>
          <w:rFonts w:cstheme="minorHAnsi"/>
          <w:lang w:eastAsia="x-none"/>
        </w:rPr>
        <w:t xml:space="preserve">. </w:t>
      </w:r>
      <w:r w:rsidR="00824473" w:rsidRPr="00B80428">
        <w:rPr>
          <w:rFonts w:cstheme="minorHAnsi"/>
          <w:lang w:eastAsia="x-none"/>
        </w:rPr>
        <w:br/>
      </w:r>
      <w:r w:rsidR="00824473" w:rsidRPr="00B80428">
        <w:rPr>
          <w:rFonts w:cstheme="minorHAnsi"/>
          <w:lang w:eastAsia="x-none"/>
        </w:rPr>
        <w:br/>
      </w:r>
    </w:p>
    <w:p w:rsidR="006D1ED7" w:rsidRDefault="006D18A1" w:rsidP="006D1ED7">
      <w:pPr>
        <w:pStyle w:val="ListParagraph"/>
        <w:numPr>
          <w:ilvl w:val="0"/>
          <w:numId w:val="25"/>
        </w:numPr>
        <w:rPr>
          <w:rFonts w:cstheme="minorHAnsi"/>
          <w:lang w:eastAsia="x-none"/>
        </w:rPr>
      </w:pPr>
      <w:r w:rsidRPr="00B80428">
        <w:rPr>
          <w:rFonts w:cstheme="minorHAnsi"/>
          <w:b/>
          <w:lang w:eastAsia="x-none"/>
        </w:rPr>
        <w:t>Inventory Management System</w:t>
      </w:r>
      <w:r w:rsidR="00824473" w:rsidRPr="00B80428">
        <w:rPr>
          <w:rFonts w:cstheme="minorHAnsi"/>
          <w:lang w:eastAsia="x-none"/>
        </w:rPr>
        <w:t xml:space="preserve">: This micro service targets all the operations related to management of inventory which is the core of this application. </w:t>
      </w:r>
      <w:r w:rsidR="006D1ED7">
        <w:rPr>
          <w:rFonts w:cstheme="minorHAnsi"/>
          <w:lang w:eastAsia="x-none"/>
        </w:rPr>
        <w:t>The architecture and flow of this service is self-explanatory through the diagram depicted below:</w:t>
      </w:r>
    </w:p>
    <w:p w:rsidR="006D18A1" w:rsidRPr="00B80428" w:rsidRDefault="008547E0" w:rsidP="006D1ED7">
      <w:pPr>
        <w:pStyle w:val="ListParagraph"/>
        <w:ind w:left="795"/>
        <w:rPr>
          <w:rFonts w:cstheme="minorHAnsi"/>
          <w:lang w:eastAsia="x-none"/>
        </w:rPr>
      </w:pPr>
      <w:r>
        <w:rPr>
          <w:rFonts w:cstheme="minorHAnsi"/>
          <w:lang w:eastAsia="x-none"/>
        </w:rPr>
        <w:lastRenderedPageBreak/>
        <w:br/>
      </w:r>
      <w:r w:rsidR="007750E0" w:rsidRPr="007750E0">
        <w:rPr>
          <w:rFonts w:cstheme="minorHAnsi"/>
          <w:noProof/>
        </w:rPr>
        <w:drawing>
          <wp:inline distT="0" distB="0" distL="0" distR="0">
            <wp:extent cx="5943600" cy="7622430"/>
            <wp:effectExtent l="0" t="0" r="0" b="0"/>
            <wp:docPr id="3" name="Picture 3" descr="C:\Users\683576\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83576\Downloads\Untitled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22430"/>
                    </a:xfrm>
                    <a:prstGeom prst="rect">
                      <a:avLst/>
                    </a:prstGeom>
                    <a:noFill/>
                    <a:ln>
                      <a:noFill/>
                    </a:ln>
                  </pic:spPr>
                </pic:pic>
              </a:graphicData>
            </a:graphic>
          </wp:inline>
        </w:drawing>
      </w:r>
      <w:r>
        <w:rPr>
          <w:rFonts w:cstheme="minorHAnsi"/>
          <w:lang w:eastAsia="x-none"/>
        </w:rPr>
        <w:br/>
      </w:r>
      <w:r>
        <w:rPr>
          <w:rFonts w:cstheme="minorHAnsi"/>
          <w:lang w:eastAsia="x-none"/>
        </w:rPr>
        <w:br/>
      </w:r>
      <w:r w:rsidR="00824473" w:rsidRPr="00B80428">
        <w:rPr>
          <w:rFonts w:cstheme="minorHAnsi"/>
          <w:lang w:eastAsia="x-none"/>
        </w:rPr>
        <w:lastRenderedPageBreak/>
        <w:t>This micro service is responsible for:</w:t>
      </w:r>
      <w:r w:rsidR="00EF333D">
        <w:rPr>
          <w:rFonts w:cstheme="minorHAnsi"/>
          <w:lang w:eastAsia="x-none"/>
        </w:rPr>
        <w:br/>
      </w:r>
    </w:p>
    <w:p w:rsidR="00824473" w:rsidRPr="00B80428" w:rsidRDefault="00814F83" w:rsidP="00F650DF">
      <w:pPr>
        <w:pStyle w:val="ListParagraph"/>
        <w:numPr>
          <w:ilvl w:val="0"/>
          <w:numId w:val="30"/>
        </w:numPr>
        <w:rPr>
          <w:rFonts w:cstheme="minorHAnsi"/>
          <w:lang w:eastAsia="x-none"/>
        </w:rPr>
      </w:pPr>
      <w:r w:rsidRPr="00B80428">
        <w:rPr>
          <w:rFonts w:cstheme="minorHAnsi"/>
          <w:lang w:eastAsia="x-none"/>
        </w:rPr>
        <w:t>Placing requests for belongings from users.</w:t>
      </w:r>
    </w:p>
    <w:p w:rsidR="00814F83" w:rsidRPr="00B80428" w:rsidRDefault="00814F83" w:rsidP="00F650DF">
      <w:pPr>
        <w:pStyle w:val="ListParagraph"/>
        <w:numPr>
          <w:ilvl w:val="0"/>
          <w:numId w:val="30"/>
        </w:numPr>
        <w:rPr>
          <w:rFonts w:cstheme="minorHAnsi"/>
          <w:lang w:eastAsia="x-none"/>
        </w:rPr>
      </w:pPr>
      <w:r w:rsidRPr="00B80428">
        <w:rPr>
          <w:rFonts w:cstheme="minorHAnsi"/>
          <w:lang w:eastAsia="x-none"/>
        </w:rPr>
        <w:t>Approval/Rejection of placed user requests.</w:t>
      </w:r>
    </w:p>
    <w:p w:rsidR="00814F83" w:rsidRPr="00B80428" w:rsidRDefault="00814F83" w:rsidP="00F650DF">
      <w:pPr>
        <w:pStyle w:val="ListParagraph"/>
        <w:numPr>
          <w:ilvl w:val="0"/>
          <w:numId w:val="30"/>
        </w:numPr>
        <w:rPr>
          <w:rFonts w:cstheme="minorHAnsi"/>
          <w:lang w:eastAsia="x-none"/>
        </w:rPr>
      </w:pPr>
      <w:r w:rsidRPr="00B80428">
        <w:rPr>
          <w:rFonts w:cstheme="minorHAnsi"/>
          <w:lang w:eastAsia="x-none"/>
        </w:rPr>
        <w:t>Updating status of inventory items at every stage.</w:t>
      </w:r>
    </w:p>
    <w:p w:rsidR="009C6963" w:rsidRPr="00B80428" w:rsidRDefault="009C6963" w:rsidP="00824473">
      <w:pPr>
        <w:pStyle w:val="ListParagraph"/>
        <w:ind w:left="795"/>
        <w:rPr>
          <w:rFonts w:cstheme="minorHAnsi"/>
          <w:lang w:eastAsia="x-none"/>
        </w:rPr>
      </w:pPr>
    </w:p>
    <w:p w:rsidR="00814F83" w:rsidRPr="00B80428" w:rsidRDefault="00814F83" w:rsidP="00824473">
      <w:pPr>
        <w:pStyle w:val="ListParagraph"/>
        <w:ind w:left="795"/>
        <w:rPr>
          <w:rFonts w:cstheme="minorHAnsi"/>
          <w:lang w:eastAsia="x-none"/>
        </w:rPr>
      </w:pPr>
    </w:p>
    <w:p w:rsidR="006D18A1" w:rsidRPr="00B80428" w:rsidRDefault="006D18A1" w:rsidP="00F96E9B">
      <w:pPr>
        <w:pStyle w:val="ListParagraph"/>
        <w:numPr>
          <w:ilvl w:val="0"/>
          <w:numId w:val="25"/>
        </w:numPr>
        <w:rPr>
          <w:rFonts w:cstheme="minorHAnsi"/>
          <w:lang w:eastAsia="x-none"/>
        </w:rPr>
      </w:pPr>
      <w:r w:rsidRPr="00B80428">
        <w:rPr>
          <w:rFonts w:cstheme="minorHAnsi"/>
          <w:b/>
          <w:lang w:eastAsia="x-none"/>
        </w:rPr>
        <w:t>Mail Delivery System</w:t>
      </w:r>
      <w:r w:rsidR="00CE57D4" w:rsidRPr="00B80428">
        <w:rPr>
          <w:rFonts w:cstheme="minorHAnsi"/>
          <w:lang w:eastAsia="x-none"/>
        </w:rPr>
        <w:t xml:space="preserve">: </w:t>
      </w:r>
      <w:r w:rsidR="00A9668D" w:rsidRPr="00B80428">
        <w:rPr>
          <w:rFonts w:cstheme="minorHAnsi"/>
          <w:lang w:eastAsia="x-none"/>
        </w:rPr>
        <w:t xml:space="preserve">This micro service targets all the operations related </w:t>
      </w:r>
      <w:r w:rsidR="00C645CB" w:rsidRPr="00B80428">
        <w:rPr>
          <w:rFonts w:cstheme="minorHAnsi"/>
          <w:lang w:eastAsia="x-none"/>
        </w:rPr>
        <w:t xml:space="preserve">to </w:t>
      </w:r>
      <w:r w:rsidR="00A9668D" w:rsidRPr="00B80428">
        <w:rPr>
          <w:rFonts w:cstheme="minorHAnsi"/>
          <w:lang w:eastAsia="x-none"/>
        </w:rPr>
        <w:t xml:space="preserve">messaging/mailing and intimating the users using this application at </w:t>
      </w:r>
      <w:r w:rsidR="00807868">
        <w:rPr>
          <w:rFonts w:cstheme="minorHAnsi"/>
          <w:lang w:eastAsia="x-none"/>
        </w:rPr>
        <w:t>every stage in the application.</w:t>
      </w:r>
      <w:r w:rsidR="00807868" w:rsidRPr="00B80428">
        <w:rPr>
          <w:rFonts w:cstheme="minorHAnsi"/>
          <w:lang w:eastAsia="x-none"/>
        </w:rPr>
        <w:t xml:space="preserve"> </w:t>
      </w:r>
      <w:r w:rsidR="00807868">
        <w:rPr>
          <w:rFonts w:cstheme="minorHAnsi"/>
          <w:lang w:eastAsia="x-none"/>
        </w:rPr>
        <w:t>The architecture and flow of this service is self-explanatory through the diagram depicted below:</w:t>
      </w:r>
      <w:r w:rsidR="00F96E9B">
        <w:rPr>
          <w:rFonts w:cstheme="minorHAnsi"/>
          <w:lang w:eastAsia="x-none"/>
        </w:rPr>
        <w:br/>
      </w:r>
      <w:r w:rsidR="00F96E9B">
        <w:rPr>
          <w:rFonts w:cstheme="minorHAnsi"/>
          <w:lang w:eastAsia="x-none"/>
        </w:rPr>
        <w:br/>
      </w:r>
      <w:r w:rsidR="00F96E9B" w:rsidRPr="00F96E9B">
        <w:rPr>
          <w:rFonts w:cstheme="minorHAnsi"/>
          <w:noProof/>
        </w:rPr>
        <w:lastRenderedPageBreak/>
        <w:drawing>
          <wp:inline distT="0" distB="0" distL="0" distR="0">
            <wp:extent cx="5943600" cy="7528114"/>
            <wp:effectExtent l="0" t="0" r="0" b="0"/>
            <wp:docPr id="5" name="Picture 5" descr="C:\Users\683576\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83576\Downloads\Untitled Diagram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528114"/>
                    </a:xfrm>
                    <a:prstGeom prst="rect">
                      <a:avLst/>
                    </a:prstGeom>
                    <a:noFill/>
                    <a:ln>
                      <a:noFill/>
                    </a:ln>
                  </pic:spPr>
                </pic:pic>
              </a:graphicData>
            </a:graphic>
          </wp:inline>
        </w:drawing>
      </w:r>
      <w:r w:rsidR="00F96E9B">
        <w:rPr>
          <w:rFonts w:cstheme="minorHAnsi"/>
          <w:lang w:eastAsia="x-none"/>
        </w:rPr>
        <w:br/>
      </w:r>
      <w:r w:rsidR="00F96E9B">
        <w:rPr>
          <w:rFonts w:cstheme="minorHAnsi"/>
          <w:lang w:eastAsia="x-none"/>
        </w:rPr>
        <w:br/>
      </w:r>
      <w:r w:rsidR="00A9668D" w:rsidRPr="00B80428">
        <w:rPr>
          <w:rFonts w:cstheme="minorHAnsi"/>
          <w:lang w:eastAsia="x-none"/>
        </w:rPr>
        <w:t>This micro service is responsible for:</w:t>
      </w:r>
      <w:r w:rsidR="00FE4986" w:rsidRPr="00B80428">
        <w:rPr>
          <w:rFonts w:cstheme="minorHAnsi"/>
          <w:lang w:eastAsia="x-none"/>
        </w:rPr>
        <w:br/>
      </w:r>
    </w:p>
    <w:p w:rsidR="0049579C" w:rsidRPr="00B80428" w:rsidRDefault="0049579C" w:rsidP="00F650DF">
      <w:pPr>
        <w:pStyle w:val="ListParagraph"/>
        <w:numPr>
          <w:ilvl w:val="0"/>
          <w:numId w:val="31"/>
        </w:numPr>
        <w:rPr>
          <w:rFonts w:cstheme="minorHAnsi"/>
          <w:lang w:eastAsia="x-none"/>
        </w:rPr>
      </w:pPr>
      <w:r w:rsidRPr="00B80428">
        <w:rPr>
          <w:rFonts w:cstheme="minorHAnsi"/>
          <w:lang w:eastAsia="x-none"/>
        </w:rPr>
        <w:lastRenderedPageBreak/>
        <w:t>Sending mails to user’s registered mail.</w:t>
      </w:r>
    </w:p>
    <w:p w:rsidR="0049579C" w:rsidRPr="00B80428" w:rsidRDefault="0049579C" w:rsidP="00F650DF">
      <w:pPr>
        <w:pStyle w:val="ListParagraph"/>
        <w:numPr>
          <w:ilvl w:val="0"/>
          <w:numId w:val="31"/>
        </w:numPr>
        <w:rPr>
          <w:rFonts w:cstheme="minorHAnsi"/>
          <w:lang w:eastAsia="x-none"/>
        </w:rPr>
      </w:pPr>
      <w:r w:rsidRPr="00B80428">
        <w:rPr>
          <w:rFonts w:cstheme="minorHAnsi"/>
          <w:lang w:eastAsia="x-none"/>
        </w:rPr>
        <w:t>Maintaining records of sent messages.</w:t>
      </w:r>
      <w:r w:rsidRPr="00B80428">
        <w:rPr>
          <w:rFonts w:cstheme="minorHAnsi"/>
          <w:lang w:eastAsia="x-none"/>
        </w:rPr>
        <w:br/>
      </w:r>
      <w:r w:rsidRPr="00B80428">
        <w:rPr>
          <w:rFonts w:cstheme="minorHAnsi"/>
          <w:lang w:eastAsia="x-none"/>
        </w:rPr>
        <w:br/>
      </w:r>
      <w:r w:rsidRPr="00B80428">
        <w:rPr>
          <w:rFonts w:cstheme="minorHAnsi"/>
          <w:lang w:eastAsia="x-none"/>
        </w:rPr>
        <w:br/>
      </w:r>
    </w:p>
    <w:p w:rsidR="003F4B1B" w:rsidRDefault="006D18A1" w:rsidP="00F650DF">
      <w:pPr>
        <w:pStyle w:val="ListParagraph"/>
        <w:numPr>
          <w:ilvl w:val="0"/>
          <w:numId w:val="25"/>
        </w:numPr>
        <w:rPr>
          <w:rFonts w:cstheme="minorHAnsi"/>
          <w:lang w:eastAsia="x-none"/>
        </w:rPr>
      </w:pPr>
      <w:r w:rsidRPr="00B80428">
        <w:rPr>
          <w:rFonts w:cstheme="minorHAnsi"/>
          <w:b/>
          <w:lang w:eastAsia="x-none"/>
        </w:rPr>
        <w:t>Event Management System</w:t>
      </w:r>
      <w:r w:rsidR="008C4114" w:rsidRPr="00B80428">
        <w:rPr>
          <w:rFonts w:cstheme="minorHAnsi"/>
          <w:lang w:eastAsia="x-none"/>
        </w:rPr>
        <w:t>: This micro service targets all the operations related</w:t>
      </w:r>
      <w:r w:rsidR="00C645CB" w:rsidRPr="00B80428">
        <w:rPr>
          <w:rFonts w:cstheme="minorHAnsi"/>
          <w:lang w:eastAsia="x-none"/>
        </w:rPr>
        <w:t xml:space="preserve"> to</w:t>
      </w:r>
      <w:r w:rsidR="008C4114" w:rsidRPr="00B80428">
        <w:rPr>
          <w:rFonts w:cstheme="minorHAnsi"/>
          <w:lang w:eastAsia="x-none"/>
        </w:rPr>
        <w:t xml:space="preserve"> managing events related operations targeted for this application. </w:t>
      </w:r>
      <w:r w:rsidR="003F4B1B">
        <w:rPr>
          <w:rFonts w:cstheme="minorHAnsi"/>
          <w:lang w:eastAsia="x-none"/>
        </w:rPr>
        <w:t>The architecture and flow of this service is self-explanatory through the diagram depicted below:</w:t>
      </w:r>
    </w:p>
    <w:p w:rsidR="00D02D1F" w:rsidRDefault="003F4B1B" w:rsidP="003F4B1B">
      <w:pPr>
        <w:pStyle w:val="ListParagraph"/>
        <w:ind w:left="795"/>
        <w:rPr>
          <w:rFonts w:cstheme="minorHAnsi"/>
          <w:b/>
          <w:lang w:eastAsia="x-none"/>
        </w:rPr>
      </w:pPr>
      <w:r>
        <w:rPr>
          <w:rFonts w:cstheme="minorHAnsi"/>
          <w:b/>
          <w:lang w:eastAsia="x-none"/>
        </w:rPr>
        <w:lastRenderedPageBreak/>
        <w:br/>
      </w:r>
      <w:r w:rsidR="00970FE4" w:rsidRPr="00970FE4">
        <w:rPr>
          <w:rFonts w:cstheme="minorHAnsi"/>
          <w:b/>
          <w:noProof/>
        </w:rPr>
        <w:drawing>
          <wp:inline distT="0" distB="0" distL="0" distR="0">
            <wp:extent cx="5943600" cy="7227315"/>
            <wp:effectExtent l="0" t="0" r="0" b="0"/>
            <wp:docPr id="6" name="Picture 6" descr="C:\Users\683576\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83576\Downloads\Untitled Diagram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227315"/>
                    </a:xfrm>
                    <a:prstGeom prst="rect">
                      <a:avLst/>
                    </a:prstGeom>
                    <a:noFill/>
                    <a:ln>
                      <a:noFill/>
                    </a:ln>
                  </pic:spPr>
                </pic:pic>
              </a:graphicData>
            </a:graphic>
          </wp:inline>
        </w:drawing>
      </w:r>
    </w:p>
    <w:p w:rsidR="00D02D1F" w:rsidRDefault="00D02D1F" w:rsidP="003F4B1B">
      <w:pPr>
        <w:pStyle w:val="ListParagraph"/>
        <w:ind w:left="795"/>
        <w:rPr>
          <w:rFonts w:cstheme="minorHAnsi"/>
          <w:b/>
          <w:lang w:eastAsia="x-none"/>
        </w:rPr>
      </w:pPr>
    </w:p>
    <w:p w:rsidR="006D18A1" w:rsidRPr="00B80428" w:rsidRDefault="003F4B1B" w:rsidP="003F4B1B">
      <w:pPr>
        <w:pStyle w:val="ListParagraph"/>
        <w:ind w:left="795"/>
        <w:rPr>
          <w:rFonts w:cstheme="minorHAnsi"/>
          <w:lang w:eastAsia="x-none"/>
        </w:rPr>
      </w:pPr>
      <w:r>
        <w:rPr>
          <w:rFonts w:cstheme="minorHAnsi"/>
          <w:b/>
          <w:lang w:eastAsia="x-none"/>
        </w:rPr>
        <w:br/>
      </w:r>
      <w:r>
        <w:rPr>
          <w:rFonts w:cstheme="minorHAnsi"/>
          <w:b/>
          <w:lang w:eastAsia="x-none"/>
        </w:rPr>
        <w:br/>
      </w:r>
      <w:r w:rsidR="008C4114" w:rsidRPr="00B80428">
        <w:rPr>
          <w:rFonts w:cstheme="minorHAnsi"/>
          <w:lang w:eastAsia="x-none"/>
        </w:rPr>
        <w:lastRenderedPageBreak/>
        <w:t>This micro service is responsible for:</w:t>
      </w:r>
      <w:r w:rsidR="00D0493B" w:rsidRPr="00B80428">
        <w:rPr>
          <w:rFonts w:cstheme="minorHAnsi"/>
          <w:lang w:eastAsia="x-none"/>
        </w:rPr>
        <w:br/>
      </w:r>
    </w:p>
    <w:p w:rsidR="008C4114" w:rsidRPr="00B80428" w:rsidRDefault="00094737" w:rsidP="00F650DF">
      <w:pPr>
        <w:pStyle w:val="ListParagraph"/>
        <w:numPr>
          <w:ilvl w:val="0"/>
          <w:numId w:val="32"/>
        </w:numPr>
        <w:rPr>
          <w:rFonts w:cstheme="minorHAnsi"/>
          <w:lang w:eastAsia="x-none"/>
        </w:rPr>
      </w:pPr>
      <w:r w:rsidRPr="00B80428">
        <w:rPr>
          <w:rFonts w:cstheme="minorHAnsi"/>
          <w:lang w:eastAsia="x-none"/>
        </w:rPr>
        <w:t>Creation of new events.</w:t>
      </w:r>
    </w:p>
    <w:p w:rsidR="00094737" w:rsidRPr="00B80428" w:rsidRDefault="00094737" w:rsidP="00F650DF">
      <w:pPr>
        <w:pStyle w:val="ListParagraph"/>
        <w:numPr>
          <w:ilvl w:val="0"/>
          <w:numId w:val="32"/>
        </w:numPr>
        <w:rPr>
          <w:rFonts w:cstheme="minorHAnsi"/>
          <w:lang w:eastAsia="x-none"/>
        </w:rPr>
      </w:pPr>
      <w:r w:rsidRPr="00B80428">
        <w:rPr>
          <w:rFonts w:cstheme="minorHAnsi"/>
          <w:lang w:eastAsia="x-none"/>
        </w:rPr>
        <w:t>Scheduling of events.</w:t>
      </w:r>
    </w:p>
    <w:p w:rsidR="00094737" w:rsidRPr="00B80428" w:rsidRDefault="00094737" w:rsidP="00F650DF">
      <w:pPr>
        <w:pStyle w:val="ListParagraph"/>
        <w:numPr>
          <w:ilvl w:val="0"/>
          <w:numId w:val="32"/>
        </w:numPr>
        <w:rPr>
          <w:rFonts w:cstheme="minorHAnsi"/>
          <w:lang w:eastAsia="x-none"/>
        </w:rPr>
      </w:pPr>
      <w:r w:rsidRPr="00B80428">
        <w:rPr>
          <w:rFonts w:cstheme="minorHAnsi"/>
          <w:lang w:eastAsia="x-none"/>
        </w:rPr>
        <w:t>Exposing event details.</w:t>
      </w:r>
      <w:r w:rsidR="00FE4986" w:rsidRPr="00B80428">
        <w:rPr>
          <w:rFonts w:cstheme="minorHAnsi"/>
          <w:lang w:eastAsia="x-none"/>
        </w:rPr>
        <w:br/>
      </w:r>
    </w:p>
    <w:p w:rsidR="00C645CB" w:rsidRPr="00B80428" w:rsidRDefault="00C645CB" w:rsidP="00C645CB">
      <w:pPr>
        <w:rPr>
          <w:rFonts w:asciiTheme="minorHAnsi" w:hAnsiTheme="minorHAnsi" w:cstheme="minorHAnsi"/>
          <w:lang w:eastAsia="x-none"/>
        </w:rPr>
      </w:pPr>
    </w:p>
    <w:p w:rsidR="00280462" w:rsidRDefault="00C645CB" w:rsidP="001617A5">
      <w:pPr>
        <w:pStyle w:val="ListParagraph"/>
        <w:numPr>
          <w:ilvl w:val="0"/>
          <w:numId w:val="25"/>
        </w:numPr>
        <w:rPr>
          <w:rFonts w:cstheme="minorHAnsi"/>
          <w:lang w:eastAsia="x-none"/>
        </w:rPr>
      </w:pPr>
      <w:r w:rsidRPr="00B80428">
        <w:rPr>
          <w:rFonts w:cstheme="minorHAnsi"/>
          <w:b/>
          <w:lang w:eastAsia="x-none"/>
        </w:rPr>
        <w:t xml:space="preserve">Reporting System: </w:t>
      </w:r>
      <w:r w:rsidRPr="00B80428">
        <w:rPr>
          <w:rFonts w:cstheme="minorHAnsi"/>
          <w:lang w:eastAsia="x-none"/>
        </w:rPr>
        <w:t xml:space="preserve">This micro service targets all the operations related to generating different types of reports offered by the application. </w:t>
      </w:r>
      <w:r w:rsidR="00201393">
        <w:rPr>
          <w:rFonts w:cstheme="minorHAnsi"/>
          <w:lang w:eastAsia="x-none"/>
        </w:rPr>
        <w:t>The architecture and flow of this service is self-explanatory through the diagram depicted below:</w:t>
      </w:r>
      <w:r w:rsidR="00201393">
        <w:rPr>
          <w:rFonts w:cstheme="minorHAnsi"/>
          <w:lang w:eastAsia="x-none"/>
        </w:rPr>
        <w:br/>
      </w:r>
      <w:r w:rsidR="00201393">
        <w:rPr>
          <w:rFonts w:cstheme="minorHAnsi"/>
          <w:lang w:eastAsia="x-none"/>
        </w:rPr>
        <w:lastRenderedPageBreak/>
        <w:br/>
      </w:r>
      <w:r w:rsidR="001617A5" w:rsidRPr="001617A5">
        <w:rPr>
          <w:rFonts w:cstheme="minorHAnsi"/>
          <w:noProof/>
        </w:rPr>
        <w:drawing>
          <wp:inline distT="0" distB="0" distL="0" distR="0">
            <wp:extent cx="5943600" cy="7227315"/>
            <wp:effectExtent l="0" t="0" r="0" b="0"/>
            <wp:docPr id="7" name="Picture 7" descr="C:\Users\683576\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83576\Downloads\Untitled Diagram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227315"/>
                    </a:xfrm>
                    <a:prstGeom prst="rect">
                      <a:avLst/>
                    </a:prstGeom>
                    <a:noFill/>
                    <a:ln>
                      <a:noFill/>
                    </a:ln>
                  </pic:spPr>
                </pic:pic>
              </a:graphicData>
            </a:graphic>
          </wp:inline>
        </w:drawing>
      </w:r>
    </w:p>
    <w:p w:rsidR="00280462" w:rsidRDefault="00280462" w:rsidP="00280462">
      <w:pPr>
        <w:pStyle w:val="ListParagraph"/>
        <w:ind w:left="795"/>
        <w:rPr>
          <w:rFonts w:cstheme="minorHAnsi"/>
          <w:b/>
          <w:lang w:eastAsia="x-none"/>
        </w:rPr>
      </w:pPr>
    </w:p>
    <w:p w:rsidR="00280462" w:rsidRDefault="00280462" w:rsidP="00280462">
      <w:pPr>
        <w:pStyle w:val="ListParagraph"/>
        <w:ind w:left="795"/>
        <w:rPr>
          <w:rFonts w:cstheme="minorHAnsi"/>
          <w:b/>
          <w:lang w:eastAsia="x-none"/>
        </w:rPr>
      </w:pPr>
    </w:p>
    <w:p w:rsidR="00C645CB" w:rsidRPr="00B80428" w:rsidRDefault="00201393" w:rsidP="00280462">
      <w:pPr>
        <w:pStyle w:val="ListParagraph"/>
        <w:ind w:left="795"/>
        <w:rPr>
          <w:rFonts w:cstheme="minorHAnsi"/>
          <w:lang w:eastAsia="x-none"/>
        </w:rPr>
      </w:pPr>
      <w:r>
        <w:rPr>
          <w:rFonts w:cstheme="minorHAnsi"/>
          <w:lang w:eastAsia="x-none"/>
        </w:rPr>
        <w:br/>
      </w:r>
      <w:r>
        <w:rPr>
          <w:rFonts w:cstheme="minorHAnsi"/>
          <w:lang w:eastAsia="x-none"/>
        </w:rPr>
        <w:br/>
      </w:r>
      <w:r w:rsidR="00C645CB" w:rsidRPr="00B80428">
        <w:rPr>
          <w:rFonts w:cstheme="minorHAnsi"/>
          <w:lang w:eastAsia="x-none"/>
        </w:rPr>
        <w:lastRenderedPageBreak/>
        <w:t>This micro service is responsible for:</w:t>
      </w:r>
      <w:r w:rsidR="00FE4986" w:rsidRPr="00B80428">
        <w:rPr>
          <w:rFonts w:cstheme="minorHAnsi"/>
          <w:lang w:eastAsia="x-none"/>
        </w:rPr>
        <w:br/>
      </w:r>
    </w:p>
    <w:p w:rsidR="000B34DA" w:rsidRPr="00B80428" w:rsidRDefault="000B34DA" w:rsidP="00F650DF">
      <w:pPr>
        <w:pStyle w:val="ListParagraph"/>
        <w:numPr>
          <w:ilvl w:val="0"/>
          <w:numId w:val="33"/>
        </w:numPr>
        <w:rPr>
          <w:rFonts w:cstheme="minorHAnsi"/>
          <w:lang w:eastAsia="x-none"/>
        </w:rPr>
      </w:pPr>
      <w:r w:rsidRPr="00B80428">
        <w:rPr>
          <w:rFonts w:cstheme="minorHAnsi"/>
          <w:lang w:eastAsia="x-none"/>
        </w:rPr>
        <w:t>Report for items collected in inventory for a particular Collection Centre during a time span.</w:t>
      </w:r>
    </w:p>
    <w:p w:rsidR="000B34DA" w:rsidRPr="00B80428" w:rsidRDefault="000B34DA" w:rsidP="00F650DF">
      <w:pPr>
        <w:pStyle w:val="ListParagraph"/>
        <w:numPr>
          <w:ilvl w:val="0"/>
          <w:numId w:val="33"/>
        </w:numPr>
        <w:rPr>
          <w:rFonts w:cstheme="minorHAnsi"/>
          <w:lang w:eastAsia="x-none"/>
        </w:rPr>
      </w:pPr>
      <w:r w:rsidRPr="00B80428">
        <w:rPr>
          <w:rFonts w:cstheme="minorHAnsi"/>
          <w:lang w:eastAsia="x-none"/>
        </w:rPr>
        <w:t>Report for any Outreach Volunteer User on what all request/work has been done by the Outreach Volunteer User during a time span.</w:t>
      </w:r>
    </w:p>
    <w:p w:rsidR="00D3326E" w:rsidRDefault="00DD6233" w:rsidP="008C4114">
      <w:pPr>
        <w:ind w:left="720"/>
        <w:rPr>
          <w:rFonts w:asciiTheme="minorHAnsi" w:hAnsiTheme="minorHAnsi" w:cstheme="minorHAnsi"/>
          <w:lang w:eastAsia="x-none"/>
        </w:rPr>
      </w:pPr>
      <w:r>
        <w:rPr>
          <w:rFonts w:asciiTheme="minorHAnsi" w:hAnsiTheme="minorHAnsi" w:cstheme="minorHAnsi"/>
          <w:lang w:eastAsia="x-none"/>
        </w:rPr>
        <w:br/>
      </w:r>
      <w:r>
        <w:rPr>
          <w:rFonts w:asciiTheme="minorHAnsi" w:hAnsiTheme="minorHAnsi" w:cstheme="minorHAnsi"/>
          <w:lang w:eastAsia="x-none"/>
        </w:rPr>
        <w:br/>
      </w:r>
    </w:p>
    <w:p w:rsidR="00D3326E" w:rsidRDefault="00D3326E" w:rsidP="008C4114">
      <w:pPr>
        <w:ind w:left="720"/>
        <w:rPr>
          <w:rFonts w:asciiTheme="minorHAnsi" w:hAnsiTheme="minorHAnsi" w:cstheme="minorHAnsi"/>
          <w:lang w:eastAsia="x-none"/>
        </w:rPr>
      </w:pPr>
    </w:p>
    <w:p w:rsidR="00EF333D" w:rsidRDefault="00DD6233" w:rsidP="008C4114">
      <w:pPr>
        <w:ind w:left="720"/>
        <w:rPr>
          <w:rFonts w:asciiTheme="minorHAnsi" w:hAnsiTheme="minorHAnsi" w:cstheme="minorHAnsi"/>
          <w:lang w:eastAsia="x-none"/>
        </w:rPr>
      </w:pPr>
      <w:r>
        <w:rPr>
          <w:rFonts w:asciiTheme="minorHAnsi" w:hAnsiTheme="minorHAnsi" w:cstheme="minorHAnsi"/>
          <w:lang w:eastAsia="x-none"/>
        </w:rPr>
        <w:br/>
      </w:r>
      <w:r>
        <w:rPr>
          <w:rFonts w:asciiTheme="minorHAnsi" w:hAnsiTheme="minorHAnsi" w:cstheme="minorHAnsi"/>
          <w:lang w:eastAsia="x-none"/>
        </w:rPr>
        <w:br/>
      </w:r>
      <w:r>
        <w:rPr>
          <w:rFonts w:asciiTheme="minorHAnsi" w:hAnsiTheme="minorHAnsi" w:cstheme="minorHAnsi"/>
          <w:lang w:eastAsia="x-none"/>
        </w:rPr>
        <w:br/>
      </w:r>
      <w:r>
        <w:rPr>
          <w:rFonts w:asciiTheme="minorHAnsi" w:hAnsiTheme="minorHAnsi" w:cstheme="minorHAnsi"/>
          <w:lang w:eastAsia="x-none"/>
        </w:rPr>
        <w:br/>
      </w:r>
      <w:r>
        <w:rPr>
          <w:rFonts w:asciiTheme="minorHAnsi" w:hAnsiTheme="minorHAnsi" w:cstheme="minorHAnsi"/>
          <w:lang w:eastAsia="x-none"/>
        </w:rPr>
        <w:br/>
      </w:r>
      <w:r>
        <w:rPr>
          <w:rFonts w:asciiTheme="minorHAnsi" w:hAnsiTheme="minorHAnsi" w:cstheme="minorHAnsi"/>
          <w:lang w:eastAsia="x-none"/>
        </w:rPr>
        <w:br/>
      </w:r>
    </w:p>
    <w:p w:rsidR="00EF333D" w:rsidRDefault="00EF333D" w:rsidP="008C4114">
      <w:pPr>
        <w:ind w:left="720"/>
        <w:rPr>
          <w:rFonts w:asciiTheme="minorHAnsi" w:hAnsiTheme="minorHAnsi" w:cstheme="minorHAnsi"/>
          <w:lang w:eastAsia="x-none"/>
        </w:rPr>
      </w:pPr>
    </w:p>
    <w:p w:rsidR="006D18A1" w:rsidRDefault="00DD6233" w:rsidP="008C4114">
      <w:pPr>
        <w:ind w:left="720"/>
        <w:rPr>
          <w:rFonts w:asciiTheme="minorHAnsi" w:hAnsiTheme="minorHAnsi" w:cstheme="minorHAnsi"/>
          <w:lang w:eastAsia="x-none"/>
        </w:rPr>
      </w:pPr>
      <w:r>
        <w:rPr>
          <w:rFonts w:asciiTheme="minorHAnsi" w:hAnsiTheme="minorHAnsi" w:cstheme="minorHAnsi"/>
          <w:lang w:eastAsia="x-none"/>
        </w:rPr>
        <w:br/>
      </w:r>
      <w:r>
        <w:rPr>
          <w:rFonts w:asciiTheme="minorHAnsi" w:hAnsiTheme="minorHAnsi" w:cstheme="minorHAnsi"/>
          <w:lang w:eastAsia="x-none"/>
        </w:rPr>
        <w:br/>
      </w:r>
      <w:r>
        <w:rPr>
          <w:rFonts w:asciiTheme="minorHAnsi" w:hAnsiTheme="minorHAnsi" w:cstheme="minorHAnsi"/>
          <w:lang w:eastAsia="x-none"/>
        </w:rPr>
        <w:br/>
      </w:r>
      <w:r>
        <w:rPr>
          <w:rFonts w:asciiTheme="minorHAnsi" w:hAnsiTheme="minorHAnsi" w:cstheme="minorHAnsi"/>
          <w:lang w:eastAsia="x-none"/>
        </w:rPr>
        <w:br/>
      </w: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Default="008C4B3E" w:rsidP="008C4114">
      <w:pPr>
        <w:ind w:left="720"/>
        <w:rPr>
          <w:rFonts w:asciiTheme="minorHAnsi" w:hAnsiTheme="minorHAnsi" w:cstheme="minorHAnsi"/>
          <w:lang w:eastAsia="x-none"/>
        </w:rPr>
      </w:pPr>
    </w:p>
    <w:p w:rsidR="008C4B3E" w:rsidRPr="00B80428" w:rsidRDefault="008C4B3E" w:rsidP="008C4114">
      <w:pPr>
        <w:ind w:left="720"/>
        <w:rPr>
          <w:rFonts w:asciiTheme="minorHAnsi" w:hAnsiTheme="minorHAnsi" w:cstheme="minorHAnsi"/>
          <w:lang w:eastAsia="x-none"/>
        </w:rPr>
      </w:pPr>
    </w:p>
    <w:p w:rsidR="008A48A8" w:rsidRPr="00B80428" w:rsidRDefault="008A48A8" w:rsidP="00D46EC9">
      <w:pPr>
        <w:pStyle w:val="Heading1"/>
        <w:widowControl/>
        <w:numPr>
          <w:ilvl w:val="0"/>
          <w:numId w:val="14"/>
        </w:numPr>
        <w:spacing w:before="240" w:line="240" w:lineRule="auto"/>
        <w:ind w:right="720"/>
        <w:rPr>
          <w:rFonts w:asciiTheme="minorHAnsi" w:hAnsiTheme="minorHAnsi" w:cstheme="minorHAnsi"/>
        </w:rPr>
      </w:pPr>
      <w:bookmarkStart w:id="206" w:name="_Toc538056"/>
      <w:r w:rsidRPr="00B80428">
        <w:rPr>
          <w:rFonts w:asciiTheme="minorHAnsi" w:hAnsiTheme="minorHAnsi" w:cstheme="minorHAnsi"/>
        </w:rPr>
        <w:lastRenderedPageBreak/>
        <w:t>Database Design</w:t>
      </w:r>
      <w:bookmarkStart w:id="207" w:name="_GoBack"/>
      <w:bookmarkEnd w:id="206"/>
      <w:bookmarkEnd w:id="207"/>
    </w:p>
    <w:p w:rsidR="006D18A1" w:rsidRPr="00B80428" w:rsidRDefault="006D18A1" w:rsidP="000C4789">
      <w:pPr>
        <w:pStyle w:val="ListParagraph"/>
        <w:ind w:left="795"/>
        <w:rPr>
          <w:rFonts w:cstheme="minorHAnsi"/>
          <w:lang w:eastAsia="x-none"/>
        </w:rPr>
      </w:pPr>
    </w:p>
    <w:p w:rsidR="000061A0" w:rsidRDefault="00DD6233" w:rsidP="000061A0">
      <w:pPr>
        <w:keepNext/>
      </w:pPr>
      <w:r w:rsidRPr="00DD6233">
        <w:rPr>
          <w:rFonts w:asciiTheme="minorHAnsi" w:hAnsiTheme="minorHAnsi" w:cstheme="minorHAnsi"/>
          <w:noProof/>
        </w:rPr>
        <w:drawing>
          <wp:inline distT="0" distB="0" distL="0" distR="0">
            <wp:extent cx="5943600" cy="5606234"/>
            <wp:effectExtent l="0" t="0" r="0" b="0"/>
            <wp:docPr id="14" name="Picture 14" descr="C:\Users\683576\Desktop\GiveAway-ERDiagram-2019-0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Users\683576\Desktop\GiveAway-ERDiagram-2019-02-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606234"/>
                    </a:xfrm>
                    <a:prstGeom prst="rect">
                      <a:avLst/>
                    </a:prstGeom>
                    <a:noFill/>
                    <a:ln>
                      <a:noFill/>
                    </a:ln>
                  </pic:spPr>
                </pic:pic>
              </a:graphicData>
            </a:graphic>
          </wp:inline>
        </w:drawing>
      </w:r>
    </w:p>
    <w:p w:rsidR="008A48A8" w:rsidRPr="00B80428" w:rsidRDefault="000061A0" w:rsidP="00AA284B">
      <w:pPr>
        <w:pStyle w:val="Caption"/>
        <w:jc w:val="center"/>
        <w:rPr>
          <w:rFonts w:asciiTheme="minorHAnsi" w:hAnsiTheme="minorHAnsi" w:cstheme="minorHAnsi"/>
          <w:lang w:eastAsia="x-none"/>
        </w:rPr>
      </w:pPr>
      <w:r>
        <w:t xml:space="preserve">Figure </w:t>
      </w:r>
      <w:r w:rsidR="00E65B2A">
        <w:rPr>
          <w:noProof/>
        </w:rPr>
        <w:fldChar w:fldCharType="begin"/>
      </w:r>
      <w:r w:rsidR="00E65B2A">
        <w:rPr>
          <w:noProof/>
        </w:rPr>
        <w:instrText xml:space="preserve"> SEQ Figure \* ARABIC </w:instrText>
      </w:r>
      <w:r w:rsidR="00E65B2A">
        <w:rPr>
          <w:noProof/>
        </w:rPr>
        <w:fldChar w:fldCharType="separate"/>
      </w:r>
      <w:r w:rsidR="00EB0F44">
        <w:rPr>
          <w:noProof/>
        </w:rPr>
        <w:t>5</w:t>
      </w:r>
      <w:r w:rsidR="00E65B2A">
        <w:rPr>
          <w:noProof/>
        </w:rPr>
        <w:fldChar w:fldCharType="end"/>
      </w:r>
      <w:r>
        <w:t>: Database Design Diagram</w:t>
      </w:r>
    </w:p>
    <w:p w:rsidR="008A48A8" w:rsidRDefault="008A48A8" w:rsidP="008A48A8">
      <w:pPr>
        <w:pStyle w:val="ListParagraph"/>
        <w:ind w:left="435"/>
        <w:rPr>
          <w:rFonts w:cstheme="minorHAnsi"/>
          <w:lang w:eastAsia="x-none"/>
        </w:rPr>
      </w:pPr>
    </w:p>
    <w:p w:rsidR="00D269CA" w:rsidRDefault="00D269CA" w:rsidP="008A48A8">
      <w:pPr>
        <w:pStyle w:val="ListParagraph"/>
        <w:ind w:left="435"/>
        <w:rPr>
          <w:rFonts w:cstheme="minorHAnsi"/>
          <w:lang w:eastAsia="x-none"/>
        </w:rPr>
      </w:pPr>
    </w:p>
    <w:p w:rsidR="00D269CA" w:rsidRDefault="00D269CA" w:rsidP="008A48A8">
      <w:pPr>
        <w:pStyle w:val="ListParagraph"/>
        <w:ind w:left="435"/>
        <w:rPr>
          <w:rFonts w:cstheme="minorHAnsi"/>
          <w:lang w:eastAsia="x-none"/>
        </w:rPr>
      </w:pPr>
    </w:p>
    <w:p w:rsidR="00D269CA" w:rsidRDefault="00D269CA" w:rsidP="008A48A8">
      <w:pPr>
        <w:pStyle w:val="ListParagraph"/>
        <w:ind w:left="435"/>
        <w:rPr>
          <w:rFonts w:cstheme="minorHAnsi"/>
          <w:lang w:eastAsia="x-none"/>
        </w:rPr>
      </w:pPr>
    </w:p>
    <w:p w:rsidR="00D269CA" w:rsidRDefault="00D269CA" w:rsidP="008A48A8">
      <w:pPr>
        <w:pStyle w:val="ListParagraph"/>
        <w:ind w:left="435"/>
        <w:rPr>
          <w:rFonts w:cstheme="minorHAnsi"/>
          <w:lang w:eastAsia="x-none"/>
        </w:rPr>
      </w:pPr>
    </w:p>
    <w:p w:rsidR="00D269CA" w:rsidRDefault="00D269CA" w:rsidP="008A48A8">
      <w:pPr>
        <w:pStyle w:val="ListParagraph"/>
        <w:ind w:left="435"/>
        <w:rPr>
          <w:rFonts w:cstheme="minorHAnsi"/>
          <w:lang w:eastAsia="x-none"/>
        </w:rPr>
      </w:pPr>
    </w:p>
    <w:p w:rsidR="00E43E90" w:rsidRDefault="00E43E90" w:rsidP="008A48A8">
      <w:pPr>
        <w:pStyle w:val="ListParagraph"/>
        <w:ind w:left="435"/>
        <w:rPr>
          <w:rFonts w:cstheme="minorHAnsi"/>
          <w:lang w:eastAsia="x-none"/>
        </w:rPr>
      </w:pPr>
    </w:p>
    <w:p w:rsidR="00E43E90" w:rsidRDefault="00E43E90" w:rsidP="008A48A8">
      <w:pPr>
        <w:pStyle w:val="ListParagraph"/>
        <w:ind w:left="435"/>
        <w:rPr>
          <w:rFonts w:cstheme="minorHAnsi"/>
          <w:lang w:eastAsia="x-none"/>
        </w:rPr>
      </w:pPr>
    </w:p>
    <w:p w:rsidR="00D269CA" w:rsidRDefault="00D269CA" w:rsidP="008A48A8">
      <w:pPr>
        <w:pStyle w:val="ListParagraph"/>
        <w:ind w:left="435"/>
        <w:rPr>
          <w:rFonts w:cstheme="minorHAnsi"/>
          <w:lang w:eastAsia="x-none"/>
        </w:rPr>
      </w:pPr>
    </w:p>
    <w:p w:rsidR="00D269CA" w:rsidRPr="00B80428" w:rsidRDefault="00D269CA" w:rsidP="008A48A8">
      <w:pPr>
        <w:pStyle w:val="ListParagraph"/>
        <w:ind w:left="435"/>
        <w:rPr>
          <w:rFonts w:cstheme="minorHAnsi"/>
          <w:lang w:eastAsia="x-none"/>
        </w:rPr>
      </w:pPr>
    </w:p>
    <w:p w:rsidR="00AF5AFD" w:rsidRPr="00B80428" w:rsidRDefault="00AF5AFD" w:rsidP="00AF5AFD">
      <w:pPr>
        <w:pStyle w:val="Heading1"/>
        <w:widowControl/>
        <w:numPr>
          <w:ilvl w:val="0"/>
          <w:numId w:val="14"/>
        </w:numPr>
        <w:spacing w:before="240" w:line="240" w:lineRule="auto"/>
        <w:ind w:right="720"/>
        <w:rPr>
          <w:rFonts w:asciiTheme="minorHAnsi" w:hAnsiTheme="minorHAnsi" w:cstheme="minorHAnsi"/>
        </w:rPr>
      </w:pPr>
      <w:bookmarkStart w:id="208" w:name="_Toc519770522"/>
      <w:bookmarkStart w:id="209" w:name="_Toc538057"/>
      <w:r w:rsidRPr="00B80428">
        <w:rPr>
          <w:rFonts w:asciiTheme="minorHAnsi" w:hAnsiTheme="minorHAnsi" w:cstheme="minorHAnsi"/>
        </w:rPr>
        <w:lastRenderedPageBreak/>
        <w:t>References</w:t>
      </w:r>
      <w:bookmarkEnd w:id="208"/>
      <w:bookmarkEnd w:id="209"/>
    </w:p>
    <w:p w:rsidR="00AF5AFD" w:rsidRPr="00B80428" w:rsidRDefault="00AF5AFD" w:rsidP="00AF5AFD">
      <w:pPr>
        <w:rPr>
          <w:rFonts w:asciiTheme="minorHAnsi" w:hAnsiTheme="minorHAnsi" w:cstheme="minorHAnsi"/>
          <w:bCs/>
          <w:i/>
          <w:color w:val="0000FF"/>
          <w:szCs w:val="18"/>
        </w:rPr>
      </w:pPr>
    </w:p>
    <w:tbl>
      <w:tblPr>
        <w:tblW w:w="0" w:type="auto"/>
        <w:tblCellSpacing w:w="7" w:type="dxa"/>
        <w:tblInd w:w="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10"/>
        <w:gridCol w:w="2453"/>
        <w:gridCol w:w="2677"/>
      </w:tblGrid>
      <w:tr w:rsidR="00AF5AFD" w:rsidRPr="00B80428" w:rsidTr="007326AC">
        <w:trPr>
          <w:tblCellSpacing w:w="7" w:type="dxa"/>
        </w:trPr>
        <w:tc>
          <w:tcPr>
            <w:tcW w:w="2589" w:type="dxa"/>
            <w:shd w:val="pct15" w:color="auto" w:fill="auto"/>
          </w:tcPr>
          <w:p w:rsidR="00AF5AFD" w:rsidRPr="00B80428" w:rsidRDefault="00AF5AFD" w:rsidP="007326AC">
            <w:pPr>
              <w:rPr>
                <w:rFonts w:asciiTheme="minorHAnsi" w:hAnsiTheme="minorHAnsi" w:cstheme="minorHAnsi"/>
                <w:b/>
                <w:lang w:eastAsia="x-none"/>
              </w:rPr>
            </w:pPr>
            <w:r w:rsidRPr="00B80428">
              <w:rPr>
                <w:rFonts w:asciiTheme="minorHAnsi" w:hAnsiTheme="minorHAnsi" w:cstheme="minorHAnsi"/>
                <w:b/>
                <w:lang w:eastAsia="x-none"/>
              </w:rPr>
              <w:t>Reference Document / Supporting Document</w:t>
            </w:r>
          </w:p>
        </w:tc>
        <w:tc>
          <w:tcPr>
            <w:tcW w:w="2439" w:type="dxa"/>
            <w:shd w:val="pct15" w:color="auto" w:fill="auto"/>
          </w:tcPr>
          <w:p w:rsidR="00AF5AFD" w:rsidRPr="00B80428" w:rsidRDefault="00AF5AFD" w:rsidP="007326AC">
            <w:pPr>
              <w:rPr>
                <w:rFonts w:asciiTheme="minorHAnsi" w:hAnsiTheme="minorHAnsi" w:cstheme="minorHAnsi"/>
                <w:b/>
                <w:lang w:eastAsia="x-none"/>
              </w:rPr>
            </w:pPr>
            <w:r w:rsidRPr="00B80428">
              <w:rPr>
                <w:rFonts w:asciiTheme="minorHAnsi" w:hAnsiTheme="minorHAnsi" w:cstheme="minorHAnsi"/>
                <w:b/>
                <w:lang w:eastAsia="x-none"/>
              </w:rPr>
              <w:t>Document Name</w:t>
            </w:r>
          </w:p>
        </w:tc>
        <w:tc>
          <w:tcPr>
            <w:tcW w:w="2656" w:type="dxa"/>
            <w:shd w:val="pct15" w:color="auto" w:fill="auto"/>
          </w:tcPr>
          <w:p w:rsidR="00AF5AFD" w:rsidRPr="00B80428" w:rsidRDefault="00AF5AFD" w:rsidP="007326AC">
            <w:pPr>
              <w:rPr>
                <w:rFonts w:asciiTheme="minorHAnsi" w:hAnsiTheme="minorHAnsi" w:cstheme="minorHAnsi"/>
                <w:b/>
                <w:lang w:eastAsia="x-none"/>
              </w:rPr>
            </w:pPr>
            <w:r w:rsidRPr="00B80428">
              <w:rPr>
                <w:rFonts w:asciiTheme="minorHAnsi" w:hAnsiTheme="minorHAnsi" w:cstheme="minorHAnsi"/>
                <w:b/>
                <w:lang w:eastAsia="x-none"/>
              </w:rPr>
              <w:t xml:space="preserve">Document </w:t>
            </w:r>
          </w:p>
        </w:tc>
      </w:tr>
      <w:tr w:rsidR="00AF5AFD" w:rsidRPr="00B80428" w:rsidTr="007326AC">
        <w:trPr>
          <w:cantSplit/>
          <w:trHeight w:val="1134"/>
          <w:tblCellSpacing w:w="7" w:type="dxa"/>
        </w:trPr>
        <w:tc>
          <w:tcPr>
            <w:tcW w:w="2589" w:type="dxa"/>
            <w:shd w:val="clear" w:color="auto" w:fill="auto"/>
          </w:tcPr>
          <w:p w:rsidR="00AF5AFD" w:rsidRPr="00B80428" w:rsidRDefault="00AF5AFD" w:rsidP="007326AC">
            <w:pPr>
              <w:rPr>
                <w:rFonts w:asciiTheme="minorHAnsi" w:hAnsiTheme="minorHAnsi" w:cstheme="minorHAnsi"/>
                <w:lang w:eastAsia="x-none"/>
              </w:rPr>
            </w:pPr>
            <w:r w:rsidRPr="00B80428">
              <w:rPr>
                <w:rFonts w:asciiTheme="minorHAnsi" w:hAnsiTheme="minorHAnsi" w:cstheme="minorHAnsi"/>
                <w:lang w:eastAsia="x-none"/>
              </w:rPr>
              <w:t>NA</w:t>
            </w:r>
          </w:p>
        </w:tc>
        <w:tc>
          <w:tcPr>
            <w:tcW w:w="2439" w:type="dxa"/>
            <w:shd w:val="clear" w:color="auto" w:fill="auto"/>
          </w:tcPr>
          <w:p w:rsidR="00AF5AFD" w:rsidRPr="00B80428" w:rsidRDefault="00AF5AFD" w:rsidP="007326AC">
            <w:pPr>
              <w:rPr>
                <w:rFonts w:asciiTheme="minorHAnsi" w:hAnsiTheme="minorHAnsi" w:cstheme="minorHAnsi"/>
                <w:lang w:eastAsia="x-none"/>
              </w:rPr>
            </w:pPr>
            <w:r w:rsidRPr="00B80428">
              <w:rPr>
                <w:rFonts w:asciiTheme="minorHAnsi" w:hAnsiTheme="minorHAnsi" w:cstheme="minorHAnsi"/>
                <w:lang w:eastAsia="x-none"/>
              </w:rPr>
              <w:t>NA</w:t>
            </w:r>
          </w:p>
        </w:tc>
        <w:tc>
          <w:tcPr>
            <w:tcW w:w="2656" w:type="dxa"/>
            <w:shd w:val="clear" w:color="auto" w:fill="auto"/>
          </w:tcPr>
          <w:p w:rsidR="00AF5AFD" w:rsidRPr="00B80428" w:rsidRDefault="00AF5AFD" w:rsidP="007326AC">
            <w:pPr>
              <w:rPr>
                <w:rFonts w:asciiTheme="minorHAnsi" w:hAnsiTheme="minorHAnsi" w:cstheme="minorHAnsi"/>
                <w:lang w:eastAsia="x-none"/>
              </w:rPr>
            </w:pPr>
            <w:r w:rsidRPr="00B80428">
              <w:rPr>
                <w:rFonts w:asciiTheme="minorHAnsi" w:hAnsiTheme="minorHAnsi" w:cstheme="minorHAnsi"/>
                <w:lang w:eastAsia="x-none"/>
              </w:rPr>
              <w:t>NA</w:t>
            </w:r>
          </w:p>
        </w:tc>
      </w:tr>
    </w:tbl>
    <w:p w:rsidR="005C3460" w:rsidRPr="00B80428" w:rsidRDefault="005C3460" w:rsidP="00CB7827">
      <w:pPr>
        <w:rPr>
          <w:rFonts w:asciiTheme="minorHAnsi" w:hAnsiTheme="minorHAnsi" w:cstheme="minorHAnsi"/>
        </w:rPr>
      </w:pPr>
    </w:p>
    <w:sectPr w:rsidR="005C3460" w:rsidRPr="00B80428" w:rsidSect="00367E46">
      <w:headerReference w:type="default" r:id="rId19"/>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332" w:rsidRDefault="00D42332" w:rsidP="00CF21D3">
      <w:pPr>
        <w:spacing w:line="240" w:lineRule="auto"/>
      </w:pPr>
      <w:r>
        <w:separator/>
      </w:r>
    </w:p>
  </w:endnote>
  <w:endnote w:type="continuationSeparator" w:id="0">
    <w:p w:rsidR="00D42332" w:rsidRDefault="00D42332" w:rsidP="00CF2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F4C66">
      <w:tc>
        <w:tcPr>
          <w:tcW w:w="3162" w:type="dxa"/>
          <w:tcBorders>
            <w:top w:val="nil"/>
            <w:left w:val="nil"/>
            <w:bottom w:val="nil"/>
            <w:right w:val="nil"/>
          </w:tcBorders>
        </w:tcPr>
        <w:p w:rsidR="0059253A" w:rsidRPr="00705B49" w:rsidRDefault="007D2339" w:rsidP="0059253A">
          <w:pPr>
            <w:pStyle w:val="Footer"/>
            <w:rPr>
              <w:rFonts w:asciiTheme="minorHAnsi" w:hAnsiTheme="minorHAnsi" w:cstheme="minorHAnsi"/>
              <w:b/>
            </w:rPr>
          </w:pPr>
          <w:r w:rsidRPr="00705B49">
            <w:rPr>
              <w:rFonts w:asciiTheme="minorHAnsi" w:hAnsiTheme="minorHAnsi" w:cstheme="minorHAnsi"/>
              <w:b/>
            </w:rPr>
            <w:t>#</w:t>
          </w:r>
          <w:proofErr w:type="spellStart"/>
          <w:r w:rsidRPr="00705B49">
            <w:rPr>
              <w:rFonts w:asciiTheme="minorHAnsi" w:hAnsiTheme="minorHAnsi" w:cstheme="minorHAnsi"/>
              <w:b/>
            </w:rPr>
            <w:t>GiveAway</w:t>
          </w:r>
          <w:proofErr w:type="spellEnd"/>
          <w:r w:rsidRPr="00705B49">
            <w:rPr>
              <w:rFonts w:asciiTheme="minorHAnsi" w:hAnsiTheme="minorHAnsi" w:cstheme="minorHAnsi"/>
              <w:b/>
            </w:rPr>
            <w:t xml:space="preserve"> – Team </w:t>
          </w:r>
          <w:proofErr w:type="spellStart"/>
          <w:r w:rsidRPr="00705B49">
            <w:rPr>
              <w:rFonts w:asciiTheme="minorHAnsi" w:hAnsiTheme="minorHAnsi" w:cstheme="minorHAnsi"/>
              <w:b/>
            </w:rPr>
            <w:t>Sunshiners</w:t>
          </w:r>
          <w:proofErr w:type="spellEnd"/>
        </w:p>
        <w:p w:rsidR="00AF4C66" w:rsidRDefault="00D42332">
          <w:pPr>
            <w:ind w:right="360"/>
          </w:pPr>
        </w:p>
      </w:tc>
      <w:tc>
        <w:tcPr>
          <w:tcW w:w="3162" w:type="dxa"/>
          <w:tcBorders>
            <w:top w:val="nil"/>
            <w:left w:val="nil"/>
            <w:bottom w:val="nil"/>
            <w:right w:val="nil"/>
          </w:tcBorders>
        </w:tcPr>
        <w:p w:rsidR="00AF4C66" w:rsidRDefault="00D42332">
          <w:pPr>
            <w:jc w:val="center"/>
          </w:pPr>
        </w:p>
      </w:tc>
      <w:tc>
        <w:tcPr>
          <w:tcW w:w="3162" w:type="dxa"/>
          <w:tcBorders>
            <w:top w:val="nil"/>
            <w:left w:val="nil"/>
            <w:bottom w:val="nil"/>
            <w:right w:val="nil"/>
          </w:tcBorders>
        </w:tcPr>
        <w:p w:rsidR="00AF4C66" w:rsidRDefault="00D42332">
          <w:pPr>
            <w:jc w:val="right"/>
          </w:pPr>
        </w:p>
      </w:tc>
    </w:tr>
  </w:tbl>
  <w:p w:rsidR="00AF4C66" w:rsidRDefault="00D42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332" w:rsidRDefault="00D42332" w:rsidP="00CF21D3">
      <w:pPr>
        <w:spacing w:line="240" w:lineRule="auto"/>
      </w:pPr>
      <w:r>
        <w:separator/>
      </w:r>
    </w:p>
  </w:footnote>
  <w:footnote w:type="continuationSeparator" w:id="0">
    <w:p w:rsidR="00D42332" w:rsidRDefault="00D42332" w:rsidP="00CF21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53A" w:rsidRPr="001F5E0D" w:rsidRDefault="007D2339" w:rsidP="003264A1">
    <w:pPr>
      <w:spacing w:line="360" w:lineRule="auto"/>
      <w:jc w:val="right"/>
      <w:rPr>
        <w:rFonts w:ascii="Arial" w:hAnsi="Arial" w:cs="Arial"/>
        <w:sz w:val="18"/>
        <w:szCs w:val="18"/>
      </w:rPr>
    </w:pPr>
    <w:r>
      <w:rPr>
        <w:rFonts w:ascii="Arial" w:hAnsi="Arial" w:cs="Arial"/>
        <w:sz w:val="18"/>
        <w:szCs w:val="18"/>
      </w:rPr>
      <w:t xml:space="preserve">Cognizant HackFSE Program | </w:t>
    </w:r>
    <w:r w:rsidR="0029127A" w:rsidRPr="0029127A">
      <w:rPr>
        <w:rFonts w:asciiTheme="minorHAnsi" w:hAnsiTheme="minorHAnsi" w:cstheme="minorHAnsi"/>
        <w:bCs/>
      </w:rPr>
      <w:t>Application Architecture Document</w:t>
    </w:r>
    <w:r w:rsidR="0029127A">
      <w:rPr>
        <w:rFonts w:asciiTheme="minorHAnsi" w:hAnsiTheme="minorHAnsi" w:cstheme="minorHAnsi"/>
        <w:bCs/>
      </w:rPr>
      <w:t xml:space="preserve"> v</w:t>
    </w:r>
    <w:r>
      <w:rPr>
        <w:rFonts w:ascii="Arial" w:hAnsi="Arial" w:cs="Arial"/>
        <w:sz w:val="18"/>
        <w:szCs w:val="18"/>
      </w:rPr>
      <w:t>1.0</w:t>
    </w:r>
  </w:p>
  <w:p w:rsidR="00AF4C66" w:rsidRDefault="00D42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65AEA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checkbox"/>
      </v:shape>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0F07E6"/>
    <w:multiLevelType w:val="multilevel"/>
    <w:tmpl w:val="43EC3C2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C2FBB"/>
    <w:multiLevelType w:val="hybridMultilevel"/>
    <w:tmpl w:val="9ABEE16E"/>
    <w:lvl w:ilvl="0" w:tplc="04090013">
      <w:start w:val="1"/>
      <w:numFmt w:val="upperRoman"/>
      <w:lvlText w:val="%1."/>
      <w:lvlJc w:val="righ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0BFF6F86"/>
    <w:multiLevelType w:val="hybridMultilevel"/>
    <w:tmpl w:val="6DE68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A623C9"/>
    <w:multiLevelType w:val="multilevel"/>
    <w:tmpl w:val="3F9219A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A6E1B1B"/>
    <w:multiLevelType w:val="multilevel"/>
    <w:tmpl w:val="71568EC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251712F3"/>
    <w:multiLevelType w:val="hybridMultilevel"/>
    <w:tmpl w:val="FDA67296"/>
    <w:lvl w:ilvl="0" w:tplc="04090019">
      <w:start w:val="1"/>
      <w:numFmt w:val="lowerLetter"/>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7" w15:restartNumberingAfterBreak="0">
    <w:nsid w:val="258F2A1E"/>
    <w:multiLevelType w:val="hybridMultilevel"/>
    <w:tmpl w:val="161EC10A"/>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8" w15:restartNumberingAfterBreak="0">
    <w:nsid w:val="27564BC0"/>
    <w:multiLevelType w:val="hybridMultilevel"/>
    <w:tmpl w:val="FDA67296"/>
    <w:lvl w:ilvl="0" w:tplc="04090019">
      <w:start w:val="1"/>
      <w:numFmt w:val="lowerLetter"/>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9" w15:restartNumberingAfterBreak="0">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48B75DC"/>
    <w:multiLevelType w:val="hybridMultilevel"/>
    <w:tmpl w:val="832478A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15:restartNumberingAfterBreak="0">
    <w:nsid w:val="38664D60"/>
    <w:multiLevelType w:val="hybridMultilevel"/>
    <w:tmpl w:val="FDA67296"/>
    <w:lvl w:ilvl="0" w:tplc="04090019">
      <w:start w:val="1"/>
      <w:numFmt w:val="lowerLetter"/>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2" w15:restartNumberingAfterBreak="0">
    <w:nsid w:val="3D790CF4"/>
    <w:multiLevelType w:val="hybridMultilevel"/>
    <w:tmpl w:val="9C0AAEB8"/>
    <w:lvl w:ilvl="0" w:tplc="04090001">
      <w:start w:val="1"/>
      <w:numFmt w:val="bullet"/>
      <w:lvlText w:val=""/>
      <w:lvlJc w:val="left"/>
      <w:pPr>
        <w:ind w:left="795" w:hanging="360"/>
      </w:pPr>
      <w:rPr>
        <w:rFonts w:ascii="Symbol" w:hAnsi="Symbol"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15:restartNumberingAfterBreak="0">
    <w:nsid w:val="3E8F32BA"/>
    <w:multiLevelType w:val="hybridMultilevel"/>
    <w:tmpl w:val="8DAE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F0DFA"/>
    <w:multiLevelType w:val="hybridMultilevel"/>
    <w:tmpl w:val="A61C1EAC"/>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11B7364"/>
    <w:multiLevelType w:val="hybridMultilevel"/>
    <w:tmpl w:val="06567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5250A0"/>
    <w:multiLevelType w:val="hybridMultilevel"/>
    <w:tmpl w:val="B284E9E4"/>
    <w:lvl w:ilvl="0" w:tplc="04090013">
      <w:start w:val="1"/>
      <w:numFmt w:val="upperRoman"/>
      <w:lvlText w:val="%1."/>
      <w:lvlJc w:val="righ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15:restartNumberingAfterBreak="0">
    <w:nsid w:val="4D9520FE"/>
    <w:multiLevelType w:val="hybridMultilevel"/>
    <w:tmpl w:val="F4948472"/>
    <w:lvl w:ilvl="0" w:tplc="04090013">
      <w:start w:val="1"/>
      <w:numFmt w:val="upperRoman"/>
      <w:lvlText w:val="%1."/>
      <w:lvlJc w:val="righ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8" w15:restartNumberingAfterBreak="0">
    <w:nsid w:val="4E3352CE"/>
    <w:multiLevelType w:val="multilevel"/>
    <w:tmpl w:val="F36AEAE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513C33D9"/>
    <w:multiLevelType w:val="hybridMultilevel"/>
    <w:tmpl w:val="B388F5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A370C9"/>
    <w:multiLevelType w:val="hybridMultilevel"/>
    <w:tmpl w:val="D0FAA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154EC0"/>
    <w:multiLevelType w:val="hybridMultilevel"/>
    <w:tmpl w:val="C44C1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CA0675"/>
    <w:multiLevelType w:val="hybridMultilevel"/>
    <w:tmpl w:val="E50A5F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956437"/>
    <w:multiLevelType w:val="hybridMultilevel"/>
    <w:tmpl w:val="B3AA1C78"/>
    <w:lvl w:ilvl="0" w:tplc="B396EFF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4" w15:restartNumberingAfterBreak="0">
    <w:nsid w:val="751C13FA"/>
    <w:multiLevelType w:val="hybridMultilevel"/>
    <w:tmpl w:val="6F9E6472"/>
    <w:lvl w:ilvl="0" w:tplc="04090013">
      <w:start w:val="1"/>
      <w:numFmt w:val="upperRoman"/>
      <w:lvlText w:val="%1."/>
      <w:lvlJc w:val="righ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5" w15:restartNumberingAfterBreak="0">
    <w:nsid w:val="77431112"/>
    <w:multiLevelType w:val="hybridMultilevel"/>
    <w:tmpl w:val="AF0E2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2874E5"/>
    <w:multiLevelType w:val="hybridMultilevel"/>
    <w:tmpl w:val="A38008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AE58E4"/>
    <w:multiLevelType w:val="hybridMultilevel"/>
    <w:tmpl w:val="FDA67296"/>
    <w:lvl w:ilvl="0" w:tplc="04090019">
      <w:start w:val="1"/>
      <w:numFmt w:val="lowerLetter"/>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8" w15:restartNumberingAfterBreak="0">
    <w:nsid w:val="7A9743C7"/>
    <w:multiLevelType w:val="hybridMultilevel"/>
    <w:tmpl w:val="B896DBC4"/>
    <w:lvl w:ilvl="0" w:tplc="04090013">
      <w:start w:val="1"/>
      <w:numFmt w:val="upperRoman"/>
      <w:lvlText w:val="%1."/>
      <w:lvlJc w:val="righ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9" w15:restartNumberingAfterBreak="0">
    <w:nsid w:val="7CF50D87"/>
    <w:multiLevelType w:val="hybridMultilevel"/>
    <w:tmpl w:val="3D4257A0"/>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9"/>
  </w:num>
  <w:num w:numId="3">
    <w:abstractNumId w:val="26"/>
  </w:num>
  <w:num w:numId="4">
    <w:abstractNumId w:val="21"/>
  </w:num>
  <w:num w:numId="5">
    <w:abstractNumId w:val="22"/>
  </w:num>
  <w:num w:numId="6">
    <w:abstractNumId w:val="19"/>
  </w:num>
  <w:num w:numId="7">
    <w:abstractNumId w:val="14"/>
  </w:num>
  <w:num w:numId="8">
    <w:abstractNumId w:val="29"/>
  </w:num>
  <w:num w:numId="9">
    <w:abstractNumId w:val="25"/>
  </w:num>
  <w:num w:numId="10">
    <w:abstractNumId w:val="10"/>
  </w:num>
  <w:num w:numId="11">
    <w:abstractNumId w:val="18"/>
  </w:num>
  <w:num w:numId="12">
    <w:abstractNumId w:val="4"/>
  </w:num>
  <w:num w:numId="13">
    <w:abstractNumId w:val="13"/>
  </w:num>
  <w:num w:numId="14">
    <w:abstractNumId w:val="23"/>
  </w:num>
  <w:num w:numId="15">
    <w:abstractNumId w:val="20"/>
  </w:num>
  <w:num w:numId="16">
    <w:abstractNumId w:val="5"/>
  </w:num>
  <w:num w:numId="17">
    <w:abstractNumId w:val="15"/>
  </w:num>
  <w:num w:numId="18">
    <w:abstractNumId w:val="3"/>
  </w:num>
  <w:num w:numId="19">
    <w:abstractNumId w:val="1"/>
  </w:num>
  <w:num w:numId="20">
    <w:abstractNumId w:val="0"/>
  </w:num>
  <w:num w:numId="21">
    <w:abstractNumId w:val="0"/>
  </w:num>
  <w:num w:numId="22">
    <w:abstractNumId w:val="0"/>
  </w:num>
  <w:num w:numId="23">
    <w:abstractNumId w:val="7"/>
  </w:num>
  <w:num w:numId="24">
    <w:abstractNumId w:val="12"/>
  </w:num>
  <w:num w:numId="25">
    <w:abstractNumId w:val="24"/>
  </w:num>
  <w:num w:numId="26">
    <w:abstractNumId w:val="17"/>
  </w:num>
  <w:num w:numId="27">
    <w:abstractNumId w:val="28"/>
  </w:num>
  <w:num w:numId="28">
    <w:abstractNumId w:val="16"/>
  </w:num>
  <w:num w:numId="29">
    <w:abstractNumId w:val="2"/>
  </w:num>
  <w:num w:numId="30">
    <w:abstractNumId w:val="27"/>
  </w:num>
  <w:num w:numId="31">
    <w:abstractNumId w:val="11"/>
  </w:num>
  <w:num w:numId="32">
    <w:abstractNumId w:val="6"/>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9DC"/>
    <w:rsid w:val="00005C03"/>
    <w:rsid w:val="000061A0"/>
    <w:rsid w:val="00033F03"/>
    <w:rsid w:val="00094737"/>
    <w:rsid w:val="000960F6"/>
    <w:rsid w:val="000B34DA"/>
    <w:rsid w:val="000C4789"/>
    <w:rsid w:val="0013248A"/>
    <w:rsid w:val="001517B9"/>
    <w:rsid w:val="001617A5"/>
    <w:rsid w:val="00201393"/>
    <w:rsid w:val="00212181"/>
    <w:rsid w:val="00224AEB"/>
    <w:rsid w:val="002550A1"/>
    <w:rsid w:val="00280462"/>
    <w:rsid w:val="0029127A"/>
    <w:rsid w:val="002E0568"/>
    <w:rsid w:val="003264A1"/>
    <w:rsid w:val="003346E2"/>
    <w:rsid w:val="003F4B1B"/>
    <w:rsid w:val="0045545C"/>
    <w:rsid w:val="004769F2"/>
    <w:rsid w:val="0049579C"/>
    <w:rsid w:val="004B5485"/>
    <w:rsid w:val="005A54EB"/>
    <w:rsid w:val="005B0EEC"/>
    <w:rsid w:val="005C3460"/>
    <w:rsid w:val="005C67CC"/>
    <w:rsid w:val="006D18A1"/>
    <w:rsid w:val="006D1ED7"/>
    <w:rsid w:val="006F3294"/>
    <w:rsid w:val="00705B49"/>
    <w:rsid w:val="00720E85"/>
    <w:rsid w:val="007750E0"/>
    <w:rsid w:val="007D2339"/>
    <w:rsid w:val="00807868"/>
    <w:rsid w:val="00814F83"/>
    <w:rsid w:val="008177DF"/>
    <w:rsid w:val="00824473"/>
    <w:rsid w:val="008462F5"/>
    <w:rsid w:val="008547E0"/>
    <w:rsid w:val="00861E70"/>
    <w:rsid w:val="008A48A8"/>
    <w:rsid w:val="008C4114"/>
    <w:rsid w:val="008C4B3E"/>
    <w:rsid w:val="00913D0B"/>
    <w:rsid w:val="00970FE4"/>
    <w:rsid w:val="009C169F"/>
    <w:rsid w:val="009C6963"/>
    <w:rsid w:val="00A20A2B"/>
    <w:rsid w:val="00A25506"/>
    <w:rsid w:val="00A9668D"/>
    <w:rsid w:val="00A970CF"/>
    <w:rsid w:val="00AA284B"/>
    <w:rsid w:val="00AB74B3"/>
    <w:rsid w:val="00AF5AFD"/>
    <w:rsid w:val="00B537A9"/>
    <w:rsid w:val="00B56E04"/>
    <w:rsid w:val="00B80428"/>
    <w:rsid w:val="00C139DC"/>
    <w:rsid w:val="00C645CB"/>
    <w:rsid w:val="00C75B22"/>
    <w:rsid w:val="00CB7827"/>
    <w:rsid w:val="00CE57D4"/>
    <w:rsid w:val="00CF21D3"/>
    <w:rsid w:val="00D02D1F"/>
    <w:rsid w:val="00D0493B"/>
    <w:rsid w:val="00D262B1"/>
    <w:rsid w:val="00D269CA"/>
    <w:rsid w:val="00D3326E"/>
    <w:rsid w:val="00D42332"/>
    <w:rsid w:val="00D46EC9"/>
    <w:rsid w:val="00D76DC2"/>
    <w:rsid w:val="00DD202B"/>
    <w:rsid w:val="00DD6233"/>
    <w:rsid w:val="00DF28D2"/>
    <w:rsid w:val="00E345C1"/>
    <w:rsid w:val="00E37C1D"/>
    <w:rsid w:val="00E43E90"/>
    <w:rsid w:val="00E65B2A"/>
    <w:rsid w:val="00E817D8"/>
    <w:rsid w:val="00E82F6A"/>
    <w:rsid w:val="00EB0F44"/>
    <w:rsid w:val="00EE2999"/>
    <w:rsid w:val="00EF333D"/>
    <w:rsid w:val="00F650DF"/>
    <w:rsid w:val="00F96E9B"/>
    <w:rsid w:val="00F97245"/>
    <w:rsid w:val="00FD4C97"/>
    <w:rsid w:val="00FE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6361D"/>
  <w15:chartTrackingRefBased/>
  <w15:docId w15:val="{4E321056-2A89-4C06-BD5E-BEEAAC84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1D3"/>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F21D3"/>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F21D3"/>
    <w:pPr>
      <w:numPr>
        <w:ilvl w:val="1"/>
      </w:numPr>
      <w:outlineLvl w:val="1"/>
    </w:pPr>
    <w:rPr>
      <w:sz w:val="20"/>
    </w:rPr>
  </w:style>
  <w:style w:type="paragraph" w:styleId="Heading3">
    <w:name w:val="heading 3"/>
    <w:basedOn w:val="Heading1"/>
    <w:next w:val="Normal"/>
    <w:link w:val="Heading3Char"/>
    <w:qFormat/>
    <w:rsid w:val="00CF21D3"/>
    <w:pPr>
      <w:numPr>
        <w:ilvl w:val="2"/>
      </w:numPr>
      <w:outlineLvl w:val="2"/>
    </w:pPr>
    <w:rPr>
      <w:b w:val="0"/>
      <w:i/>
      <w:sz w:val="20"/>
    </w:rPr>
  </w:style>
  <w:style w:type="paragraph" w:styleId="Heading4">
    <w:name w:val="heading 4"/>
    <w:basedOn w:val="Heading1"/>
    <w:next w:val="Normal"/>
    <w:link w:val="Heading4Char"/>
    <w:qFormat/>
    <w:rsid w:val="00CF21D3"/>
    <w:pPr>
      <w:numPr>
        <w:ilvl w:val="3"/>
      </w:numPr>
      <w:outlineLvl w:val="3"/>
    </w:pPr>
    <w:rPr>
      <w:b w:val="0"/>
      <w:sz w:val="20"/>
    </w:rPr>
  </w:style>
  <w:style w:type="paragraph" w:styleId="Heading5">
    <w:name w:val="heading 5"/>
    <w:basedOn w:val="Normal"/>
    <w:next w:val="Normal"/>
    <w:link w:val="Heading5Char"/>
    <w:qFormat/>
    <w:rsid w:val="00CF21D3"/>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CF21D3"/>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CF21D3"/>
    <w:pPr>
      <w:numPr>
        <w:ilvl w:val="6"/>
        <w:numId w:val="1"/>
      </w:numPr>
      <w:spacing w:before="240" w:after="60"/>
      <w:ind w:left="2880"/>
      <w:outlineLvl w:val="6"/>
    </w:pPr>
  </w:style>
  <w:style w:type="paragraph" w:styleId="Heading8">
    <w:name w:val="heading 8"/>
    <w:basedOn w:val="Normal"/>
    <w:next w:val="Normal"/>
    <w:link w:val="Heading8Char"/>
    <w:qFormat/>
    <w:rsid w:val="00CF21D3"/>
    <w:pPr>
      <w:numPr>
        <w:ilvl w:val="7"/>
        <w:numId w:val="1"/>
      </w:numPr>
      <w:spacing w:before="240" w:after="60"/>
      <w:ind w:left="2880"/>
      <w:outlineLvl w:val="7"/>
    </w:pPr>
    <w:rPr>
      <w:i/>
    </w:rPr>
  </w:style>
  <w:style w:type="paragraph" w:styleId="Heading9">
    <w:name w:val="heading 9"/>
    <w:basedOn w:val="Normal"/>
    <w:next w:val="Normal"/>
    <w:link w:val="Heading9Char"/>
    <w:qFormat/>
    <w:rsid w:val="00CF21D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21D3"/>
    <w:rPr>
      <w:rFonts w:ascii="Arial" w:eastAsia="Times New Roman" w:hAnsi="Arial" w:cs="Times New Roman"/>
      <w:b/>
      <w:sz w:val="24"/>
      <w:szCs w:val="20"/>
    </w:rPr>
  </w:style>
  <w:style w:type="character" w:customStyle="1" w:styleId="Heading2Char">
    <w:name w:val="Heading 2 Char"/>
    <w:basedOn w:val="DefaultParagraphFont"/>
    <w:link w:val="Heading2"/>
    <w:rsid w:val="00CF21D3"/>
    <w:rPr>
      <w:rFonts w:ascii="Arial" w:eastAsia="Times New Roman" w:hAnsi="Arial" w:cs="Times New Roman"/>
      <w:b/>
      <w:sz w:val="20"/>
      <w:szCs w:val="20"/>
    </w:rPr>
  </w:style>
  <w:style w:type="character" w:customStyle="1" w:styleId="Heading3Char">
    <w:name w:val="Heading 3 Char"/>
    <w:basedOn w:val="DefaultParagraphFont"/>
    <w:link w:val="Heading3"/>
    <w:rsid w:val="00CF21D3"/>
    <w:rPr>
      <w:rFonts w:ascii="Arial" w:eastAsia="Times New Roman" w:hAnsi="Arial" w:cs="Times New Roman"/>
      <w:i/>
      <w:sz w:val="20"/>
      <w:szCs w:val="20"/>
    </w:rPr>
  </w:style>
  <w:style w:type="character" w:customStyle="1" w:styleId="Heading4Char">
    <w:name w:val="Heading 4 Char"/>
    <w:basedOn w:val="DefaultParagraphFont"/>
    <w:link w:val="Heading4"/>
    <w:rsid w:val="00CF21D3"/>
    <w:rPr>
      <w:rFonts w:ascii="Arial" w:eastAsia="Times New Roman" w:hAnsi="Arial" w:cs="Times New Roman"/>
      <w:sz w:val="20"/>
      <w:szCs w:val="20"/>
    </w:rPr>
  </w:style>
  <w:style w:type="character" w:customStyle="1" w:styleId="Heading5Char">
    <w:name w:val="Heading 5 Char"/>
    <w:basedOn w:val="DefaultParagraphFont"/>
    <w:link w:val="Heading5"/>
    <w:rsid w:val="00CF21D3"/>
    <w:rPr>
      <w:rFonts w:ascii="Times New Roman" w:eastAsia="Times New Roman" w:hAnsi="Times New Roman" w:cs="Times New Roman"/>
      <w:szCs w:val="20"/>
    </w:rPr>
  </w:style>
  <w:style w:type="character" w:customStyle="1" w:styleId="Heading6Char">
    <w:name w:val="Heading 6 Char"/>
    <w:basedOn w:val="DefaultParagraphFont"/>
    <w:link w:val="Heading6"/>
    <w:rsid w:val="00CF21D3"/>
    <w:rPr>
      <w:rFonts w:ascii="Times New Roman" w:eastAsia="Times New Roman" w:hAnsi="Times New Roman" w:cs="Times New Roman"/>
      <w:i/>
      <w:szCs w:val="20"/>
    </w:rPr>
  </w:style>
  <w:style w:type="character" w:customStyle="1" w:styleId="Heading7Char">
    <w:name w:val="Heading 7 Char"/>
    <w:basedOn w:val="DefaultParagraphFont"/>
    <w:link w:val="Heading7"/>
    <w:rsid w:val="00CF21D3"/>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F21D3"/>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F21D3"/>
    <w:rPr>
      <w:rFonts w:ascii="Times New Roman" w:eastAsia="Times New Roman" w:hAnsi="Times New Roman" w:cs="Times New Roman"/>
      <w:b/>
      <w:i/>
      <w:sz w:val="18"/>
      <w:szCs w:val="20"/>
    </w:rPr>
  </w:style>
  <w:style w:type="paragraph" w:styleId="Title">
    <w:name w:val="Title"/>
    <w:basedOn w:val="Normal"/>
    <w:next w:val="Normal"/>
    <w:link w:val="TitleChar"/>
    <w:qFormat/>
    <w:rsid w:val="00CF21D3"/>
    <w:pPr>
      <w:spacing w:line="240" w:lineRule="auto"/>
      <w:jc w:val="center"/>
    </w:pPr>
    <w:rPr>
      <w:rFonts w:ascii="Arial" w:hAnsi="Arial"/>
      <w:b/>
      <w:sz w:val="36"/>
    </w:rPr>
  </w:style>
  <w:style w:type="character" w:customStyle="1" w:styleId="TitleChar">
    <w:name w:val="Title Char"/>
    <w:basedOn w:val="DefaultParagraphFont"/>
    <w:link w:val="Title"/>
    <w:rsid w:val="00CF21D3"/>
    <w:rPr>
      <w:rFonts w:ascii="Arial" w:eastAsia="Times New Roman" w:hAnsi="Arial" w:cs="Times New Roman"/>
      <w:b/>
      <w:sz w:val="36"/>
      <w:szCs w:val="20"/>
    </w:rPr>
  </w:style>
  <w:style w:type="paragraph" w:styleId="TOC1">
    <w:name w:val="toc 1"/>
    <w:basedOn w:val="Normal"/>
    <w:next w:val="Normal"/>
    <w:uiPriority w:val="39"/>
    <w:rsid w:val="00CF21D3"/>
    <w:pPr>
      <w:spacing w:before="120" w:after="120"/>
    </w:pPr>
    <w:rPr>
      <w:b/>
      <w:bCs/>
      <w:caps/>
      <w:szCs w:val="24"/>
    </w:rPr>
  </w:style>
  <w:style w:type="paragraph" w:styleId="TOC2">
    <w:name w:val="toc 2"/>
    <w:basedOn w:val="Normal"/>
    <w:next w:val="Normal"/>
    <w:semiHidden/>
    <w:rsid w:val="00CF21D3"/>
    <w:pPr>
      <w:ind w:left="200"/>
    </w:pPr>
    <w:rPr>
      <w:smallCaps/>
      <w:szCs w:val="24"/>
    </w:rPr>
  </w:style>
  <w:style w:type="paragraph" w:styleId="Header">
    <w:name w:val="header"/>
    <w:basedOn w:val="Normal"/>
    <w:link w:val="HeaderChar"/>
    <w:rsid w:val="00CF21D3"/>
    <w:pPr>
      <w:tabs>
        <w:tab w:val="center" w:pos="4320"/>
        <w:tab w:val="right" w:pos="8640"/>
      </w:tabs>
    </w:pPr>
  </w:style>
  <w:style w:type="character" w:customStyle="1" w:styleId="HeaderChar">
    <w:name w:val="Header Char"/>
    <w:basedOn w:val="DefaultParagraphFont"/>
    <w:link w:val="Header"/>
    <w:rsid w:val="00CF21D3"/>
    <w:rPr>
      <w:rFonts w:ascii="Times New Roman" w:eastAsia="Times New Roman" w:hAnsi="Times New Roman" w:cs="Times New Roman"/>
      <w:sz w:val="20"/>
      <w:szCs w:val="20"/>
    </w:rPr>
  </w:style>
  <w:style w:type="paragraph" w:styleId="Footer">
    <w:name w:val="footer"/>
    <w:basedOn w:val="Normal"/>
    <w:link w:val="FooterChar"/>
    <w:uiPriority w:val="99"/>
    <w:rsid w:val="00CF21D3"/>
    <w:pPr>
      <w:tabs>
        <w:tab w:val="center" w:pos="4320"/>
        <w:tab w:val="right" w:pos="8640"/>
      </w:tabs>
    </w:pPr>
  </w:style>
  <w:style w:type="character" w:customStyle="1" w:styleId="FooterChar">
    <w:name w:val="Footer Char"/>
    <w:basedOn w:val="DefaultParagraphFont"/>
    <w:link w:val="Footer"/>
    <w:uiPriority w:val="99"/>
    <w:rsid w:val="00CF21D3"/>
    <w:rPr>
      <w:rFonts w:ascii="Times New Roman" w:eastAsia="Times New Roman" w:hAnsi="Times New Roman" w:cs="Times New Roman"/>
      <w:sz w:val="20"/>
      <w:szCs w:val="20"/>
    </w:rPr>
  </w:style>
  <w:style w:type="character" w:styleId="Hyperlink">
    <w:name w:val="Hyperlink"/>
    <w:uiPriority w:val="99"/>
    <w:rsid w:val="00CF21D3"/>
    <w:rPr>
      <w:color w:val="0000FF"/>
      <w:u w:val="single"/>
    </w:rPr>
  </w:style>
  <w:style w:type="paragraph" w:styleId="BodyText">
    <w:name w:val="Body Text"/>
    <w:basedOn w:val="Normal"/>
    <w:link w:val="BodyTextChar"/>
    <w:rsid w:val="00CF21D3"/>
    <w:pPr>
      <w:spacing w:after="120"/>
    </w:pPr>
  </w:style>
  <w:style w:type="character" w:customStyle="1" w:styleId="BodyTextChar">
    <w:name w:val="Body Text Char"/>
    <w:basedOn w:val="DefaultParagraphFont"/>
    <w:link w:val="BodyText"/>
    <w:rsid w:val="00CF21D3"/>
    <w:rPr>
      <w:rFonts w:ascii="Times New Roman" w:eastAsia="Times New Roman" w:hAnsi="Times New Roman" w:cs="Times New Roman"/>
      <w:sz w:val="20"/>
      <w:szCs w:val="20"/>
    </w:rPr>
  </w:style>
  <w:style w:type="paragraph" w:styleId="BodyTextIndent2">
    <w:name w:val="Body Text Indent 2"/>
    <w:basedOn w:val="Normal"/>
    <w:link w:val="BodyTextIndent2Char"/>
    <w:rsid w:val="00CF21D3"/>
    <w:pPr>
      <w:spacing w:after="120" w:line="480" w:lineRule="auto"/>
      <w:ind w:left="360"/>
    </w:pPr>
  </w:style>
  <w:style w:type="character" w:customStyle="1" w:styleId="BodyTextIndent2Char">
    <w:name w:val="Body Text Indent 2 Char"/>
    <w:basedOn w:val="DefaultParagraphFont"/>
    <w:link w:val="BodyTextIndent2"/>
    <w:rsid w:val="00CF21D3"/>
    <w:rPr>
      <w:rFonts w:ascii="Times New Roman" w:eastAsia="Times New Roman" w:hAnsi="Times New Roman" w:cs="Times New Roman"/>
      <w:sz w:val="20"/>
      <w:szCs w:val="20"/>
    </w:rPr>
  </w:style>
  <w:style w:type="paragraph" w:customStyle="1" w:styleId="Tabletext">
    <w:name w:val="Tabletext"/>
    <w:basedOn w:val="Normal"/>
    <w:rsid w:val="00CF21D3"/>
    <w:pPr>
      <w:keepLines/>
      <w:spacing w:after="120"/>
    </w:pPr>
  </w:style>
  <w:style w:type="paragraph" w:customStyle="1" w:styleId="HeaderOdd">
    <w:name w:val="Header Odd"/>
    <w:basedOn w:val="NoSpacing"/>
    <w:qFormat/>
    <w:rsid w:val="00CF21D3"/>
    <w:pPr>
      <w:widowControl/>
      <w:pBdr>
        <w:bottom w:val="single" w:sz="4" w:space="1" w:color="4F81BD"/>
      </w:pBdr>
      <w:jc w:val="right"/>
    </w:pPr>
    <w:rPr>
      <w:rFonts w:ascii="Calibri" w:eastAsia="Calibri" w:hAnsi="Calibri"/>
      <w:b/>
      <w:color w:val="1F497D"/>
      <w:lang w:eastAsia="ja-JP"/>
    </w:rPr>
  </w:style>
  <w:style w:type="paragraph" w:styleId="NoSpacing">
    <w:name w:val="No Spacing"/>
    <w:uiPriority w:val="1"/>
    <w:qFormat/>
    <w:rsid w:val="00CF21D3"/>
    <w:pPr>
      <w:widowControl w:val="0"/>
      <w:spacing w:after="0" w:line="240" w:lineRule="auto"/>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F21D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1D3"/>
    <w:rPr>
      <w:rFonts w:ascii="Segoe UI" w:eastAsia="Times New Roman" w:hAnsi="Segoe UI" w:cs="Segoe UI"/>
      <w:sz w:val="18"/>
      <w:szCs w:val="18"/>
    </w:rPr>
  </w:style>
  <w:style w:type="paragraph" w:styleId="ListParagraph">
    <w:name w:val="List Paragraph"/>
    <w:basedOn w:val="Normal"/>
    <w:uiPriority w:val="34"/>
    <w:qFormat/>
    <w:rsid w:val="00AF5AFD"/>
    <w:pPr>
      <w:widowControl/>
      <w:spacing w:after="160" w:line="259" w:lineRule="auto"/>
      <w:ind w:left="720"/>
      <w:contextualSpacing/>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2E05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22</Pages>
  <Words>1921</Words>
  <Characters>10952</Characters>
  <Application>Microsoft Office Word</Application>
  <DocSecurity>0</DocSecurity>
  <Lines>91</Lines>
  <Paragraphs>25</Paragraphs>
  <ScaleCrop>false</ScaleCrop>
  <Company>Cognizant</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Anshul (Cognizant)</dc:creator>
  <cp:keywords/>
  <dc:description/>
  <cp:lastModifiedBy>Gautam, Anshul (Cognizant)</cp:lastModifiedBy>
  <cp:revision>90</cp:revision>
  <dcterms:created xsi:type="dcterms:W3CDTF">2019-02-08T10:40:00Z</dcterms:created>
  <dcterms:modified xsi:type="dcterms:W3CDTF">2019-02-09T12:28:00Z</dcterms:modified>
</cp:coreProperties>
</file>