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8C71D" w14:textId="19A83973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503E7103" w14:textId="47B75926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</w:pPr>
      <w:r w:rsidRPr="00FC5386"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  <w:t>Business Requirements</w:t>
      </w:r>
    </w:p>
    <w:p w14:paraId="068251C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 financial organization wants to build an interactive </w:t>
      </w:r>
      <w:r w:rsidRPr="00FC5386">
        <w:rPr>
          <w:rFonts w:ascii="Calibri" w:hAnsi="Calibri" w:cs="Calibri"/>
          <w:b/>
          <w:bCs/>
        </w:rPr>
        <w:t>Finance Analytics Dashboard</w:t>
      </w:r>
      <w:r w:rsidRPr="00FC5386">
        <w:rPr>
          <w:rFonts w:ascii="Calibri" w:hAnsi="Calibri" w:cs="Calibri"/>
        </w:rPr>
        <w:t xml:space="preserve"> in Power BI to monitor and </w:t>
      </w: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overall financial transactions, customer </w:t>
      </w:r>
      <w:proofErr w:type="spellStart"/>
      <w:r w:rsidRPr="00FC5386">
        <w:rPr>
          <w:rFonts w:ascii="Calibri" w:hAnsi="Calibri" w:cs="Calibri"/>
        </w:rPr>
        <w:t>behavior</w:t>
      </w:r>
      <w:proofErr w:type="spellEnd"/>
      <w:r w:rsidRPr="00FC5386">
        <w:rPr>
          <w:rFonts w:ascii="Calibri" w:hAnsi="Calibri" w:cs="Calibri"/>
        </w:rPr>
        <w:t>, fees, taxes, and transaction performance across different business segments and regions.</w:t>
      </w:r>
    </w:p>
    <w:p w14:paraId="50877F3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management team faces challenges in tracking:</w:t>
      </w:r>
    </w:p>
    <w:p w14:paraId="7928C8A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Overall transaction growth and financial performance </w:t>
      </w:r>
    </w:p>
    <w:p w14:paraId="2CA6C726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1532C8D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failed transactions </w:t>
      </w:r>
    </w:p>
    <w:p w14:paraId="5850616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1EB5C98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State-wise financial performance </w:t>
      </w:r>
    </w:p>
    <w:p w14:paraId="3F01AF84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3EB72283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12B3C0FA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14FEF1F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objective of this dashboard is to provide a centralized analytical solution that helps stakeholders:</w:t>
      </w:r>
    </w:p>
    <w:p w14:paraId="13946A18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3FB6CF65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states </w:t>
      </w:r>
    </w:p>
    <w:p w14:paraId="633F23C4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patterns and trends </w:t>
      </w:r>
    </w:p>
    <w:p w14:paraId="084BFA63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65D155D2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2AD6396C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7765BFC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157BCD9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</w:p>
    <w:p w14:paraId="498B545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Dynamic Measure </w:t>
      </w:r>
    </w:p>
    <w:p w14:paraId="012FDE82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Occupation </w:t>
      </w:r>
    </w:p>
    <w:p w14:paraId="2477E497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Category </w:t>
      </w:r>
    </w:p>
    <w:p w14:paraId="268933A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and provide detailed visual insights for business analysis.</w:t>
      </w:r>
    </w:p>
    <w:p w14:paraId="788F2E85" w14:textId="5C9182EA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5F6F78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FDEBB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7F8AA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KPI Requirements</w:t>
      </w:r>
    </w:p>
    <w:p w14:paraId="09A83A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Main KPIs</w:t>
      </w:r>
    </w:p>
    <w:p w14:paraId="15CAFEE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</w:p>
    <w:p w14:paraId="27A086A8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545AA61C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</w:p>
    <w:p w14:paraId="34A35A2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79C6B680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57544402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</w:p>
    <w:p w14:paraId="56C1F6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6A0C8EC1" w14:textId="77777777" w:rsidR="00FC5386" w:rsidRPr="00FC5386" w:rsidRDefault="00FC5386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7ECD6D7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29EE130D" w14:textId="77777777" w:rsidR="00FC5386" w:rsidRPr="00FC5386" w:rsidRDefault="00FC5386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2D5DADD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7DE3F6CF" w14:textId="77777777" w:rsidR="00FC5386" w:rsidRPr="00FC5386" w:rsidRDefault="00FC5386" w:rsidP="00FC5386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total tax generated from all transactions. </w:t>
      </w:r>
    </w:p>
    <w:p w14:paraId="2D80693F" w14:textId="12480573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609A22B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8A0745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EBA84D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B4C62F8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4442F01" w14:textId="1490421B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84492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9629F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7E846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728650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76DC81E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BED550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D427D2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FBCB90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2236CD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42DFA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2CFEBB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526E1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Chart Requirements</w:t>
      </w:r>
    </w:p>
    <w:p w14:paraId="1F55C71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</w:p>
    <w:p w14:paraId="38C37E5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ED1D5C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1302D9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6F5C3C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monthly transaction amount trends throughout the year and identify seasonal spikes or drops.</w:t>
      </w:r>
    </w:p>
    <w:p w14:paraId="40808E03" w14:textId="5D93971D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ED4E1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67D918B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0E9629E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31D3563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39E81A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42DF9936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 </w:t>
      </w:r>
    </w:p>
    <w:p w14:paraId="17058E67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Failed </w:t>
      </w:r>
    </w:p>
    <w:p w14:paraId="4B34BA78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40E2582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465C7961" w14:textId="02190B2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4A9545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4F150F6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5FCCA0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DDFE9D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21B32B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contribution of different customer segments:</w:t>
      </w:r>
    </w:p>
    <w:p w14:paraId="3875DE04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1CD30E21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67D1D72F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7839260C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4375A3DA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131BC80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identify the most valuable customer groups.</w:t>
      </w:r>
    </w:p>
    <w:p w14:paraId="2BD56240" w14:textId="15CCB16E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64C2F6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427037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4. Total Amount by State</w:t>
      </w:r>
    </w:p>
    <w:p w14:paraId="57BC103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4C70C15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4327765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5BF4CDD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598974D7" w14:textId="03C3154E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9543DB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7FD1492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AEF968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746DE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3863158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4C3D363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63554D25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5A7D5FA1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Transactions Count </w:t>
      </w:r>
    </w:p>
    <w:p w14:paraId="16CA7F8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718A2D6F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Bill Payment </w:t>
      </w:r>
    </w:p>
    <w:p w14:paraId="5CFDF6A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15EC6446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28CF91B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3E1613D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7003EA55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6141A6CE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2EA9044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2515F0A9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55BE4734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7FBE7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A07712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7D6139D3" w14:textId="77777777" w:rsidR="00234B84" w:rsidRDefault="00234B84" w:rsidP="00FC5386">
      <w:pPr>
        <w:spacing w:after="0" w:line="360" w:lineRule="auto"/>
        <w:rPr>
          <w:rFonts w:ascii="Calibri" w:hAnsi="Calibri" w:cs="Calibri"/>
        </w:rPr>
      </w:pPr>
    </w:p>
    <w:p w14:paraId="3619003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13A3BE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402389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A708D9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9EBB80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6. Total Amount by Gender</w:t>
      </w:r>
    </w:p>
    <w:p w14:paraId="72FF0B1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D58DCC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15198D8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057AE2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amount contribution by:</w:t>
      </w:r>
    </w:p>
    <w:p w14:paraId="0EC16298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Male </w:t>
      </w:r>
    </w:p>
    <w:p w14:paraId="2BF012D3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Female </w:t>
      </w:r>
    </w:p>
    <w:p w14:paraId="340EE59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understand customer demographic participation.</w:t>
      </w:r>
    </w:p>
    <w:p w14:paraId="718066BF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FCABD0B" w14:textId="77777777" w:rsidR="00FB2086" w:rsidRDefault="00FB2086" w:rsidP="00FC5386">
      <w:pPr>
        <w:spacing w:after="0" w:line="360" w:lineRule="auto"/>
        <w:rPr>
          <w:rFonts w:ascii="Calibri" w:hAnsi="Calibri" w:cs="Calibri"/>
        </w:rPr>
      </w:pPr>
    </w:p>
    <w:p w14:paraId="1F66AFDF" w14:textId="72E0E3CE" w:rsidR="00FB2086" w:rsidRPr="00FC5386" w:rsidRDefault="00FB2086" w:rsidP="00FC5386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</w:t>
      </w:r>
      <w:r w:rsidR="00B53E34">
        <w:rPr>
          <w:rFonts w:ascii="Calibri" w:hAnsi="Calibri" w:cs="Calibri"/>
        </w:rPr>
        <w:t xml:space="preserve"> and drill down for underlying records as well.</w:t>
      </w:r>
    </w:p>
    <w:sectPr w:rsidR="00FB2086" w:rsidRPr="00FC5386" w:rsidSect="00F517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7E309" w14:textId="77777777" w:rsidR="006904BE" w:rsidRDefault="006904BE" w:rsidP="00F517CF">
      <w:pPr>
        <w:spacing w:after="0" w:line="240" w:lineRule="auto"/>
      </w:pPr>
      <w:r>
        <w:separator/>
      </w:r>
    </w:p>
  </w:endnote>
  <w:endnote w:type="continuationSeparator" w:id="0">
    <w:p w14:paraId="01F92EA5" w14:textId="77777777" w:rsidR="006904BE" w:rsidRDefault="006904BE" w:rsidP="00F5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863B4" w14:textId="77777777" w:rsidR="00F517CF" w:rsidRDefault="00F51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29E3E" w14:textId="77777777" w:rsidR="00F517CF" w:rsidRDefault="00F517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F73E1" w14:textId="77777777" w:rsidR="00F517CF" w:rsidRDefault="00F51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977D8" w14:textId="77777777" w:rsidR="006904BE" w:rsidRDefault="006904BE" w:rsidP="00F517CF">
      <w:pPr>
        <w:spacing w:after="0" w:line="240" w:lineRule="auto"/>
      </w:pPr>
      <w:r>
        <w:separator/>
      </w:r>
    </w:p>
  </w:footnote>
  <w:footnote w:type="continuationSeparator" w:id="0">
    <w:p w14:paraId="5081A31A" w14:textId="77777777" w:rsidR="006904BE" w:rsidRDefault="006904BE" w:rsidP="00F5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1A40D" w14:textId="01A045E8" w:rsidR="00F517CF" w:rsidRDefault="00F517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0E9D9" w14:textId="7CA69963" w:rsidR="00F517CF" w:rsidRDefault="00F517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0A87D" w14:textId="6D80CF5E" w:rsidR="00F517CF" w:rsidRDefault="00F517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0"/>
  </w:num>
  <w:num w:numId="5">
    <w:abstractNumId w:val="5"/>
  </w:num>
  <w:num w:numId="6">
    <w:abstractNumId w:val="7"/>
  </w:num>
  <w:num w:numId="7">
    <w:abstractNumId w:val="0"/>
  </w:num>
  <w:num w:numId="8">
    <w:abstractNumId w:val="9"/>
  </w:num>
  <w:num w:numId="9">
    <w:abstractNumId w:val="4"/>
  </w:num>
  <w:num w:numId="10">
    <w:abstractNumId w:val="1"/>
  </w:num>
  <w:num w:numId="11">
    <w:abstractNumId w:val="11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86"/>
    <w:rsid w:val="001646BC"/>
    <w:rsid w:val="001C0CBC"/>
    <w:rsid w:val="00234B84"/>
    <w:rsid w:val="006904BE"/>
    <w:rsid w:val="007B63AC"/>
    <w:rsid w:val="007E5DBC"/>
    <w:rsid w:val="00B53E34"/>
    <w:rsid w:val="00B710A9"/>
    <w:rsid w:val="00DC1DF9"/>
    <w:rsid w:val="00F517CF"/>
    <w:rsid w:val="00FB2086"/>
    <w:rsid w:val="00F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9790F"/>
  <w15:chartTrackingRefBased/>
  <w15:docId w15:val="{134FFA4A-DD91-4078-9B8C-C6392A8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7CF"/>
  </w:style>
  <w:style w:type="paragraph" w:styleId="Footer">
    <w:name w:val="footer"/>
    <w:basedOn w:val="Normal"/>
    <w:link w:val="Foot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hp</cp:lastModifiedBy>
  <cp:revision>5</cp:revision>
  <dcterms:created xsi:type="dcterms:W3CDTF">2026-05-24T10:16:00Z</dcterms:created>
  <dcterms:modified xsi:type="dcterms:W3CDTF">2026-06-30T12:06:00Z</dcterms:modified>
</cp:coreProperties>
</file>