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Group 0</w:t>
      </w:r>
      <w:r>
        <w:rPr>
          <w:rFonts w:hint="default"/>
          <w:sz w:val="48"/>
          <w:szCs w:val="48"/>
          <w:lang w:val="en-US"/>
        </w:rPr>
        <w:t>1</w:t>
      </w:r>
      <w:r>
        <w:rPr>
          <w:sz w:val="48"/>
          <w:szCs w:val="48"/>
        </w:rPr>
        <w:t xml:space="preserve"> –</w:t>
      </w:r>
      <w:r>
        <w:rPr>
          <w:rFonts w:hint="default"/>
          <w:sz w:val="48"/>
          <w:szCs w:val="48"/>
          <w:lang w:val="en-US"/>
        </w:rPr>
        <w:t>ATGIS</w:t>
      </w:r>
      <w:r>
        <w:rPr>
          <w:sz w:val="48"/>
          <w:szCs w:val="48"/>
        </w:rPr>
        <w:t>(</w:t>
      </w:r>
      <w:r>
        <w:rPr>
          <w:rFonts w:hint="default"/>
          <w:sz w:val="48"/>
          <w:szCs w:val="48"/>
          <w:lang w:val="en-US"/>
        </w:rPr>
        <w:t>Automated Test Input Generation Software</w:t>
      </w:r>
      <w:r>
        <w:rPr>
          <w:sz w:val="48"/>
          <w:szCs w:val="48"/>
        </w:rPr>
        <w:t>)</w:t>
      </w:r>
    </w:p>
    <w:p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rFonts w:hint="default"/>
          <w:b/>
          <w:bCs/>
          <w:sz w:val="28"/>
          <w:szCs w:val="28"/>
          <w:lang w:val="en-US"/>
        </w:rPr>
        <w:t>24</w:t>
      </w:r>
      <w:r>
        <w:rPr>
          <w:b/>
          <w:bCs/>
          <w:sz w:val="28"/>
          <w:szCs w:val="28"/>
        </w:rPr>
        <w:t>-11-2022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Agenda</w:t>
      </w:r>
    </w:p>
    <w:p>
      <w:pPr>
        <w:pStyle w:val="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Document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RTM</w:t>
      </w:r>
    </w:p>
    <w:p>
      <w:pPr>
        <w:pStyle w:val="5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PowerPoint Presentation</w:t>
      </w:r>
    </w:p>
    <w:p>
      <w:pPr>
        <w:pStyle w:val="5"/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Action:</w:t>
      </w:r>
    </w:p>
    <w:p>
      <w:pPr>
        <w:rPr>
          <w:b/>
          <w:bCs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7"/>
        <w:gridCol w:w="3114"/>
        <w:gridCol w:w="24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sz w:val="24"/>
                <w:szCs w:val="24"/>
                <w:u w:val="single"/>
              </w:rPr>
            </w:pPr>
            <w:r>
              <w:rPr>
                <w:rFonts w:eastAsiaTheme="minorEastAsia"/>
                <w:sz w:val="24"/>
                <w:szCs w:val="24"/>
              </w:rPr>
              <w:t>Data Flow Diagram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Sristy Kedia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24-11-2022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3457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Design Documen</w:t>
            </w:r>
            <w:r>
              <w:rPr>
                <w:rFonts w:hint="default"/>
                <w:sz w:val="24"/>
                <w:szCs w:val="24"/>
                <w:lang w:val="en-US"/>
              </w:rPr>
              <w:t>t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Priti priyadarshini Rout</w:t>
            </w:r>
            <w:bookmarkStart w:id="0" w:name="_GoBack"/>
            <w:bookmarkEnd w:id="0"/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24-11-2022</w:t>
            </w:r>
          </w:p>
          <w:p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RTM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  <w:t>Anima Sahu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25-11-2022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Structure of PPT,References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  <w:t>Priyal Jain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25-11-2022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3457" w:type="dxa"/>
          </w:tcPr>
          <w:p>
            <w:pPr>
              <w:spacing w:after="0" w:line="240" w:lineRule="auto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Content inside PPT</w:t>
            </w:r>
          </w:p>
        </w:tc>
        <w:tc>
          <w:tcPr>
            <w:tcW w:w="3114" w:type="dxa"/>
          </w:tcPr>
          <w:p>
            <w:pPr>
              <w:spacing w:after="0" w:line="240" w:lineRule="auto"/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</w:pPr>
            <w:r>
              <w:rPr>
                <w:rStyle w:val="6"/>
                <w:rFonts w:hint="default" w:ascii="Calibri" w:hAnsi="Calibri" w:cs="Calibri"/>
                <w:color w:val="000000"/>
                <w:shd w:val="clear" w:color="auto" w:fill="FFFFFF"/>
                <w:lang w:val="en-US"/>
              </w:rPr>
              <w:t>Sweta Shekhar</w:t>
            </w:r>
          </w:p>
        </w:tc>
        <w:tc>
          <w:tcPr>
            <w:tcW w:w="2445" w:type="dxa"/>
          </w:tcPr>
          <w:p>
            <w:pPr>
              <w:spacing w:after="0" w:line="240" w:lineRule="auto"/>
              <w:jc w:val="center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26-11-2022</w:t>
            </w:r>
          </w:p>
        </w:tc>
      </w:tr>
    </w:tbl>
    <w:p>
      <w:pPr>
        <w:rPr>
          <w:b/>
          <w:bCs/>
          <w:color w:val="4472C4" w:themeColor="accent1"/>
          <w:sz w:val="24"/>
          <w:szCs w:val="24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036B4D"/>
    <w:multiLevelType w:val="multilevel"/>
    <w:tmpl w:val="10036B4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A40"/>
    <w:rsid w:val="0000328A"/>
    <w:rsid w:val="00084312"/>
    <w:rsid w:val="00112343"/>
    <w:rsid w:val="00150616"/>
    <w:rsid w:val="00171949"/>
    <w:rsid w:val="001C067D"/>
    <w:rsid w:val="001D334A"/>
    <w:rsid w:val="001E6A40"/>
    <w:rsid w:val="002660BB"/>
    <w:rsid w:val="00273026"/>
    <w:rsid w:val="00284396"/>
    <w:rsid w:val="00344D6B"/>
    <w:rsid w:val="003C6067"/>
    <w:rsid w:val="003E1CFC"/>
    <w:rsid w:val="00422877"/>
    <w:rsid w:val="00454A4A"/>
    <w:rsid w:val="00485CDF"/>
    <w:rsid w:val="004874D4"/>
    <w:rsid w:val="00497D49"/>
    <w:rsid w:val="004A5CEA"/>
    <w:rsid w:val="004B1060"/>
    <w:rsid w:val="004B1CE5"/>
    <w:rsid w:val="004B5C8F"/>
    <w:rsid w:val="00596694"/>
    <w:rsid w:val="005F2660"/>
    <w:rsid w:val="0067421C"/>
    <w:rsid w:val="00693116"/>
    <w:rsid w:val="006C60BB"/>
    <w:rsid w:val="006F3362"/>
    <w:rsid w:val="006F43EB"/>
    <w:rsid w:val="00715255"/>
    <w:rsid w:val="007211B5"/>
    <w:rsid w:val="00761E01"/>
    <w:rsid w:val="007B72C9"/>
    <w:rsid w:val="007F60A5"/>
    <w:rsid w:val="007F7455"/>
    <w:rsid w:val="007F7B9F"/>
    <w:rsid w:val="00842ED2"/>
    <w:rsid w:val="00843165"/>
    <w:rsid w:val="008C57F4"/>
    <w:rsid w:val="008E4769"/>
    <w:rsid w:val="00906B4C"/>
    <w:rsid w:val="00944B6D"/>
    <w:rsid w:val="00A34A03"/>
    <w:rsid w:val="00A37421"/>
    <w:rsid w:val="00B36B3B"/>
    <w:rsid w:val="00C86A63"/>
    <w:rsid w:val="00C87374"/>
    <w:rsid w:val="00CB2CCB"/>
    <w:rsid w:val="00CE153A"/>
    <w:rsid w:val="00CE2A73"/>
    <w:rsid w:val="00D10B2B"/>
    <w:rsid w:val="00D70FD7"/>
    <w:rsid w:val="00DB748B"/>
    <w:rsid w:val="00DF1076"/>
    <w:rsid w:val="00E35300"/>
    <w:rsid w:val="00F1260F"/>
    <w:rsid w:val="00F456C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18447D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normaltextrun"/>
    <w:basedOn w:val="2"/>
    <w:uiPriority w:val="0"/>
  </w:style>
  <w:style w:type="character" w:customStyle="1" w:styleId="7">
    <w:name w:val="eop"/>
    <w:basedOn w:val="2"/>
    <w:uiPriority w:val="0"/>
  </w:style>
  <w:style w:type="paragraph" w:customStyle="1" w:styleId="8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tabchar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C02A91-461A-40E3-ACA7-CCC05F861C3D}">
  <ds:schemaRefs/>
</ds:datastoreItem>
</file>

<file path=customXml/itemProps2.xml><?xml version="1.0" encoding="utf-8"?>
<ds:datastoreItem xmlns:ds="http://schemas.openxmlformats.org/officeDocument/2006/customXml" ds:itemID="{C08ED965-E44D-4632-8D28-59C8F831229E}">
  <ds:schemaRefs/>
</ds:datastoreItem>
</file>

<file path=customXml/itemProps3.xml><?xml version="1.0" encoding="utf-8"?>
<ds:datastoreItem xmlns:ds="http://schemas.openxmlformats.org/officeDocument/2006/customXml" ds:itemID="{BA222AE0-1CA9-4A98-A390-8CF5B982A84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</Words>
  <Characters>253</Characters>
  <Lines>2</Lines>
  <Paragraphs>1</Paragraphs>
  <TotalTime>11</TotalTime>
  <ScaleCrop>false</ScaleCrop>
  <LinksUpToDate>false</LinksUpToDate>
  <CharactersWithSpaces>296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2022-11-25T15:07:00Z</dcterms:created>
  <dc:creator>Shakeel Azmi, Saima</dc:creator>
  <cp:lastModifiedBy>Pritipriyadarshini Rout</cp:lastModifiedBy>
  <dcterms:modified xsi:type="dcterms:W3CDTF">2022-11-25T15:49:16Z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  <property fmtid="{D5CDD505-2E9C-101B-9397-08002B2CF9AE}" pid="3" name="KSOProductBuildVer">
    <vt:lpwstr>1033-11.2.0.11417</vt:lpwstr>
  </property>
  <property fmtid="{D5CDD505-2E9C-101B-9397-08002B2CF9AE}" pid="4" name="ICV">
    <vt:lpwstr>284433B5121045AFA60AB0F892C79606</vt:lpwstr>
  </property>
</Properties>
</file>