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BAF4D" w14:textId="77777777" w:rsidR="004B458B" w:rsidRDefault="004B458B" w:rsidP="00630A83">
      <w:pPr>
        <w:rPr>
          <w:sz w:val="48"/>
        </w:rPr>
      </w:pPr>
    </w:p>
    <w:p w14:paraId="6BC11036" w14:textId="77777777" w:rsidR="004B458B" w:rsidRDefault="004B458B" w:rsidP="004B458B">
      <w:pPr>
        <w:jc w:val="center"/>
        <w:rPr>
          <w:sz w:val="48"/>
        </w:rPr>
      </w:pPr>
    </w:p>
    <w:p w14:paraId="6897CF8A" w14:textId="77777777" w:rsidR="004B458B" w:rsidRDefault="004B458B" w:rsidP="004B458B">
      <w:pPr>
        <w:jc w:val="center"/>
        <w:rPr>
          <w:sz w:val="48"/>
        </w:rPr>
      </w:pPr>
    </w:p>
    <w:p w14:paraId="5599CBCA" w14:textId="140A867F" w:rsidR="004B458B" w:rsidRPr="00A80ED7" w:rsidRDefault="005A644A" w:rsidP="00A80ED7">
      <w:pPr>
        <w:jc w:val="center"/>
        <w:rPr>
          <w:b/>
          <w:sz w:val="56"/>
          <w:u w:val="single"/>
        </w:rPr>
      </w:pPr>
      <w:r w:rsidRPr="00A80ED7">
        <w:rPr>
          <w:b/>
          <w:sz w:val="56"/>
          <w:u w:val="single"/>
        </w:rPr>
        <w:t>SANA MODULES</w:t>
      </w:r>
    </w:p>
    <w:p w14:paraId="082BF41B" w14:textId="20A6F18B" w:rsidR="004B458B" w:rsidRPr="00A80ED7" w:rsidRDefault="00776A1C" w:rsidP="004B458B">
      <w:pPr>
        <w:jc w:val="center"/>
        <w:rPr>
          <w:b/>
          <w:sz w:val="56"/>
          <w:u w:val="single"/>
        </w:rPr>
      </w:pPr>
      <w:r>
        <w:rPr>
          <w:b/>
          <w:sz w:val="56"/>
          <w:u w:val="single"/>
        </w:rPr>
        <w:t>Project Document</w:t>
      </w:r>
    </w:p>
    <w:p w14:paraId="19405C9E" w14:textId="77777777" w:rsidR="004B458B" w:rsidRDefault="004B458B" w:rsidP="004B458B">
      <w:pPr>
        <w:jc w:val="center"/>
        <w:rPr>
          <w:sz w:val="32"/>
        </w:rPr>
      </w:pPr>
    </w:p>
    <w:p w14:paraId="3B26440B" w14:textId="77777777" w:rsidR="00A80ED7" w:rsidRDefault="00A80ED7" w:rsidP="00A80ED7">
      <w:pPr>
        <w:jc w:val="center"/>
        <w:rPr>
          <w:sz w:val="32"/>
        </w:rPr>
      </w:pPr>
      <w:r>
        <w:rPr>
          <w:sz w:val="32"/>
        </w:rPr>
        <w:t>Prepared for</w:t>
      </w:r>
    </w:p>
    <w:p w14:paraId="460D34A9" w14:textId="77777777" w:rsidR="00A80ED7" w:rsidRDefault="00A80ED7" w:rsidP="00A80ED7">
      <w:pPr>
        <w:jc w:val="center"/>
        <w:rPr>
          <w:sz w:val="32"/>
        </w:rPr>
      </w:pPr>
      <w:r>
        <w:rPr>
          <w:sz w:val="32"/>
        </w:rPr>
        <w:t>SER 515—Software Enterprise</w:t>
      </w:r>
    </w:p>
    <w:p w14:paraId="03AA08FF" w14:textId="77777777" w:rsidR="00A80ED7" w:rsidRDefault="00A80ED7" w:rsidP="00A80ED7">
      <w:pPr>
        <w:jc w:val="center"/>
        <w:rPr>
          <w:sz w:val="32"/>
        </w:rPr>
      </w:pPr>
      <w:r>
        <w:rPr>
          <w:sz w:val="32"/>
        </w:rPr>
        <w:t>Instructor: Dr. Kevin Gary</w:t>
      </w:r>
    </w:p>
    <w:p w14:paraId="3D8CDC75" w14:textId="2D27CAB2" w:rsidR="004B458B" w:rsidRDefault="00A80ED7" w:rsidP="00A80ED7">
      <w:pPr>
        <w:jc w:val="center"/>
        <w:rPr>
          <w:sz w:val="32"/>
        </w:rPr>
      </w:pPr>
      <w:r>
        <w:rPr>
          <w:sz w:val="32"/>
        </w:rPr>
        <w:t>Fall 2015</w:t>
      </w:r>
    </w:p>
    <w:p w14:paraId="5FF238E9" w14:textId="77777777" w:rsidR="004B458B" w:rsidRDefault="004B458B" w:rsidP="004B458B">
      <w:pPr>
        <w:jc w:val="center"/>
        <w:rPr>
          <w:sz w:val="32"/>
        </w:rPr>
      </w:pPr>
    </w:p>
    <w:p w14:paraId="25B0F8CE" w14:textId="77777777" w:rsidR="00F36A8D" w:rsidRDefault="00F36A8D" w:rsidP="00A80ED7">
      <w:pPr>
        <w:rPr>
          <w:sz w:val="32"/>
        </w:rPr>
      </w:pPr>
    </w:p>
    <w:p w14:paraId="1145C5D0" w14:textId="77777777" w:rsidR="00F36A8D" w:rsidRDefault="00F36A8D" w:rsidP="00A80ED7">
      <w:pPr>
        <w:rPr>
          <w:sz w:val="32"/>
        </w:rPr>
      </w:pPr>
    </w:p>
    <w:p w14:paraId="3CC28146" w14:textId="77777777" w:rsidR="00F36A8D" w:rsidRDefault="00F36A8D" w:rsidP="00A80ED7">
      <w:pPr>
        <w:rPr>
          <w:sz w:val="32"/>
        </w:rPr>
      </w:pPr>
    </w:p>
    <w:p w14:paraId="0CE62390" w14:textId="77777777" w:rsidR="00F36A8D" w:rsidRDefault="00F36A8D" w:rsidP="00A80ED7">
      <w:pPr>
        <w:rPr>
          <w:sz w:val="32"/>
        </w:rPr>
      </w:pPr>
    </w:p>
    <w:p w14:paraId="73EF0993" w14:textId="77777777" w:rsidR="00F36A8D" w:rsidRDefault="00F36A8D" w:rsidP="00A80ED7">
      <w:pPr>
        <w:rPr>
          <w:sz w:val="32"/>
        </w:rPr>
      </w:pPr>
    </w:p>
    <w:p w14:paraId="344F4A6F" w14:textId="77777777" w:rsidR="00F36A8D" w:rsidRDefault="00F36A8D" w:rsidP="00A80ED7">
      <w:pPr>
        <w:rPr>
          <w:sz w:val="32"/>
        </w:rPr>
      </w:pPr>
    </w:p>
    <w:p w14:paraId="60E74BE1" w14:textId="77777777" w:rsidR="00F36A8D" w:rsidRDefault="00F36A8D" w:rsidP="00A80ED7">
      <w:pPr>
        <w:rPr>
          <w:sz w:val="32"/>
        </w:rPr>
      </w:pPr>
    </w:p>
    <w:p w14:paraId="2456E27D" w14:textId="77777777" w:rsidR="00F36A8D" w:rsidRDefault="00F36A8D" w:rsidP="00A80ED7">
      <w:pPr>
        <w:rPr>
          <w:sz w:val="32"/>
        </w:rPr>
      </w:pPr>
    </w:p>
    <w:p w14:paraId="343B9088" w14:textId="77777777" w:rsidR="00F36A8D" w:rsidRDefault="00F36A8D" w:rsidP="00A80ED7">
      <w:pPr>
        <w:rPr>
          <w:sz w:val="32"/>
        </w:rPr>
      </w:pPr>
    </w:p>
    <w:p w14:paraId="6C2470F1" w14:textId="77777777" w:rsidR="00F36A8D" w:rsidRDefault="00F36A8D" w:rsidP="00A80ED7">
      <w:pPr>
        <w:rPr>
          <w:sz w:val="32"/>
        </w:rPr>
      </w:pPr>
    </w:p>
    <w:p w14:paraId="4D0DCEF4" w14:textId="77777777" w:rsidR="00F36A8D" w:rsidRDefault="00F36A8D" w:rsidP="00A80ED7">
      <w:pPr>
        <w:rPr>
          <w:sz w:val="32"/>
        </w:rPr>
      </w:pPr>
    </w:p>
    <w:p w14:paraId="25C934CB" w14:textId="77777777" w:rsidR="00F36A8D" w:rsidRDefault="00F36A8D" w:rsidP="00A80ED7">
      <w:pPr>
        <w:rPr>
          <w:sz w:val="32"/>
        </w:rPr>
      </w:pPr>
    </w:p>
    <w:p w14:paraId="32FB1488" w14:textId="77777777" w:rsidR="00F36A8D" w:rsidRDefault="00F36A8D" w:rsidP="00A80ED7">
      <w:pPr>
        <w:rPr>
          <w:sz w:val="32"/>
        </w:rPr>
      </w:pPr>
    </w:p>
    <w:p w14:paraId="6A7E3CA0" w14:textId="72D66E68" w:rsidR="004B458B" w:rsidRPr="00F36A8D" w:rsidRDefault="00A80ED7" w:rsidP="00A80ED7">
      <w:pPr>
        <w:rPr>
          <w:b/>
          <w:sz w:val="32"/>
          <w:u w:val="single"/>
        </w:rPr>
      </w:pPr>
      <w:r w:rsidRPr="00F36A8D">
        <w:rPr>
          <w:b/>
          <w:sz w:val="32"/>
          <w:u w:val="single"/>
        </w:rPr>
        <w:t>Team Members:</w:t>
      </w:r>
    </w:p>
    <w:p w14:paraId="3AE3DB4C" w14:textId="64C15E45" w:rsidR="00A80ED7" w:rsidRPr="00A80ED7" w:rsidRDefault="00A80ED7" w:rsidP="00A80ED7">
      <w:pPr>
        <w:rPr>
          <w:sz w:val="32"/>
        </w:rPr>
      </w:pPr>
      <w:r w:rsidRPr="00A80ED7">
        <w:rPr>
          <w:sz w:val="32"/>
        </w:rPr>
        <w:t>Arpit Jaiswal</w:t>
      </w:r>
    </w:p>
    <w:p w14:paraId="6595A133" w14:textId="57F79B88" w:rsidR="00A80ED7" w:rsidRPr="00A80ED7" w:rsidRDefault="00A80ED7" w:rsidP="00A80ED7">
      <w:pPr>
        <w:rPr>
          <w:sz w:val="32"/>
        </w:rPr>
      </w:pPr>
      <w:r w:rsidRPr="00A80ED7">
        <w:rPr>
          <w:sz w:val="32"/>
        </w:rPr>
        <w:t>Devanshi Panu</w:t>
      </w:r>
    </w:p>
    <w:p w14:paraId="071C2377" w14:textId="7549B554" w:rsidR="00A80ED7" w:rsidRDefault="00A80ED7" w:rsidP="00A80ED7">
      <w:pPr>
        <w:rPr>
          <w:sz w:val="32"/>
        </w:rPr>
      </w:pPr>
      <w:r w:rsidRPr="00A80ED7">
        <w:rPr>
          <w:sz w:val="32"/>
        </w:rPr>
        <w:t>Pankhi Prasher</w:t>
      </w:r>
    </w:p>
    <w:p w14:paraId="759AB280" w14:textId="77777777" w:rsidR="00866605" w:rsidRPr="00A80ED7" w:rsidRDefault="00866605" w:rsidP="00866605">
      <w:pPr>
        <w:rPr>
          <w:sz w:val="32"/>
        </w:rPr>
      </w:pPr>
      <w:r w:rsidRPr="00A80ED7">
        <w:rPr>
          <w:sz w:val="32"/>
        </w:rPr>
        <w:t>Parneet Kaur</w:t>
      </w:r>
    </w:p>
    <w:p w14:paraId="6BB45E09" w14:textId="77777777" w:rsidR="00866605" w:rsidRPr="00A80ED7" w:rsidRDefault="00866605" w:rsidP="00866605">
      <w:pPr>
        <w:rPr>
          <w:sz w:val="32"/>
        </w:rPr>
      </w:pPr>
      <w:r w:rsidRPr="00A80ED7">
        <w:rPr>
          <w:sz w:val="32"/>
        </w:rPr>
        <w:t>Sweta Singhal</w:t>
      </w:r>
    </w:p>
    <w:p w14:paraId="74D35D6F" w14:textId="77777777" w:rsidR="00866605" w:rsidRPr="00A80ED7" w:rsidRDefault="00866605" w:rsidP="00A80ED7">
      <w:pPr>
        <w:rPr>
          <w:sz w:val="32"/>
        </w:rPr>
      </w:pPr>
    </w:p>
    <w:p w14:paraId="08447CA4" w14:textId="092253BE" w:rsidR="00031055" w:rsidRPr="006E22C7" w:rsidRDefault="004B458B" w:rsidP="004B458B">
      <w:pPr>
        <w:rPr>
          <w:sz w:val="32"/>
        </w:rPr>
      </w:pPr>
      <w:r>
        <w:br w:type="page"/>
      </w:r>
    </w:p>
    <w:p w14:paraId="466E50CE" w14:textId="77777777" w:rsidR="00031055" w:rsidRDefault="00031055" w:rsidP="004B458B">
      <w:pPr>
        <w:rPr>
          <w:b/>
          <w:sz w:val="32"/>
        </w:rPr>
      </w:pPr>
    </w:p>
    <w:p w14:paraId="24491FD0" w14:textId="5291DFF6" w:rsidR="004B458B" w:rsidRDefault="004B458B" w:rsidP="004B458B">
      <w:pPr>
        <w:rPr>
          <w:b/>
          <w:sz w:val="32"/>
        </w:rPr>
      </w:pPr>
      <w:r>
        <w:rPr>
          <w:b/>
          <w:sz w:val="32"/>
        </w:rPr>
        <w:t>Table of Contents</w:t>
      </w:r>
    </w:p>
    <w:p w14:paraId="245641F6" w14:textId="77777777" w:rsidR="004B458B" w:rsidRDefault="004B458B" w:rsidP="004B458B">
      <w:pPr>
        <w:pStyle w:val="Header"/>
        <w:tabs>
          <w:tab w:val="clear" w:pos="4320"/>
          <w:tab w:val="clear" w:pos="8640"/>
        </w:tabs>
      </w:pPr>
    </w:p>
    <w:p w14:paraId="05692F77" w14:textId="77777777" w:rsidR="00F81383" w:rsidRDefault="004B458B">
      <w:pPr>
        <w:pStyle w:val="TOC1"/>
        <w:tabs>
          <w:tab w:val="right" w:leader="dot" w:pos="9350"/>
        </w:tabs>
        <w:rPr>
          <w:rFonts w:asciiTheme="minorHAnsi" w:hAnsiTheme="minorHAnsi" w:cstheme="minorBidi"/>
          <w:b w:val="0"/>
          <w:caps w:val="0"/>
          <w:noProof/>
          <w:sz w:val="24"/>
        </w:rPr>
      </w:pPr>
      <w:r>
        <w:fldChar w:fldCharType="begin"/>
      </w:r>
      <w:r>
        <w:instrText xml:space="preserve"> TOC \o "1-3" </w:instrText>
      </w:r>
      <w:r>
        <w:fldChar w:fldCharType="separate"/>
      </w:r>
      <w:r w:rsidR="00F81383">
        <w:rPr>
          <w:noProof/>
        </w:rPr>
        <w:t>Revision History</w:t>
      </w:r>
      <w:r w:rsidR="00F81383">
        <w:rPr>
          <w:noProof/>
        </w:rPr>
        <w:tab/>
      </w:r>
      <w:r w:rsidR="00F81383">
        <w:rPr>
          <w:noProof/>
        </w:rPr>
        <w:fldChar w:fldCharType="begin"/>
      </w:r>
      <w:r w:rsidR="00F81383">
        <w:rPr>
          <w:noProof/>
        </w:rPr>
        <w:instrText xml:space="preserve"> PAGEREF _Toc435903153 \h </w:instrText>
      </w:r>
      <w:r w:rsidR="00F81383">
        <w:rPr>
          <w:noProof/>
        </w:rPr>
      </w:r>
      <w:r w:rsidR="00F81383">
        <w:rPr>
          <w:noProof/>
        </w:rPr>
        <w:fldChar w:fldCharType="separate"/>
      </w:r>
      <w:r w:rsidR="00F81383">
        <w:rPr>
          <w:noProof/>
        </w:rPr>
        <w:t>iii</w:t>
      </w:r>
      <w:r w:rsidR="00F81383">
        <w:rPr>
          <w:noProof/>
        </w:rPr>
        <w:fldChar w:fldCharType="end"/>
      </w:r>
    </w:p>
    <w:p w14:paraId="2F4E9A49" w14:textId="77777777" w:rsidR="00F81383" w:rsidRDefault="00F81383">
      <w:pPr>
        <w:pStyle w:val="TOC1"/>
        <w:tabs>
          <w:tab w:val="right" w:leader="dot" w:pos="9350"/>
        </w:tabs>
        <w:rPr>
          <w:rFonts w:asciiTheme="minorHAnsi" w:hAnsiTheme="minorHAnsi" w:cstheme="minorBidi"/>
          <w:b w:val="0"/>
          <w:caps w:val="0"/>
          <w:noProof/>
          <w:sz w:val="24"/>
        </w:rPr>
      </w:pPr>
      <w:r>
        <w:rPr>
          <w:noProof/>
        </w:rPr>
        <w:t>1. Introduction</w:t>
      </w:r>
      <w:r>
        <w:rPr>
          <w:noProof/>
        </w:rPr>
        <w:tab/>
      </w:r>
      <w:r>
        <w:rPr>
          <w:noProof/>
        </w:rPr>
        <w:fldChar w:fldCharType="begin"/>
      </w:r>
      <w:r>
        <w:rPr>
          <w:noProof/>
        </w:rPr>
        <w:instrText xml:space="preserve"> PAGEREF _Toc435903154 \h </w:instrText>
      </w:r>
      <w:r>
        <w:rPr>
          <w:noProof/>
        </w:rPr>
      </w:r>
      <w:r>
        <w:rPr>
          <w:noProof/>
        </w:rPr>
        <w:fldChar w:fldCharType="separate"/>
      </w:r>
      <w:r>
        <w:rPr>
          <w:noProof/>
        </w:rPr>
        <w:t>1</w:t>
      </w:r>
      <w:r>
        <w:rPr>
          <w:noProof/>
        </w:rPr>
        <w:fldChar w:fldCharType="end"/>
      </w:r>
    </w:p>
    <w:p w14:paraId="7581A2E1" w14:textId="77777777" w:rsidR="00F81383" w:rsidRDefault="00F81383">
      <w:pPr>
        <w:pStyle w:val="TOC2"/>
        <w:tabs>
          <w:tab w:val="right" w:leader="dot" w:pos="9350"/>
        </w:tabs>
        <w:rPr>
          <w:rFonts w:asciiTheme="minorHAnsi" w:hAnsiTheme="minorHAnsi" w:cstheme="minorBidi"/>
          <w:smallCaps w:val="0"/>
          <w:noProof/>
          <w:sz w:val="24"/>
        </w:rPr>
      </w:pPr>
      <w:r>
        <w:rPr>
          <w:noProof/>
        </w:rPr>
        <w:t>1.1 Overview</w:t>
      </w:r>
      <w:r>
        <w:rPr>
          <w:noProof/>
        </w:rPr>
        <w:tab/>
      </w:r>
      <w:r>
        <w:rPr>
          <w:noProof/>
        </w:rPr>
        <w:fldChar w:fldCharType="begin"/>
      </w:r>
      <w:r>
        <w:rPr>
          <w:noProof/>
        </w:rPr>
        <w:instrText xml:space="preserve"> PAGEREF _Toc435903155 \h </w:instrText>
      </w:r>
      <w:r>
        <w:rPr>
          <w:noProof/>
        </w:rPr>
      </w:r>
      <w:r>
        <w:rPr>
          <w:noProof/>
        </w:rPr>
        <w:fldChar w:fldCharType="separate"/>
      </w:r>
      <w:r>
        <w:rPr>
          <w:noProof/>
        </w:rPr>
        <w:t>1</w:t>
      </w:r>
      <w:r>
        <w:rPr>
          <w:noProof/>
        </w:rPr>
        <w:fldChar w:fldCharType="end"/>
      </w:r>
    </w:p>
    <w:p w14:paraId="09529311" w14:textId="77777777" w:rsidR="00F81383" w:rsidRDefault="00F81383">
      <w:pPr>
        <w:pStyle w:val="TOC2"/>
        <w:tabs>
          <w:tab w:val="right" w:leader="dot" w:pos="9350"/>
        </w:tabs>
        <w:rPr>
          <w:rFonts w:asciiTheme="minorHAnsi" w:hAnsiTheme="minorHAnsi" w:cstheme="minorBidi"/>
          <w:smallCaps w:val="0"/>
          <w:noProof/>
          <w:sz w:val="24"/>
        </w:rPr>
      </w:pPr>
      <w:r>
        <w:rPr>
          <w:noProof/>
        </w:rPr>
        <w:t>1.2 Scope</w:t>
      </w:r>
      <w:r>
        <w:rPr>
          <w:noProof/>
        </w:rPr>
        <w:tab/>
      </w:r>
      <w:r>
        <w:rPr>
          <w:noProof/>
        </w:rPr>
        <w:fldChar w:fldCharType="begin"/>
      </w:r>
      <w:r>
        <w:rPr>
          <w:noProof/>
        </w:rPr>
        <w:instrText xml:space="preserve"> PAGEREF _Toc435903156 \h </w:instrText>
      </w:r>
      <w:r>
        <w:rPr>
          <w:noProof/>
        </w:rPr>
      </w:r>
      <w:r>
        <w:rPr>
          <w:noProof/>
        </w:rPr>
        <w:fldChar w:fldCharType="separate"/>
      </w:r>
      <w:r>
        <w:rPr>
          <w:noProof/>
        </w:rPr>
        <w:t>1</w:t>
      </w:r>
      <w:r>
        <w:rPr>
          <w:noProof/>
        </w:rPr>
        <w:fldChar w:fldCharType="end"/>
      </w:r>
    </w:p>
    <w:p w14:paraId="3FE0BA6F" w14:textId="77777777" w:rsidR="00F81383" w:rsidRDefault="00F81383">
      <w:pPr>
        <w:pStyle w:val="TOC2"/>
        <w:tabs>
          <w:tab w:val="right" w:leader="dot" w:pos="9350"/>
        </w:tabs>
        <w:rPr>
          <w:rFonts w:asciiTheme="minorHAnsi" w:hAnsiTheme="minorHAnsi" w:cstheme="minorBidi"/>
          <w:smallCaps w:val="0"/>
          <w:noProof/>
          <w:sz w:val="24"/>
        </w:rPr>
      </w:pPr>
      <w:r>
        <w:rPr>
          <w:noProof/>
        </w:rPr>
        <w:t>1.3 Purpose</w:t>
      </w:r>
      <w:r>
        <w:rPr>
          <w:noProof/>
        </w:rPr>
        <w:tab/>
      </w:r>
      <w:r>
        <w:rPr>
          <w:noProof/>
        </w:rPr>
        <w:fldChar w:fldCharType="begin"/>
      </w:r>
      <w:r>
        <w:rPr>
          <w:noProof/>
        </w:rPr>
        <w:instrText xml:space="preserve"> PAGEREF _Toc435903157 \h </w:instrText>
      </w:r>
      <w:r>
        <w:rPr>
          <w:noProof/>
        </w:rPr>
      </w:r>
      <w:r>
        <w:rPr>
          <w:noProof/>
        </w:rPr>
        <w:fldChar w:fldCharType="separate"/>
      </w:r>
      <w:r>
        <w:rPr>
          <w:noProof/>
        </w:rPr>
        <w:t>1</w:t>
      </w:r>
      <w:r>
        <w:rPr>
          <w:noProof/>
        </w:rPr>
        <w:fldChar w:fldCharType="end"/>
      </w:r>
    </w:p>
    <w:p w14:paraId="2B5D0433" w14:textId="77777777" w:rsidR="00F81383" w:rsidRDefault="00F81383">
      <w:pPr>
        <w:pStyle w:val="TOC1"/>
        <w:tabs>
          <w:tab w:val="right" w:leader="dot" w:pos="9350"/>
        </w:tabs>
        <w:rPr>
          <w:rFonts w:asciiTheme="minorHAnsi" w:hAnsiTheme="minorHAnsi" w:cstheme="minorBidi"/>
          <w:b w:val="0"/>
          <w:caps w:val="0"/>
          <w:noProof/>
          <w:sz w:val="24"/>
        </w:rPr>
      </w:pPr>
      <w:r>
        <w:rPr>
          <w:noProof/>
        </w:rPr>
        <w:t>2. Software Lifecycle Process</w:t>
      </w:r>
      <w:r>
        <w:rPr>
          <w:noProof/>
        </w:rPr>
        <w:tab/>
      </w:r>
      <w:r>
        <w:rPr>
          <w:noProof/>
        </w:rPr>
        <w:fldChar w:fldCharType="begin"/>
      </w:r>
      <w:r>
        <w:rPr>
          <w:noProof/>
        </w:rPr>
        <w:instrText xml:space="preserve"> PAGEREF _Toc435903158 \h </w:instrText>
      </w:r>
      <w:r>
        <w:rPr>
          <w:noProof/>
        </w:rPr>
      </w:r>
      <w:r>
        <w:rPr>
          <w:noProof/>
        </w:rPr>
        <w:fldChar w:fldCharType="separate"/>
      </w:r>
      <w:r>
        <w:rPr>
          <w:noProof/>
        </w:rPr>
        <w:t>1</w:t>
      </w:r>
      <w:r>
        <w:rPr>
          <w:noProof/>
        </w:rPr>
        <w:fldChar w:fldCharType="end"/>
      </w:r>
    </w:p>
    <w:p w14:paraId="2A76E422" w14:textId="77777777" w:rsidR="00F81383" w:rsidRDefault="00F81383">
      <w:pPr>
        <w:pStyle w:val="TOC2"/>
        <w:tabs>
          <w:tab w:val="right" w:leader="dot" w:pos="9350"/>
        </w:tabs>
        <w:rPr>
          <w:rFonts w:asciiTheme="minorHAnsi" w:hAnsiTheme="minorHAnsi" w:cstheme="minorBidi"/>
          <w:smallCaps w:val="0"/>
          <w:noProof/>
          <w:sz w:val="24"/>
        </w:rPr>
      </w:pPr>
      <w:r>
        <w:rPr>
          <w:noProof/>
        </w:rPr>
        <w:t>2.1 Agile Scrum Methodology</w:t>
      </w:r>
      <w:r>
        <w:rPr>
          <w:noProof/>
        </w:rPr>
        <w:tab/>
      </w:r>
      <w:r>
        <w:rPr>
          <w:noProof/>
        </w:rPr>
        <w:fldChar w:fldCharType="begin"/>
      </w:r>
      <w:r>
        <w:rPr>
          <w:noProof/>
        </w:rPr>
        <w:instrText xml:space="preserve"> PAGEREF _Toc435903159 \h </w:instrText>
      </w:r>
      <w:r>
        <w:rPr>
          <w:noProof/>
        </w:rPr>
      </w:r>
      <w:r>
        <w:rPr>
          <w:noProof/>
        </w:rPr>
        <w:fldChar w:fldCharType="separate"/>
      </w:r>
      <w:r>
        <w:rPr>
          <w:noProof/>
        </w:rPr>
        <w:t>1</w:t>
      </w:r>
      <w:r>
        <w:rPr>
          <w:noProof/>
        </w:rPr>
        <w:fldChar w:fldCharType="end"/>
      </w:r>
    </w:p>
    <w:p w14:paraId="2E1AAA65" w14:textId="77777777" w:rsidR="00F81383" w:rsidRDefault="00F81383">
      <w:pPr>
        <w:pStyle w:val="TOC2"/>
        <w:tabs>
          <w:tab w:val="right" w:leader="dot" w:pos="9350"/>
        </w:tabs>
        <w:rPr>
          <w:rFonts w:asciiTheme="minorHAnsi" w:hAnsiTheme="minorHAnsi" w:cstheme="minorBidi"/>
          <w:smallCaps w:val="0"/>
          <w:noProof/>
          <w:sz w:val="24"/>
        </w:rPr>
      </w:pPr>
      <w:r>
        <w:rPr>
          <w:noProof/>
        </w:rPr>
        <w:t>2.2 Why Agile Scrum?</w:t>
      </w:r>
      <w:r>
        <w:rPr>
          <w:noProof/>
        </w:rPr>
        <w:tab/>
      </w:r>
      <w:r>
        <w:rPr>
          <w:noProof/>
        </w:rPr>
        <w:fldChar w:fldCharType="begin"/>
      </w:r>
      <w:r>
        <w:rPr>
          <w:noProof/>
        </w:rPr>
        <w:instrText xml:space="preserve"> PAGEREF _Toc435903160 \h </w:instrText>
      </w:r>
      <w:r>
        <w:rPr>
          <w:noProof/>
        </w:rPr>
      </w:r>
      <w:r>
        <w:rPr>
          <w:noProof/>
        </w:rPr>
        <w:fldChar w:fldCharType="separate"/>
      </w:r>
      <w:r>
        <w:rPr>
          <w:noProof/>
        </w:rPr>
        <w:t>1</w:t>
      </w:r>
      <w:r>
        <w:rPr>
          <w:noProof/>
        </w:rPr>
        <w:fldChar w:fldCharType="end"/>
      </w:r>
    </w:p>
    <w:p w14:paraId="5007A774" w14:textId="77777777" w:rsidR="00F81383" w:rsidRDefault="00F81383">
      <w:pPr>
        <w:pStyle w:val="TOC2"/>
        <w:tabs>
          <w:tab w:val="right" w:leader="dot" w:pos="9350"/>
        </w:tabs>
        <w:rPr>
          <w:rFonts w:asciiTheme="minorHAnsi" w:hAnsiTheme="minorHAnsi" w:cstheme="minorBidi"/>
          <w:smallCaps w:val="0"/>
          <w:noProof/>
          <w:sz w:val="24"/>
        </w:rPr>
      </w:pPr>
      <w:r>
        <w:rPr>
          <w:noProof/>
        </w:rPr>
        <w:t>2.3 Tools</w:t>
      </w:r>
      <w:r>
        <w:rPr>
          <w:noProof/>
        </w:rPr>
        <w:tab/>
      </w:r>
      <w:r>
        <w:rPr>
          <w:noProof/>
        </w:rPr>
        <w:fldChar w:fldCharType="begin"/>
      </w:r>
      <w:r>
        <w:rPr>
          <w:noProof/>
        </w:rPr>
        <w:instrText xml:space="preserve"> PAGEREF _Toc435903161 \h </w:instrText>
      </w:r>
      <w:r>
        <w:rPr>
          <w:noProof/>
        </w:rPr>
      </w:r>
      <w:r>
        <w:rPr>
          <w:noProof/>
        </w:rPr>
        <w:fldChar w:fldCharType="separate"/>
      </w:r>
      <w:r>
        <w:rPr>
          <w:noProof/>
        </w:rPr>
        <w:t>2</w:t>
      </w:r>
      <w:r>
        <w:rPr>
          <w:noProof/>
        </w:rPr>
        <w:fldChar w:fldCharType="end"/>
      </w:r>
    </w:p>
    <w:p w14:paraId="50AFE0E9" w14:textId="77777777" w:rsidR="00F81383" w:rsidRDefault="00F81383">
      <w:pPr>
        <w:pStyle w:val="TOC2"/>
        <w:tabs>
          <w:tab w:val="right" w:leader="dot" w:pos="9350"/>
        </w:tabs>
        <w:rPr>
          <w:rFonts w:asciiTheme="minorHAnsi" w:hAnsiTheme="minorHAnsi" w:cstheme="minorBidi"/>
          <w:smallCaps w:val="0"/>
          <w:noProof/>
          <w:sz w:val="24"/>
        </w:rPr>
      </w:pPr>
      <w:r>
        <w:rPr>
          <w:noProof/>
        </w:rPr>
        <w:t>2.3.1 Taiga</w:t>
      </w:r>
      <w:r>
        <w:rPr>
          <w:noProof/>
        </w:rPr>
        <w:tab/>
      </w:r>
      <w:r>
        <w:rPr>
          <w:noProof/>
        </w:rPr>
        <w:fldChar w:fldCharType="begin"/>
      </w:r>
      <w:r>
        <w:rPr>
          <w:noProof/>
        </w:rPr>
        <w:instrText xml:space="preserve"> PAGEREF _Toc435903162 \h </w:instrText>
      </w:r>
      <w:r>
        <w:rPr>
          <w:noProof/>
        </w:rPr>
      </w:r>
      <w:r>
        <w:rPr>
          <w:noProof/>
        </w:rPr>
        <w:fldChar w:fldCharType="separate"/>
      </w:r>
      <w:r>
        <w:rPr>
          <w:noProof/>
        </w:rPr>
        <w:t>2</w:t>
      </w:r>
      <w:r>
        <w:rPr>
          <w:noProof/>
        </w:rPr>
        <w:fldChar w:fldCharType="end"/>
      </w:r>
    </w:p>
    <w:p w14:paraId="06542756" w14:textId="77777777" w:rsidR="00F81383" w:rsidRDefault="00F81383">
      <w:pPr>
        <w:pStyle w:val="TOC2"/>
        <w:tabs>
          <w:tab w:val="right" w:leader="dot" w:pos="9350"/>
        </w:tabs>
        <w:rPr>
          <w:rFonts w:asciiTheme="minorHAnsi" w:hAnsiTheme="minorHAnsi" w:cstheme="minorBidi"/>
          <w:smallCaps w:val="0"/>
          <w:noProof/>
          <w:sz w:val="24"/>
        </w:rPr>
      </w:pPr>
      <w:r>
        <w:rPr>
          <w:noProof/>
        </w:rPr>
        <w:t>2.3.2 Github</w:t>
      </w:r>
      <w:r>
        <w:rPr>
          <w:noProof/>
        </w:rPr>
        <w:tab/>
      </w:r>
      <w:r>
        <w:rPr>
          <w:noProof/>
        </w:rPr>
        <w:fldChar w:fldCharType="begin"/>
      </w:r>
      <w:r>
        <w:rPr>
          <w:noProof/>
        </w:rPr>
        <w:instrText xml:space="preserve"> PAGEREF _Toc435903163 \h </w:instrText>
      </w:r>
      <w:r>
        <w:rPr>
          <w:noProof/>
        </w:rPr>
      </w:r>
      <w:r>
        <w:rPr>
          <w:noProof/>
        </w:rPr>
        <w:fldChar w:fldCharType="separate"/>
      </w:r>
      <w:r>
        <w:rPr>
          <w:noProof/>
        </w:rPr>
        <w:t>2</w:t>
      </w:r>
      <w:r>
        <w:rPr>
          <w:noProof/>
        </w:rPr>
        <w:fldChar w:fldCharType="end"/>
      </w:r>
    </w:p>
    <w:p w14:paraId="6575B5CD" w14:textId="77777777" w:rsidR="00F81383" w:rsidRDefault="00F81383">
      <w:pPr>
        <w:pStyle w:val="TOC2"/>
        <w:tabs>
          <w:tab w:val="right" w:leader="dot" w:pos="9350"/>
        </w:tabs>
        <w:rPr>
          <w:rFonts w:asciiTheme="minorHAnsi" w:hAnsiTheme="minorHAnsi" w:cstheme="minorBidi"/>
          <w:smallCaps w:val="0"/>
          <w:noProof/>
          <w:sz w:val="24"/>
        </w:rPr>
      </w:pPr>
      <w:r>
        <w:rPr>
          <w:noProof/>
        </w:rPr>
        <w:t>2.4 Definitions</w:t>
      </w:r>
      <w:r>
        <w:rPr>
          <w:noProof/>
        </w:rPr>
        <w:tab/>
      </w:r>
      <w:r>
        <w:rPr>
          <w:noProof/>
        </w:rPr>
        <w:fldChar w:fldCharType="begin"/>
      </w:r>
      <w:r>
        <w:rPr>
          <w:noProof/>
        </w:rPr>
        <w:instrText xml:space="preserve"> PAGEREF _Toc435903164 \h </w:instrText>
      </w:r>
      <w:r>
        <w:rPr>
          <w:noProof/>
        </w:rPr>
      </w:r>
      <w:r>
        <w:rPr>
          <w:noProof/>
        </w:rPr>
        <w:fldChar w:fldCharType="separate"/>
      </w:r>
      <w:r>
        <w:rPr>
          <w:noProof/>
        </w:rPr>
        <w:t>2</w:t>
      </w:r>
      <w:r>
        <w:rPr>
          <w:noProof/>
        </w:rPr>
        <w:fldChar w:fldCharType="end"/>
      </w:r>
    </w:p>
    <w:p w14:paraId="6FCC7613" w14:textId="77777777" w:rsidR="00F81383" w:rsidRDefault="00F81383">
      <w:pPr>
        <w:pStyle w:val="TOC2"/>
        <w:tabs>
          <w:tab w:val="right" w:leader="dot" w:pos="9350"/>
        </w:tabs>
        <w:rPr>
          <w:rFonts w:asciiTheme="minorHAnsi" w:hAnsiTheme="minorHAnsi" w:cstheme="minorBidi"/>
          <w:smallCaps w:val="0"/>
          <w:noProof/>
          <w:sz w:val="24"/>
        </w:rPr>
      </w:pPr>
      <w:r>
        <w:rPr>
          <w:noProof/>
        </w:rPr>
        <w:t>2.5 Progress of Scrum Board</w:t>
      </w:r>
      <w:r>
        <w:rPr>
          <w:noProof/>
        </w:rPr>
        <w:tab/>
      </w:r>
      <w:r>
        <w:rPr>
          <w:noProof/>
        </w:rPr>
        <w:fldChar w:fldCharType="begin"/>
      </w:r>
      <w:r>
        <w:rPr>
          <w:noProof/>
        </w:rPr>
        <w:instrText xml:space="preserve"> PAGEREF _Toc435903165 \h </w:instrText>
      </w:r>
      <w:r>
        <w:rPr>
          <w:noProof/>
        </w:rPr>
      </w:r>
      <w:r>
        <w:rPr>
          <w:noProof/>
        </w:rPr>
        <w:fldChar w:fldCharType="separate"/>
      </w:r>
      <w:r>
        <w:rPr>
          <w:noProof/>
        </w:rPr>
        <w:t>3</w:t>
      </w:r>
      <w:r>
        <w:rPr>
          <w:noProof/>
        </w:rPr>
        <w:fldChar w:fldCharType="end"/>
      </w:r>
    </w:p>
    <w:p w14:paraId="11DAB9BB" w14:textId="77777777" w:rsidR="00F81383" w:rsidRDefault="00F81383">
      <w:pPr>
        <w:pStyle w:val="TOC2"/>
        <w:tabs>
          <w:tab w:val="right" w:leader="dot" w:pos="9350"/>
        </w:tabs>
        <w:rPr>
          <w:rFonts w:asciiTheme="minorHAnsi" w:hAnsiTheme="minorHAnsi" w:cstheme="minorBidi"/>
          <w:smallCaps w:val="0"/>
          <w:noProof/>
          <w:sz w:val="24"/>
        </w:rPr>
      </w:pPr>
      <w:r>
        <w:rPr>
          <w:noProof/>
        </w:rPr>
        <w:t>2.5.1 Sprint 1</w:t>
      </w:r>
      <w:r>
        <w:rPr>
          <w:noProof/>
        </w:rPr>
        <w:tab/>
      </w:r>
      <w:r>
        <w:rPr>
          <w:noProof/>
        </w:rPr>
        <w:fldChar w:fldCharType="begin"/>
      </w:r>
      <w:r>
        <w:rPr>
          <w:noProof/>
        </w:rPr>
        <w:instrText xml:space="preserve"> PAGEREF _Toc435903166 \h </w:instrText>
      </w:r>
      <w:r>
        <w:rPr>
          <w:noProof/>
        </w:rPr>
      </w:r>
      <w:r>
        <w:rPr>
          <w:noProof/>
        </w:rPr>
        <w:fldChar w:fldCharType="separate"/>
      </w:r>
      <w:r>
        <w:rPr>
          <w:noProof/>
        </w:rPr>
        <w:t>3</w:t>
      </w:r>
      <w:r>
        <w:rPr>
          <w:noProof/>
        </w:rPr>
        <w:fldChar w:fldCharType="end"/>
      </w:r>
    </w:p>
    <w:p w14:paraId="0F13F41B" w14:textId="77777777" w:rsidR="00F81383" w:rsidRDefault="00F81383">
      <w:pPr>
        <w:pStyle w:val="TOC2"/>
        <w:tabs>
          <w:tab w:val="right" w:leader="dot" w:pos="9350"/>
        </w:tabs>
        <w:rPr>
          <w:rFonts w:asciiTheme="minorHAnsi" w:hAnsiTheme="minorHAnsi" w:cstheme="minorBidi"/>
          <w:smallCaps w:val="0"/>
          <w:noProof/>
          <w:sz w:val="24"/>
        </w:rPr>
      </w:pPr>
      <w:r>
        <w:rPr>
          <w:noProof/>
        </w:rPr>
        <w:t>2.5.2 Sprint 2</w:t>
      </w:r>
      <w:r>
        <w:rPr>
          <w:noProof/>
        </w:rPr>
        <w:tab/>
      </w:r>
      <w:r>
        <w:rPr>
          <w:noProof/>
        </w:rPr>
        <w:fldChar w:fldCharType="begin"/>
      </w:r>
      <w:r>
        <w:rPr>
          <w:noProof/>
        </w:rPr>
        <w:instrText xml:space="preserve"> PAGEREF _Toc435903167 \h </w:instrText>
      </w:r>
      <w:r>
        <w:rPr>
          <w:noProof/>
        </w:rPr>
      </w:r>
      <w:r>
        <w:rPr>
          <w:noProof/>
        </w:rPr>
        <w:fldChar w:fldCharType="separate"/>
      </w:r>
      <w:r>
        <w:rPr>
          <w:noProof/>
        </w:rPr>
        <w:t>4</w:t>
      </w:r>
      <w:r>
        <w:rPr>
          <w:noProof/>
        </w:rPr>
        <w:fldChar w:fldCharType="end"/>
      </w:r>
    </w:p>
    <w:p w14:paraId="0B8879FE" w14:textId="77777777" w:rsidR="00F81383" w:rsidRDefault="00F81383">
      <w:pPr>
        <w:pStyle w:val="TOC2"/>
        <w:tabs>
          <w:tab w:val="right" w:leader="dot" w:pos="9350"/>
        </w:tabs>
        <w:rPr>
          <w:rFonts w:asciiTheme="minorHAnsi" w:hAnsiTheme="minorHAnsi" w:cstheme="minorBidi"/>
          <w:smallCaps w:val="0"/>
          <w:noProof/>
          <w:sz w:val="24"/>
        </w:rPr>
      </w:pPr>
      <w:r>
        <w:rPr>
          <w:noProof/>
        </w:rPr>
        <w:t>2.5.3 Sprint 3</w:t>
      </w:r>
      <w:r>
        <w:rPr>
          <w:noProof/>
        </w:rPr>
        <w:tab/>
      </w:r>
      <w:r>
        <w:rPr>
          <w:noProof/>
        </w:rPr>
        <w:fldChar w:fldCharType="begin"/>
      </w:r>
      <w:r>
        <w:rPr>
          <w:noProof/>
        </w:rPr>
        <w:instrText xml:space="preserve"> PAGEREF _Toc435903168 \h </w:instrText>
      </w:r>
      <w:r>
        <w:rPr>
          <w:noProof/>
        </w:rPr>
      </w:r>
      <w:r>
        <w:rPr>
          <w:noProof/>
        </w:rPr>
        <w:fldChar w:fldCharType="separate"/>
      </w:r>
      <w:r>
        <w:rPr>
          <w:noProof/>
        </w:rPr>
        <w:t>5</w:t>
      </w:r>
      <w:r>
        <w:rPr>
          <w:noProof/>
        </w:rPr>
        <w:fldChar w:fldCharType="end"/>
      </w:r>
    </w:p>
    <w:p w14:paraId="0DBCB202" w14:textId="77777777" w:rsidR="00F81383" w:rsidRDefault="00F81383">
      <w:pPr>
        <w:pStyle w:val="TOC2"/>
        <w:tabs>
          <w:tab w:val="right" w:leader="dot" w:pos="9350"/>
        </w:tabs>
        <w:rPr>
          <w:rFonts w:asciiTheme="minorHAnsi" w:hAnsiTheme="minorHAnsi" w:cstheme="minorBidi"/>
          <w:smallCaps w:val="0"/>
          <w:noProof/>
          <w:sz w:val="24"/>
        </w:rPr>
      </w:pPr>
      <w:r>
        <w:rPr>
          <w:noProof/>
        </w:rPr>
        <w:t>2.5.4 Sprint 4</w:t>
      </w:r>
      <w:r>
        <w:rPr>
          <w:noProof/>
        </w:rPr>
        <w:tab/>
      </w:r>
      <w:r>
        <w:rPr>
          <w:noProof/>
        </w:rPr>
        <w:fldChar w:fldCharType="begin"/>
      </w:r>
      <w:r>
        <w:rPr>
          <w:noProof/>
        </w:rPr>
        <w:instrText xml:space="preserve"> PAGEREF _Toc435903169 \h </w:instrText>
      </w:r>
      <w:r>
        <w:rPr>
          <w:noProof/>
        </w:rPr>
      </w:r>
      <w:r>
        <w:rPr>
          <w:noProof/>
        </w:rPr>
        <w:fldChar w:fldCharType="separate"/>
      </w:r>
      <w:r>
        <w:rPr>
          <w:noProof/>
        </w:rPr>
        <w:t>5</w:t>
      </w:r>
      <w:r>
        <w:rPr>
          <w:noProof/>
        </w:rPr>
        <w:fldChar w:fldCharType="end"/>
      </w:r>
    </w:p>
    <w:p w14:paraId="1B05BB10" w14:textId="77777777" w:rsidR="00F81383" w:rsidRDefault="00F81383">
      <w:pPr>
        <w:pStyle w:val="TOC2"/>
        <w:tabs>
          <w:tab w:val="right" w:leader="dot" w:pos="9350"/>
        </w:tabs>
        <w:rPr>
          <w:rFonts w:asciiTheme="minorHAnsi" w:hAnsiTheme="minorHAnsi" w:cstheme="minorBidi"/>
          <w:smallCaps w:val="0"/>
          <w:noProof/>
          <w:sz w:val="24"/>
        </w:rPr>
      </w:pPr>
      <w:r>
        <w:rPr>
          <w:noProof/>
        </w:rPr>
        <w:t>2.5.5 Sprint 5</w:t>
      </w:r>
      <w:r>
        <w:rPr>
          <w:noProof/>
        </w:rPr>
        <w:tab/>
      </w:r>
      <w:r>
        <w:rPr>
          <w:noProof/>
        </w:rPr>
        <w:fldChar w:fldCharType="begin"/>
      </w:r>
      <w:r>
        <w:rPr>
          <w:noProof/>
        </w:rPr>
        <w:instrText xml:space="preserve"> PAGEREF _Toc435903170 \h </w:instrText>
      </w:r>
      <w:r>
        <w:rPr>
          <w:noProof/>
        </w:rPr>
      </w:r>
      <w:r>
        <w:rPr>
          <w:noProof/>
        </w:rPr>
        <w:fldChar w:fldCharType="separate"/>
      </w:r>
      <w:r>
        <w:rPr>
          <w:noProof/>
        </w:rPr>
        <w:t>6</w:t>
      </w:r>
      <w:r>
        <w:rPr>
          <w:noProof/>
        </w:rPr>
        <w:fldChar w:fldCharType="end"/>
      </w:r>
    </w:p>
    <w:p w14:paraId="45E62177" w14:textId="77777777" w:rsidR="00F81383" w:rsidRDefault="00F81383">
      <w:pPr>
        <w:pStyle w:val="TOC1"/>
        <w:tabs>
          <w:tab w:val="right" w:leader="dot" w:pos="9350"/>
        </w:tabs>
        <w:rPr>
          <w:rFonts w:asciiTheme="minorHAnsi" w:hAnsiTheme="minorHAnsi" w:cstheme="minorBidi"/>
          <w:b w:val="0"/>
          <w:caps w:val="0"/>
          <w:noProof/>
          <w:sz w:val="24"/>
        </w:rPr>
      </w:pPr>
      <w:r>
        <w:rPr>
          <w:noProof/>
        </w:rPr>
        <w:t>3. Feasibility Study</w:t>
      </w:r>
      <w:r>
        <w:rPr>
          <w:noProof/>
        </w:rPr>
        <w:tab/>
      </w:r>
      <w:r>
        <w:rPr>
          <w:noProof/>
        </w:rPr>
        <w:fldChar w:fldCharType="begin"/>
      </w:r>
      <w:r>
        <w:rPr>
          <w:noProof/>
        </w:rPr>
        <w:instrText xml:space="preserve"> PAGEREF _Toc435903171 \h </w:instrText>
      </w:r>
      <w:r>
        <w:rPr>
          <w:noProof/>
        </w:rPr>
      </w:r>
      <w:r>
        <w:rPr>
          <w:noProof/>
        </w:rPr>
        <w:fldChar w:fldCharType="separate"/>
      </w:r>
      <w:r>
        <w:rPr>
          <w:noProof/>
        </w:rPr>
        <w:t>7</w:t>
      </w:r>
      <w:r>
        <w:rPr>
          <w:noProof/>
        </w:rPr>
        <w:fldChar w:fldCharType="end"/>
      </w:r>
    </w:p>
    <w:p w14:paraId="289EA51A" w14:textId="77777777" w:rsidR="00F81383" w:rsidRDefault="00F81383">
      <w:pPr>
        <w:pStyle w:val="TOC1"/>
        <w:tabs>
          <w:tab w:val="right" w:leader="dot" w:pos="9350"/>
        </w:tabs>
        <w:rPr>
          <w:rFonts w:asciiTheme="minorHAnsi" w:hAnsiTheme="minorHAnsi" w:cstheme="minorBidi"/>
          <w:b w:val="0"/>
          <w:caps w:val="0"/>
          <w:noProof/>
          <w:sz w:val="24"/>
        </w:rPr>
      </w:pPr>
      <w:r>
        <w:rPr>
          <w:noProof/>
        </w:rPr>
        <w:t>4. Future Scope</w:t>
      </w:r>
      <w:r>
        <w:rPr>
          <w:noProof/>
        </w:rPr>
        <w:tab/>
      </w:r>
      <w:r>
        <w:rPr>
          <w:noProof/>
        </w:rPr>
        <w:fldChar w:fldCharType="begin"/>
      </w:r>
      <w:r>
        <w:rPr>
          <w:noProof/>
        </w:rPr>
        <w:instrText xml:space="preserve"> PAGEREF _Toc435903172 \h </w:instrText>
      </w:r>
      <w:r>
        <w:rPr>
          <w:noProof/>
        </w:rPr>
      </w:r>
      <w:r>
        <w:rPr>
          <w:noProof/>
        </w:rPr>
        <w:fldChar w:fldCharType="separate"/>
      </w:r>
      <w:r>
        <w:rPr>
          <w:noProof/>
        </w:rPr>
        <w:t>7</w:t>
      </w:r>
      <w:r>
        <w:rPr>
          <w:noProof/>
        </w:rPr>
        <w:fldChar w:fldCharType="end"/>
      </w:r>
    </w:p>
    <w:p w14:paraId="6930AC3C" w14:textId="77777777" w:rsidR="00F81383" w:rsidRDefault="00F81383">
      <w:pPr>
        <w:pStyle w:val="TOC1"/>
        <w:tabs>
          <w:tab w:val="right" w:leader="dot" w:pos="9350"/>
        </w:tabs>
        <w:rPr>
          <w:rFonts w:asciiTheme="minorHAnsi" w:hAnsiTheme="minorHAnsi" w:cstheme="minorBidi"/>
          <w:b w:val="0"/>
          <w:caps w:val="0"/>
          <w:noProof/>
          <w:sz w:val="24"/>
        </w:rPr>
      </w:pPr>
      <w:r>
        <w:rPr>
          <w:noProof/>
        </w:rPr>
        <w:t>5. Issues and Risk</w:t>
      </w:r>
      <w:r>
        <w:rPr>
          <w:noProof/>
        </w:rPr>
        <w:tab/>
      </w:r>
      <w:r>
        <w:rPr>
          <w:noProof/>
        </w:rPr>
        <w:fldChar w:fldCharType="begin"/>
      </w:r>
      <w:r>
        <w:rPr>
          <w:noProof/>
        </w:rPr>
        <w:instrText xml:space="preserve"> PAGEREF _Toc435903173 \h </w:instrText>
      </w:r>
      <w:r>
        <w:rPr>
          <w:noProof/>
        </w:rPr>
      </w:r>
      <w:r>
        <w:rPr>
          <w:noProof/>
        </w:rPr>
        <w:fldChar w:fldCharType="separate"/>
      </w:r>
      <w:r>
        <w:rPr>
          <w:noProof/>
        </w:rPr>
        <w:t>7</w:t>
      </w:r>
      <w:r>
        <w:rPr>
          <w:noProof/>
        </w:rPr>
        <w:fldChar w:fldCharType="end"/>
      </w:r>
    </w:p>
    <w:p w14:paraId="0B4C792E" w14:textId="77777777" w:rsidR="00F81383" w:rsidRDefault="00F81383">
      <w:pPr>
        <w:pStyle w:val="TOC1"/>
        <w:tabs>
          <w:tab w:val="right" w:leader="dot" w:pos="9350"/>
        </w:tabs>
        <w:rPr>
          <w:rFonts w:asciiTheme="minorHAnsi" w:hAnsiTheme="minorHAnsi" w:cstheme="minorBidi"/>
          <w:b w:val="0"/>
          <w:caps w:val="0"/>
          <w:noProof/>
          <w:sz w:val="24"/>
        </w:rPr>
      </w:pPr>
      <w:r>
        <w:rPr>
          <w:noProof/>
        </w:rPr>
        <w:t>6. Glossary</w:t>
      </w:r>
      <w:r>
        <w:rPr>
          <w:noProof/>
        </w:rPr>
        <w:tab/>
      </w:r>
      <w:r>
        <w:rPr>
          <w:noProof/>
        </w:rPr>
        <w:fldChar w:fldCharType="begin"/>
      </w:r>
      <w:r>
        <w:rPr>
          <w:noProof/>
        </w:rPr>
        <w:instrText xml:space="preserve"> PAGEREF _Toc435903174 \h </w:instrText>
      </w:r>
      <w:r>
        <w:rPr>
          <w:noProof/>
        </w:rPr>
      </w:r>
      <w:r>
        <w:rPr>
          <w:noProof/>
        </w:rPr>
        <w:fldChar w:fldCharType="separate"/>
      </w:r>
      <w:r>
        <w:rPr>
          <w:noProof/>
        </w:rPr>
        <w:t>8</w:t>
      </w:r>
      <w:r>
        <w:rPr>
          <w:noProof/>
        </w:rPr>
        <w:fldChar w:fldCharType="end"/>
      </w:r>
    </w:p>
    <w:p w14:paraId="4318547B" w14:textId="77777777" w:rsidR="004B458B" w:rsidRDefault="004B458B" w:rsidP="004B458B">
      <w:r>
        <w:fldChar w:fldCharType="end"/>
      </w:r>
    </w:p>
    <w:p w14:paraId="176DC2AB" w14:textId="77777777" w:rsidR="004B458B" w:rsidRDefault="004B458B" w:rsidP="004B458B"/>
    <w:p w14:paraId="1755D0F8" w14:textId="77777777" w:rsidR="00177430" w:rsidRDefault="00177430" w:rsidP="006E22C7">
      <w:pPr>
        <w:pStyle w:val="Heading1"/>
      </w:pPr>
      <w:bookmarkStart w:id="0" w:name="_Toc506458769"/>
    </w:p>
    <w:p w14:paraId="45E26DF0" w14:textId="77777777" w:rsidR="007732FE" w:rsidRPr="007732FE" w:rsidRDefault="007732FE" w:rsidP="007732FE"/>
    <w:p w14:paraId="72390AE2" w14:textId="77777777" w:rsidR="00EB2211" w:rsidRDefault="00EB2211" w:rsidP="006E22C7">
      <w:pPr>
        <w:pStyle w:val="Heading1"/>
      </w:pPr>
    </w:p>
    <w:p w14:paraId="260FBE80" w14:textId="77777777" w:rsidR="00866605" w:rsidRDefault="00866605" w:rsidP="006E22C7">
      <w:pPr>
        <w:pStyle w:val="Heading1"/>
        <w:rPr>
          <w:sz w:val="36"/>
        </w:rPr>
      </w:pPr>
    </w:p>
    <w:p w14:paraId="026A5F9B" w14:textId="77777777" w:rsidR="007732FE" w:rsidRPr="007732FE" w:rsidRDefault="007732FE" w:rsidP="007732FE"/>
    <w:p w14:paraId="7921E1B3" w14:textId="77777777" w:rsidR="00866605" w:rsidRDefault="00866605" w:rsidP="006E22C7">
      <w:pPr>
        <w:pStyle w:val="Heading1"/>
        <w:rPr>
          <w:sz w:val="36"/>
        </w:rPr>
      </w:pPr>
    </w:p>
    <w:p w14:paraId="04F3456B" w14:textId="77777777" w:rsidR="006E22C7" w:rsidRPr="00EB2211" w:rsidRDefault="006E22C7" w:rsidP="006E22C7">
      <w:pPr>
        <w:pStyle w:val="Heading1"/>
        <w:rPr>
          <w:sz w:val="36"/>
        </w:rPr>
      </w:pPr>
      <w:bookmarkStart w:id="1" w:name="_Toc435903153"/>
      <w:r w:rsidRPr="00EB2211">
        <w:rPr>
          <w:sz w:val="36"/>
        </w:rPr>
        <w:t>Revision History</w:t>
      </w:r>
      <w:bookmarkEnd w:id="0"/>
      <w:bookmarkEnd w:id="1"/>
    </w:p>
    <w:p w14:paraId="03BABF7D" w14:textId="77777777" w:rsidR="006E22C7" w:rsidRDefault="006E22C7" w:rsidP="006E22C7"/>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
        <w:gridCol w:w="3156"/>
        <w:gridCol w:w="1848"/>
        <w:gridCol w:w="3066"/>
      </w:tblGrid>
      <w:tr w:rsidR="00AB72B3" w14:paraId="4CCB1831" w14:textId="77777777" w:rsidTr="008B6DF4">
        <w:trPr>
          <w:trHeight w:val="531"/>
        </w:trPr>
        <w:tc>
          <w:tcPr>
            <w:tcW w:w="1167" w:type="dxa"/>
            <w:tcBorders>
              <w:top w:val="nil"/>
              <w:left w:val="nil"/>
              <w:bottom w:val="single" w:sz="4" w:space="0" w:color="auto"/>
              <w:right w:val="nil"/>
            </w:tcBorders>
          </w:tcPr>
          <w:p w14:paraId="0BD23BA0" w14:textId="77777777" w:rsidR="00AB72B3" w:rsidRDefault="00AB72B3" w:rsidP="00913DF0">
            <w:pPr>
              <w:jc w:val="center"/>
              <w:rPr>
                <w:b/>
              </w:rPr>
            </w:pPr>
            <w:r>
              <w:rPr>
                <w:b/>
              </w:rPr>
              <w:t>Date</w:t>
            </w:r>
          </w:p>
        </w:tc>
        <w:tc>
          <w:tcPr>
            <w:tcW w:w="3156" w:type="dxa"/>
            <w:tcBorders>
              <w:top w:val="nil"/>
              <w:left w:val="nil"/>
              <w:bottom w:val="single" w:sz="4" w:space="0" w:color="auto"/>
              <w:right w:val="nil"/>
            </w:tcBorders>
          </w:tcPr>
          <w:p w14:paraId="1B4621A0" w14:textId="77777777" w:rsidR="00AB72B3" w:rsidRDefault="00AB72B3" w:rsidP="00913DF0">
            <w:pPr>
              <w:jc w:val="center"/>
              <w:rPr>
                <w:b/>
              </w:rPr>
            </w:pPr>
            <w:r>
              <w:rPr>
                <w:b/>
              </w:rPr>
              <w:t>Description</w:t>
            </w:r>
          </w:p>
        </w:tc>
        <w:tc>
          <w:tcPr>
            <w:tcW w:w="1848" w:type="dxa"/>
            <w:tcBorders>
              <w:top w:val="nil"/>
              <w:left w:val="nil"/>
              <w:bottom w:val="single" w:sz="4" w:space="0" w:color="auto"/>
              <w:right w:val="nil"/>
            </w:tcBorders>
          </w:tcPr>
          <w:p w14:paraId="6C84A8F3" w14:textId="77777777" w:rsidR="00AB72B3" w:rsidRDefault="00AB72B3" w:rsidP="00913DF0">
            <w:pPr>
              <w:jc w:val="center"/>
              <w:rPr>
                <w:b/>
              </w:rPr>
            </w:pPr>
            <w:r>
              <w:rPr>
                <w:b/>
              </w:rPr>
              <w:t>Author</w:t>
            </w:r>
          </w:p>
        </w:tc>
        <w:tc>
          <w:tcPr>
            <w:tcW w:w="3066" w:type="dxa"/>
            <w:tcBorders>
              <w:top w:val="nil"/>
              <w:left w:val="nil"/>
              <w:bottom w:val="single" w:sz="4" w:space="0" w:color="auto"/>
              <w:right w:val="nil"/>
            </w:tcBorders>
          </w:tcPr>
          <w:p w14:paraId="38526A77" w14:textId="77777777" w:rsidR="00AB72B3" w:rsidRDefault="00AB72B3" w:rsidP="00913DF0">
            <w:pPr>
              <w:jc w:val="center"/>
              <w:rPr>
                <w:b/>
              </w:rPr>
            </w:pPr>
            <w:r>
              <w:rPr>
                <w:b/>
              </w:rPr>
              <w:t>Comments</w:t>
            </w:r>
          </w:p>
        </w:tc>
      </w:tr>
      <w:tr w:rsidR="00AB72B3" w14:paraId="351ED5BB" w14:textId="77777777" w:rsidTr="008B6DF4">
        <w:tc>
          <w:tcPr>
            <w:tcW w:w="1167" w:type="dxa"/>
          </w:tcPr>
          <w:p w14:paraId="266BFC26" w14:textId="77777777" w:rsidR="00AB72B3" w:rsidRDefault="00AB72B3" w:rsidP="00913DF0">
            <w:r>
              <w:t>20-11-15</w:t>
            </w:r>
          </w:p>
        </w:tc>
        <w:tc>
          <w:tcPr>
            <w:tcW w:w="3156" w:type="dxa"/>
          </w:tcPr>
          <w:p w14:paraId="17B50A4F" w14:textId="77777777" w:rsidR="00AB72B3" w:rsidRDefault="00AB72B3" w:rsidP="00913DF0">
            <w:r>
              <w:t>Version 1</w:t>
            </w:r>
          </w:p>
        </w:tc>
        <w:tc>
          <w:tcPr>
            <w:tcW w:w="1848" w:type="dxa"/>
          </w:tcPr>
          <w:p w14:paraId="17593DA3" w14:textId="77777777" w:rsidR="00AB72B3" w:rsidRDefault="00AB72B3" w:rsidP="00913DF0">
            <w:r>
              <w:t>Sweta Singhal</w:t>
            </w:r>
          </w:p>
        </w:tc>
        <w:tc>
          <w:tcPr>
            <w:tcW w:w="3066" w:type="dxa"/>
          </w:tcPr>
          <w:p w14:paraId="559E4DE3" w14:textId="77777777" w:rsidR="00AB72B3" w:rsidRDefault="00AB72B3" w:rsidP="00913DF0">
            <w:r>
              <w:t>Initial Draft</w:t>
            </w:r>
          </w:p>
        </w:tc>
      </w:tr>
      <w:tr w:rsidR="00AB72B3" w14:paraId="65A9F30D" w14:textId="77777777" w:rsidTr="008B6DF4">
        <w:tc>
          <w:tcPr>
            <w:tcW w:w="1167" w:type="dxa"/>
          </w:tcPr>
          <w:p w14:paraId="7AFA3FB8" w14:textId="77777777" w:rsidR="00AB72B3" w:rsidRDefault="00AB72B3" w:rsidP="00913DF0">
            <w:r>
              <w:t>21-11-15</w:t>
            </w:r>
          </w:p>
        </w:tc>
        <w:tc>
          <w:tcPr>
            <w:tcW w:w="3156" w:type="dxa"/>
          </w:tcPr>
          <w:p w14:paraId="6D6B7F69" w14:textId="77777777" w:rsidR="00AB72B3" w:rsidRDefault="00AB72B3" w:rsidP="00913DF0">
            <w:r>
              <w:t>Version 2</w:t>
            </w:r>
          </w:p>
        </w:tc>
        <w:tc>
          <w:tcPr>
            <w:tcW w:w="1848" w:type="dxa"/>
          </w:tcPr>
          <w:p w14:paraId="5003CBDD" w14:textId="77777777" w:rsidR="00AB72B3" w:rsidRDefault="00AB72B3" w:rsidP="00913DF0">
            <w:r>
              <w:t>Pankhi Prasher</w:t>
            </w:r>
          </w:p>
        </w:tc>
        <w:tc>
          <w:tcPr>
            <w:tcW w:w="3066" w:type="dxa"/>
          </w:tcPr>
          <w:p w14:paraId="3CB0CCB4" w14:textId="77777777" w:rsidR="00AB72B3" w:rsidRDefault="00AB72B3" w:rsidP="00913DF0">
            <w:r>
              <w:t xml:space="preserve">Updated Scrum Progress </w:t>
            </w:r>
          </w:p>
        </w:tc>
      </w:tr>
      <w:tr w:rsidR="00AB72B3" w14:paraId="48D716DB" w14:textId="77777777" w:rsidTr="008B6DF4">
        <w:tc>
          <w:tcPr>
            <w:tcW w:w="1167" w:type="dxa"/>
          </w:tcPr>
          <w:p w14:paraId="43DE1583" w14:textId="77777777" w:rsidR="00AB72B3" w:rsidRDefault="00AB72B3" w:rsidP="00913DF0">
            <w:r>
              <w:t>21-11-15</w:t>
            </w:r>
          </w:p>
        </w:tc>
        <w:tc>
          <w:tcPr>
            <w:tcW w:w="3156" w:type="dxa"/>
          </w:tcPr>
          <w:p w14:paraId="39EC099F" w14:textId="77777777" w:rsidR="00AB72B3" w:rsidRDefault="00AB72B3" w:rsidP="00913DF0">
            <w:r>
              <w:t>Version 3</w:t>
            </w:r>
          </w:p>
        </w:tc>
        <w:tc>
          <w:tcPr>
            <w:tcW w:w="1848" w:type="dxa"/>
          </w:tcPr>
          <w:p w14:paraId="2F39FA18" w14:textId="77777777" w:rsidR="00AB72B3" w:rsidRDefault="00AB72B3" w:rsidP="00913DF0">
            <w:r>
              <w:t>Devanshi Panu</w:t>
            </w:r>
          </w:p>
        </w:tc>
        <w:tc>
          <w:tcPr>
            <w:tcW w:w="3066" w:type="dxa"/>
          </w:tcPr>
          <w:p w14:paraId="5E3C42AF" w14:textId="77777777" w:rsidR="00AB72B3" w:rsidRDefault="00AB72B3" w:rsidP="00913DF0">
            <w:r>
              <w:t>Updated Scrum Progress</w:t>
            </w:r>
          </w:p>
        </w:tc>
      </w:tr>
      <w:tr w:rsidR="00AB72B3" w14:paraId="52F49063" w14:textId="77777777" w:rsidTr="008B6DF4">
        <w:trPr>
          <w:trHeight w:val="602"/>
        </w:trPr>
        <w:tc>
          <w:tcPr>
            <w:tcW w:w="1167" w:type="dxa"/>
          </w:tcPr>
          <w:p w14:paraId="7E949CE2" w14:textId="77777777" w:rsidR="00AB72B3" w:rsidRDefault="00AB72B3" w:rsidP="00913DF0">
            <w:r>
              <w:t>21-11-15</w:t>
            </w:r>
          </w:p>
        </w:tc>
        <w:tc>
          <w:tcPr>
            <w:tcW w:w="3156" w:type="dxa"/>
          </w:tcPr>
          <w:p w14:paraId="26537553" w14:textId="77777777" w:rsidR="00AB72B3" w:rsidRDefault="00AB72B3" w:rsidP="00913DF0">
            <w:r>
              <w:t>Version 4</w:t>
            </w:r>
          </w:p>
        </w:tc>
        <w:tc>
          <w:tcPr>
            <w:tcW w:w="1848" w:type="dxa"/>
          </w:tcPr>
          <w:p w14:paraId="6AC8C84B" w14:textId="77777777" w:rsidR="00AB72B3" w:rsidRDefault="00AB72B3" w:rsidP="00913DF0">
            <w:r>
              <w:t>Arpit Jaiswal</w:t>
            </w:r>
          </w:p>
        </w:tc>
        <w:tc>
          <w:tcPr>
            <w:tcW w:w="3066" w:type="dxa"/>
          </w:tcPr>
          <w:p w14:paraId="33B8C89A" w14:textId="77777777" w:rsidR="00AB72B3" w:rsidRDefault="00AB72B3" w:rsidP="00913DF0">
            <w:r>
              <w:t>Updated Scrum Progress and Feasibility Study</w:t>
            </w:r>
          </w:p>
        </w:tc>
      </w:tr>
      <w:tr w:rsidR="008B6DF4" w14:paraId="60AD24F5" w14:textId="77777777" w:rsidTr="008B6DF4">
        <w:trPr>
          <w:trHeight w:val="359"/>
        </w:trPr>
        <w:tc>
          <w:tcPr>
            <w:tcW w:w="1167" w:type="dxa"/>
          </w:tcPr>
          <w:p w14:paraId="42A56AE6" w14:textId="0C2754F7" w:rsidR="008B6DF4" w:rsidRDefault="008B6DF4" w:rsidP="00AB72B3">
            <w:r>
              <w:t>21-11-15</w:t>
            </w:r>
          </w:p>
        </w:tc>
        <w:tc>
          <w:tcPr>
            <w:tcW w:w="3156" w:type="dxa"/>
          </w:tcPr>
          <w:p w14:paraId="5F02CD9F" w14:textId="1FB714F6" w:rsidR="008B6DF4" w:rsidRDefault="008B6DF4" w:rsidP="00AB72B3">
            <w:r>
              <w:t>Version 5</w:t>
            </w:r>
          </w:p>
        </w:tc>
        <w:tc>
          <w:tcPr>
            <w:tcW w:w="1848" w:type="dxa"/>
          </w:tcPr>
          <w:p w14:paraId="09974553" w14:textId="53A3F90E" w:rsidR="008B6DF4" w:rsidRDefault="008B6DF4" w:rsidP="00AB72B3">
            <w:r>
              <w:t>Parneet Kaur</w:t>
            </w:r>
          </w:p>
        </w:tc>
        <w:tc>
          <w:tcPr>
            <w:tcW w:w="3066" w:type="dxa"/>
          </w:tcPr>
          <w:p w14:paraId="0B4B3E99" w14:textId="29853C1E" w:rsidR="008B6DF4" w:rsidRDefault="008B6DF4" w:rsidP="00AB72B3">
            <w:r>
              <w:t xml:space="preserve">Updated Scrum Progress </w:t>
            </w:r>
          </w:p>
        </w:tc>
      </w:tr>
      <w:tr w:rsidR="009326F5" w14:paraId="7491FA91" w14:textId="77777777" w:rsidTr="008B6DF4">
        <w:trPr>
          <w:trHeight w:val="359"/>
        </w:trPr>
        <w:tc>
          <w:tcPr>
            <w:tcW w:w="1167" w:type="dxa"/>
          </w:tcPr>
          <w:p w14:paraId="2DE7AAA1" w14:textId="1F46701C" w:rsidR="009326F5" w:rsidRDefault="009326F5" w:rsidP="00AB72B3">
            <w:r>
              <w:t xml:space="preserve">22-11-15 </w:t>
            </w:r>
          </w:p>
        </w:tc>
        <w:tc>
          <w:tcPr>
            <w:tcW w:w="3156" w:type="dxa"/>
          </w:tcPr>
          <w:p w14:paraId="2B899F42" w14:textId="35DEE02D" w:rsidR="009326F5" w:rsidRDefault="009326F5" w:rsidP="00AB72B3">
            <w:r>
              <w:t>Final Version</w:t>
            </w:r>
          </w:p>
        </w:tc>
        <w:tc>
          <w:tcPr>
            <w:tcW w:w="1848" w:type="dxa"/>
          </w:tcPr>
          <w:p w14:paraId="59AF665D" w14:textId="424ADBA4" w:rsidR="009326F5" w:rsidRDefault="009326F5" w:rsidP="00AB72B3">
            <w:r>
              <w:t>Pankhi Prasher</w:t>
            </w:r>
          </w:p>
        </w:tc>
        <w:tc>
          <w:tcPr>
            <w:tcW w:w="3066" w:type="dxa"/>
          </w:tcPr>
          <w:p w14:paraId="38F6F140" w14:textId="38F14238" w:rsidR="009326F5" w:rsidRDefault="009326F5" w:rsidP="00AB72B3">
            <w:r>
              <w:t>Final project Document</w:t>
            </w:r>
            <w:bookmarkStart w:id="2" w:name="_GoBack"/>
            <w:bookmarkEnd w:id="2"/>
          </w:p>
        </w:tc>
      </w:tr>
    </w:tbl>
    <w:p w14:paraId="28C71DB9" w14:textId="77777777" w:rsidR="006E22C7" w:rsidRDefault="006E22C7" w:rsidP="006E22C7"/>
    <w:p w14:paraId="68D1D563" w14:textId="77777777" w:rsidR="004B458B" w:rsidRDefault="004B458B" w:rsidP="004B458B">
      <w:pPr>
        <w:sectPr w:rsidR="004B458B" w:rsidSect="00EB2211">
          <w:headerReference w:type="default" r:id="rId8"/>
          <w:footerReference w:type="default" r:id="rId9"/>
          <w:pgSz w:w="12240" w:h="15840"/>
          <w:pgMar w:top="1440" w:right="1440" w:bottom="1440" w:left="1440" w:header="720" w:footer="720" w:gutter="0"/>
          <w:pgBorders w:offsetFrom="page">
            <w:top w:val="single" w:sz="2" w:space="15" w:color="auto"/>
            <w:left w:val="single" w:sz="2" w:space="15" w:color="auto"/>
            <w:bottom w:val="single" w:sz="2" w:space="15" w:color="auto"/>
            <w:right w:val="single" w:sz="2" w:space="15" w:color="auto"/>
          </w:pgBorders>
          <w:pgNumType w:fmt="lowerRoman" w:start="1"/>
          <w:cols w:space="720"/>
          <w:titlePg/>
        </w:sectPr>
      </w:pPr>
    </w:p>
    <w:p w14:paraId="54F42ACE" w14:textId="77777777" w:rsidR="004B458B" w:rsidRPr="00EB2211" w:rsidRDefault="004B458B" w:rsidP="004B458B">
      <w:pPr>
        <w:pStyle w:val="Heading1"/>
        <w:rPr>
          <w:sz w:val="36"/>
          <w:szCs w:val="36"/>
        </w:rPr>
      </w:pPr>
      <w:bookmarkStart w:id="3" w:name="_Toc506458771"/>
      <w:bookmarkStart w:id="4" w:name="_Toc435903154"/>
      <w:r w:rsidRPr="00EB2211">
        <w:rPr>
          <w:sz w:val="36"/>
          <w:szCs w:val="36"/>
        </w:rPr>
        <w:lastRenderedPageBreak/>
        <w:t>1. Introduction</w:t>
      </w:r>
      <w:bookmarkEnd w:id="3"/>
      <w:bookmarkEnd w:id="4"/>
    </w:p>
    <w:p w14:paraId="43015CAD" w14:textId="31B23E8B" w:rsidR="004B458B" w:rsidRPr="00EB2211" w:rsidRDefault="004B458B" w:rsidP="004B458B">
      <w:pPr>
        <w:pStyle w:val="Heading2"/>
        <w:rPr>
          <w:sz w:val="32"/>
          <w:szCs w:val="32"/>
        </w:rPr>
      </w:pPr>
      <w:bookmarkStart w:id="5" w:name="_Toc506458772"/>
      <w:bookmarkStart w:id="6" w:name="_Toc435903155"/>
      <w:r w:rsidRPr="00EB2211">
        <w:rPr>
          <w:sz w:val="32"/>
          <w:szCs w:val="32"/>
        </w:rPr>
        <w:t xml:space="preserve">1.1 </w:t>
      </w:r>
      <w:bookmarkEnd w:id="5"/>
      <w:r w:rsidR="006A600B" w:rsidRPr="00EB2211">
        <w:rPr>
          <w:sz w:val="32"/>
          <w:szCs w:val="32"/>
        </w:rPr>
        <w:t>Overview</w:t>
      </w:r>
      <w:bookmarkEnd w:id="6"/>
    </w:p>
    <w:p w14:paraId="03300DAF" w14:textId="686409FD" w:rsidR="00177430" w:rsidRPr="00C63D1C" w:rsidRDefault="00177430" w:rsidP="005B15A7">
      <w:pPr>
        <w:jc w:val="both"/>
        <w:rPr>
          <w:rFonts w:asciiTheme="minorHAnsi" w:hAnsiTheme="minorHAnsi"/>
        </w:rPr>
      </w:pPr>
      <w:bookmarkStart w:id="7" w:name="_Toc506458773"/>
      <w:r w:rsidRPr="00C63D1C">
        <w:rPr>
          <w:rFonts w:asciiTheme="minorHAnsi" w:hAnsiTheme="minorHAnsi"/>
        </w:rPr>
        <w:t>SANA is a cross-disciplinary organization, including clinicians, engineers, policy, public health, and business experts along the entire healthcare value chain. Our approach is to democratize access to quality healthcare through open source technologies, democratize knowledge through the exchange of learning across partners, and to democratize access to global networks of multidisciplinary experts. We believe that geniuses abound in our partner countries, and these geniuses are more likely to develop sustainable and scalable solutions, as they better understand the local problems and environment.</w:t>
      </w:r>
      <w:r w:rsidR="005B15A7" w:rsidRPr="00C63D1C">
        <w:rPr>
          <w:rFonts w:asciiTheme="minorHAnsi" w:hAnsiTheme="minorHAnsi"/>
        </w:rPr>
        <w:t xml:space="preserve"> </w:t>
      </w:r>
    </w:p>
    <w:p w14:paraId="1C477C41" w14:textId="346BE2AC" w:rsidR="004B458B" w:rsidRPr="00EB2211" w:rsidRDefault="004B458B" w:rsidP="000F7ADD">
      <w:pPr>
        <w:pStyle w:val="Heading2"/>
        <w:rPr>
          <w:sz w:val="32"/>
          <w:szCs w:val="32"/>
        </w:rPr>
      </w:pPr>
      <w:bookmarkStart w:id="8" w:name="_Toc435903156"/>
      <w:r w:rsidRPr="00EB2211">
        <w:rPr>
          <w:sz w:val="32"/>
          <w:szCs w:val="32"/>
        </w:rPr>
        <w:t>1.2</w:t>
      </w:r>
      <w:r w:rsidR="00044E93">
        <w:rPr>
          <w:sz w:val="32"/>
          <w:szCs w:val="32"/>
        </w:rPr>
        <w:t xml:space="preserve"> Project</w:t>
      </w:r>
      <w:r w:rsidRPr="00EB2211">
        <w:rPr>
          <w:sz w:val="32"/>
          <w:szCs w:val="32"/>
        </w:rPr>
        <w:t xml:space="preserve"> Scope</w:t>
      </w:r>
      <w:bookmarkEnd w:id="7"/>
      <w:bookmarkEnd w:id="8"/>
    </w:p>
    <w:p w14:paraId="3CBE60B2" w14:textId="29E3BF6C" w:rsidR="00177430" w:rsidRPr="00C63D1C" w:rsidRDefault="0023642B" w:rsidP="00177430">
      <w:pPr>
        <w:jc w:val="both"/>
        <w:rPr>
          <w:rFonts w:asciiTheme="minorHAnsi" w:hAnsiTheme="minorHAnsi"/>
        </w:rPr>
      </w:pPr>
      <w:r w:rsidRPr="00177430">
        <w:t xml:space="preserve"> </w:t>
      </w:r>
      <w:r w:rsidR="00177430" w:rsidRPr="00C63D1C">
        <w:rPr>
          <w:rFonts w:asciiTheme="minorHAnsi" w:hAnsiTheme="minorHAnsi"/>
        </w:rPr>
        <w:t>We aim to modify current SAN</w:t>
      </w:r>
      <w:r w:rsidR="00D640B8" w:rsidRPr="00C63D1C">
        <w:rPr>
          <w:rFonts w:asciiTheme="minorHAnsi" w:hAnsiTheme="minorHAnsi"/>
        </w:rPr>
        <w:t>A mobile client so that p</w:t>
      </w:r>
      <w:r w:rsidR="00177430" w:rsidRPr="00C63D1C">
        <w:rPr>
          <w:rFonts w:asciiTheme="minorHAnsi" w:hAnsiTheme="minorHAnsi"/>
        </w:rPr>
        <w:t xml:space="preserve">atients can utilize the current SANA infrastructure on their personal devices. </w:t>
      </w:r>
      <w:r w:rsidR="00D640B8" w:rsidRPr="00C63D1C">
        <w:rPr>
          <w:rFonts w:asciiTheme="minorHAnsi" w:hAnsiTheme="minorHAnsi"/>
        </w:rPr>
        <w:t xml:space="preserve">Earlier patients were </w:t>
      </w:r>
      <w:r w:rsidR="0080478D" w:rsidRPr="00C63D1C">
        <w:rPr>
          <w:rFonts w:asciiTheme="minorHAnsi" w:hAnsiTheme="minorHAnsi"/>
        </w:rPr>
        <w:t>dependent</w:t>
      </w:r>
      <w:r w:rsidR="00D640B8" w:rsidRPr="00C63D1C">
        <w:rPr>
          <w:rFonts w:asciiTheme="minorHAnsi" w:hAnsiTheme="minorHAnsi"/>
        </w:rPr>
        <w:t xml:space="preserve"> on nurses to register them and upload their data to OpenMRS. Using the new version of this app, a patient could directly register himself. SANA app is also integrated with PROMIS pain management app for patients suffering from SCD disease. </w:t>
      </w:r>
      <w:r w:rsidR="00177430" w:rsidRPr="00C63D1C">
        <w:rPr>
          <w:rFonts w:asciiTheme="minorHAnsi" w:hAnsiTheme="minorHAnsi"/>
        </w:rPr>
        <w:t>To start with</w:t>
      </w:r>
      <w:r w:rsidR="00044E93">
        <w:rPr>
          <w:rFonts w:asciiTheme="minorHAnsi" w:hAnsiTheme="minorHAnsi"/>
        </w:rPr>
        <w:t>,</w:t>
      </w:r>
      <w:r w:rsidR="00177430" w:rsidRPr="00C63D1C">
        <w:rPr>
          <w:rFonts w:asciiTheme="minorHAnsi" w:hAnsiTheme="minorHAnsi"/>
        </w:rPr>
        <w:t xml:space="preserve"> we have integrated PROMIS Pain management android app with SANA mobile client. With the OpenMRS patient management portal, Doctor would be directly able to send notifications to user on its mobile client.</w:t>
      </w:r>
    </w:p>
    <w:p w14:paraId="463C35D4" w14:textId="14452C3A" w:rsidR="004B458B" w:rsidRDefault="003B15F4" w:rsidP="00177430">
      <w:pPr>
        <w:ind w:left="360" w:hanging="360"/>
        <w:rPr>
          <w:i/>
        </w:rPr>
      </w:pPr>
      <w:r w:rsidRPr="003B15F4">
        <w:rPr>
          <w:rFonts w:cs="Times"/>
          <w:i/>
        </w:rPr>
        <w:t xml:space="preserve"> </w:t>
      </w:r>
    </w:p>
    <w:p w14:paraId="1A2FA39E" w14:textId="0EFB2C72" w:rsidR="004B458B" w:rsidRPr="00EB2211" w:rsidRDefault="000F7ADD" w:rsidP="003B15F4">
      <w:pPr>
        <w:pStyle w:val="Heading2"/>
        <w:rPr>
          <w:sz w:val="32"/>
          <w:szCs w:val="32"/>
        </w:rPr>
      </w:pPr>
      <w:bookmarkStart w:id="9" w:name="_Toc506458776"/>
      <w:bookmarkStart w:id="10" w:name="_Toc435903157"/>
      <w:r w:rsidRPr="00EB2211">
        <w:rPr>
          <w:sz w:val="32"/>
          <w:szCs w:val="32"/>
        </w:rPr>
        <w:t>1.</w:t>
      </w:r>
      <w:bookmarkEnd w:id="9"/>
      <w:r w:rsidR="006A600B" w:rsidRPr="00EB2211">
        <w:rPr>
          <w:sz w:val="32"/>
          <w:szCs w:val="32"/>
        </w:rPr>
        <w:t>3 Purpose</w:t>
      </w:r>
      <w:bookmarkEnd w:id="10"/>
    </w:p>
    <w:p w14:paraId="54E4BDFF" w14:textId="26D1336F" w:rsidR="006A600B" w:rsidRPr="00C63D1C" w:rsidRDefault="006A600B" w:rsidP="006A600B">
      <w:pPr>
        <w:jc w:val="both"/>
        <w:rPr>
          <w:rFonts w:asciiTheme="minorHAnsi" w:hAnsiTheme="minorHAnsi"/>
        </w:rPr>
      </w:pPr>
      <w:r w:rsidRPr="00C63D1C">
        <w:rPr>
          <w:rFonts w:asciiTheme="minorHAnsi" w:hAnsiTheme="minorHAnsi"/>
        </w:rPr>
        <w:t xml:space="preserve">The purpose of this document is to briefly describe the </w:t>
      </w:r>
      <w:r w:rsidR="00776A1C" w:rsidRPr="00C63D1C">
        <w:rPr>
          <w:rFonts w:asciiTheme="minorHAnsi" w:hAnsiTheme="minorHAnsi"/>
        </w:rPr>
        <w:t>software process followed in the development of this project.</w:t>
      </w:r>
    </w:p>
    <w:p w14:paraId="53D9CF01" w14:textId="65E73C57" w:rsidR="00776A1C" w:rsidRPr="00776A1C" w:rsidRDefault="00776A1C" w:rsidP="00776A1C">
      <w:pPr>
        <w:pStyle w:val="Heading1"/>
        <w:rPr>
          <w:sz w:val="36"/>
          <w:szCs w:val="36"/>
        </w:rPr>
      </w:pPr>
      <w:bookmarkStart w:id="11" w:name="_Toc435903158"/>
      <w:r>
        <w:rPr>
          <w:sz w:val="36"/>
          <w:szCs w:val="36"/>
        </w:rPr>
        <w:t>2</w:t>
      </w:r>
      <w:r w:rsidRPr="00EB2211">
        <w:rPr>
          <w:sz w:val="36"/>
          <w:szCs w:val="36"/>
        </w:rPr>
        <w:t xml:space="preserve">. </w:t>
      </w:r>
      <w:r>
        <w:rPr>
          <w:sz w:val="36"/>
          <w:szCs w:val="36"/>
        </w:rPr>
        <w:t>Software Lifecycle Process</w:t>
      </w:r>
      <w:bookmarkEnd w:id="11"/>
    </w:p>
    <w:p w14:paraId="08329EF4" w14:textId="0118B519" w:rsidR="00776A1C" w:rsidRPr="0014127E" w:rsidRDefault="00776A1C" w:rsidP="00A058C8">
      <w:pPr>
        <w:pStyle w:val="Heading2"/>
        <w:rPr>
          <w:sz w:val="32"/>
          <w:szCs w:val="32"/>
        </w:rPr>
      </w:pPr>
      <w:bookmarkStart w:id="12" w:name="_Toc435903159"/>
      <w:r w:rsidRPr="0014127E">
        <w:rPr>
          <w:sz w:val="32"/>
          <w:szCs w:val="32"/>
        </w:rPr>
        <w:t xml:space="preserve">2.1 Agile </w:t>
      </w:r>
      <w:r w:rsidR="00DF6D79">
        <w:rPr>
          <w:sz w:val="32"/>
          <w:szCs w:val="32"/>
        </w:rPr>
        <w:t xml:space="preserve">Scrum </w:t>
      </w:r>
      <w:r w:rsidRPr="0014127E">
        <w:rPr>
          <w:sz w:val="32"/>
          <w:szCs w:val="32"/>
        </w:rPr>
        <w:t>Methodology</w:t>
      </w:r>
      <w:bookmarkEnd w:id="12"/>
    </w:p>
    <w:p w14:paraId="3B4D8CA8" w14:textId="22D982C7" w:rsidR="00336830" w:rsidRDefault="00776A1C" w:rsidP="00C63D1C">
      <w:pPr>
        <w:jc w:val="both"/>
        <w:rPr>
          <w:rFonts w:asciiTheme="minorHAnsi" w:hAnsiTheme="minorHAnsi"/>
        </w:rPr>
      </w:pPr>
      <w:r w:rsidRPr="00C63D1C">
        <w:rPr>
          <w:rFonts w:asciiTheme="minorHAnsi" w:hAnsiTheme="minorHAnsi"/>
        </w:rPr>
        <w:t>This project was carried out using agile methodology which helped in responding to unpredictability through incremental, iterative work cadences, known as sprints. </w:t>
      </w:r>
    </w:p>
    <w:p w14:paraId="3EDF4468" w14:textId="77777777" w:rsidR="0014127E" w:rsidRDefault="0014127E" w:rsidP="00C63D1C">
      <w:pPr>
        <w:jc w:val="both"/>
        <w:rPr>
          <w:rFonts w:asciiTheme="majorHAnsi" w:eastAsiaTheme="majorEastAsia" w:hAnsiTheme="majorHAnsi" w:cstheme="majorBidi"/>
          <w:b/>
          <w:bCs/>
          <w:color w:val="5B9BD5" w:themeColor="accent1"/>
          <w:sz w:val="32"/>
          <w:szCs w:val="32"/>
        </w:rPr>
      </w:pPr>
    </w:p>
    <w:p w14:paraId="1B009E78" w14:textId="3922A4CA" w:rsidR="00C63D1C" w:rsidRPr="0014127E" w:rsidRDefault="0014127E" w:rsidP="0014127E">
      <w:pPr>
        <w:pStyle w:val="Heading2"/>
        <w:rPr>
          <w:sz w:val="32"/>
          <w:szCs w:val="32"/>
        </w:rPr>
      </w:pPr>
      <w:bookmarkStart w:id="13" w:name="_Toc435903160"/>
      <w:r w:rsidRPr="0014127E">
        <w:rPr>
          <w:sz w:val="32"/>
          <w:szCs w:val="32"/>
        </w:rPr>
        <w:t>2.2</w:t>
      </w:r>
      <w:r w:rsidR="00C63D1C" w:rsidRPr="0014127E">
        <w:rPr>
          <w:sz w:val="32"/>
          <w:szCs w:val="32"/>
        </w:rPr>
        <w:t xml:space="preserve"> Why Agile</w:t>
      </w:r>
      <w:r w:rsidR="00DF6D79">
        <w:rPr>
          <w:sz w:val="32"/>
          <w:szCs w:val="32"/>
        </w:rPr>
        <w:t xml:space="preserve"> Scrum</w:t>
      </w:r>
      <w:r w:rsidR="00C63D1C" w:rsidRPr="0014127E">
        <w:rPr>
          <w:sz w:val="32"/>
          <w:szCs w:val="32"/>
        </w:rPr>
        <w:t>?</w:t>
      </w:r>
      <w:bookmarkEnd w:id="13"/>
    </w:p>
    <w:p w14:paraId="1FE1B09C" w14:textId="1CD12DD0" w:rsidR="00C63D1C" w:rsidRDefault="00C63D1C" w:rsidP="009125E2">
      <w:pPr>
        <w:jc w:val="both"/>
        <w:rPr>
          <w:rFonts w:eastAsia="Times New Roman"/>
        </w:rPr>
      </w:pPr>
      <w:r>
        <w:rPr>
          <w:rFonts w:asciiTheme="minorHAnsi" w:hAnsiTheme="minorHAnsi"/>
        </w:rPr>
        <w:t>The SCORE sponsors for the SANA modules were not available initially. The project was aimed to be a feasibility study of the SANA application. Since there was no specific set of requirements, we decided to explore how we can utilize SANA. Absence of frozen requirements was on the reasons we choose to follow agile methodology for our project since agile methodology</w:t>
      </w:r>
      <w:r w:rsidRPr="00C63D1C">
        <w:rPr>
          <w:rFonts w:asciiTheme="minorHAnsi" w:hAnsiTheme="minorHAnsi"/>
        </w:rPr>
        <w:t> provides opportunities to assess the direction of a project throughout the development lifecycle</w:t>
      </w:r>
      <w:r>
        <w:rPr>
          <w:rFonts w:asciiTheme="minorHAnsi" w:hAnsiTheme="minorHAnsi"/>
        </w:rPr>
        <w:t>.</w:t>
      </w:r>
    </w:p>
    <w:p w14:paraId="3C6E93F5" w14:textId="1F214EED" w:rsidR="00C63D1C" w:rsidRPr="00C63D1C" w:rsidRDefault="00C63D1C" w:rsidP="00C63D1C">
      <w:pPr>
        <w:jc w:val="both"/>
        <w:rPr>
          <w:rFonts w:asciiTheme="minorHAnsi" w:hAnsiTheme="minorHAnsi"/>
        </w:rPr>
      </w:pPr>
    </w:p>
    <w:p w14:paraId="16500F9E" w14:textId="77777777" w:rsidR="0014127E" w:rsidRDefault="0014127E" w:rsidP="0014127E">
      <w:pPr>
        <w:jc w:val="both"/>
        <w:rPr>
          <w:rFonts w:asciiTheme="majorHAnsi" w:eastAsiaTheme="majorEastAsia" w:hAnsiTheme="majorHAnsi" w:cstheme="majorBidi"/>
          <w:b/>
          <w:bCs/>
          <w:color w:val="5B9BD5" w:themeColor="accent1"/>
          <w:sz w:val="32"/>
          <w:szCs w:val="32"/>
        </w:rPr>
      </w:pPr>
    </w:p>
    <w:p w14:paraId="2900D38D" w14:textId="66ED7646" w:rsidR="0014127E" w:rsidRPr="0014127E" w:rsidRDefault="0014127E" w:rsidP="0014127E">
      <w:pPr>
        <w:pStyle w:val="Heading2"/>
        <w:rPr>
          <w:sz w:val="32"/>
          <w:szCs w:val="32"/>
        </w:rPr>
      </w:pPr>
      <w:bookmarkStart w:id="14" w:name="_Toc435903161"/>
      <w:r w:rsidRPr="0014127E">
        <w:rPr>
          <w:sz w:val="32"/>
          <w:szCs w:val="32"/>
        </w:rPr>
        <w:lastRenderedPageBreak/>
        <w:t>2.3 Tools</w:t>
      </w:r>
      <w:bookmarkEnd w:id="14"/>
    </w:p>
    <w:p w14:paraId="27758383" w14:textId="48E2D393" w:rsidR="0014127E" w:rsidRDefault="0014127E" w:rsidP="0014127E">
      <w:pPr>
        <w:rPr>
          <w:rFonts w:asciiTheme="minorHAnsi" w:hAnsiTheme="minorHAnsi"/>
        </w:rPr>
      </w:pPr>
      <w:r w:rsidRPr="0014127E">
        <w:rPr>
          <w:rFonts w:asciiTheme="minorHAnsi" w:hAnsiTheme="minorHAnsi"/>
        </w:rPr>
        <w:t>Primarily two tools were used to follow agile methodology.</w:t>
      </w:r>
    </w:p>
    <w:p w14:paraId="4D8E4988" w14:textId="47E0AB69" w:rsidR="0014127E" w:rsidRPr="0014127E" w:rsidRDefault="0014127E" w:rsidP="0014127E">
      <w:pPr>
        <w:pStyle w:val="Heading2"/>
        <w:rPr>
          <w:sz w:val="32"/>
          <w:szCs w:val="32"/>
        </w:rPr>
      </w:pPr>
      <w:bookmarkStart w:id="15" w:name="_Toc435903162"/>
      <w:r w:rsidRPr="0014127E">
        <w:rPr>
          <w:sz w:val="32"/>
          <w:szCs w:val="32"/>
        </w:rPr>
        <w:t>2.3.1 Taiga</w:t>
      </w:r>
      <w:bookmarkEnd w:id="15"/>
    </w:p>
    <w:p w14:paraId="66A7D021" w14:textId="79F3E757" w:rsidR="0014127E" w:rsidRDefault="0014127E" w:rsidP="0014127E">
      <w:pPr>
        <w:rPr>
          <w:rFonts w:asciiTheme="minorHAnsi" w:hAnsiTheme="minorHAnsi"/>
        </w:rPr>
      </w:pPr>
      <w:r>
        <w:rPr>
          <w:rFonts w:asciiTheme="minorHAnsi" w:hAnsiTheme="minorHAnsi"/>
        </w:rPr>
        <w:t>It is a free, open source project management platform for agile developers. It is like an online scrum board in the agile process.</w:t>
      </w:r>
    </w:p>
    <w:p w14:paraId="62431247" w14:textId="77777777" w:rsidR="0014127E" w:rsidRDefault="0014127E" w:rsidP="0014127E">
      <w:pPr>
        <w:rPr>
          <w:rFonts w:asciiTheme="minorHAnsi" w:hAnsiTheme="minorHAnsi"/>
        </w:rPr>
      </w:pPr>
    </w:p>
    <w:p w14:paraId="69167502" w14:textId="6B0C992F" w:rsidR="0014127E" w:rsidRDefault="0014127E" w:rsidP="0014127E">
      <w:pPr>
        <w:pStyle w:val="Heading2"/>
        <w:rPr>
          <w:sz w:val="32"/>
          <w:szCs w:val="32"/>
        </w:rPr>
      </w:pPr>
      <w:bookmarkStart w:id="16" w:name="_Toc435903163"/>
      <w:r w:rsidRPr="0014127E">
        <w:rPr>
          <w:sz w:val="32"/>
          <w:szCs w:val="32"/>
        </w:rPr>
        <w:t>2.3.2 Github</w:t>
      </w:r>
      <w:bookmarkEnd w:id="16"/>
    </w:p>
    <w:p w14:paraId="37A69B3A" w14:textId="77777777" w:rsidR="0014127E" w:rsidRDefault="0014127E" w:rsidP="0014127E">
      <w:pPr>
        <w:rPr>
          <w:rFonts w:asciiTheme="minorHAnsi" w:hAnsiTheme="minorHAnsi"/>
        </w:rPr>
      </w:pPr>
      <w:r w:rsidRPr="0014127E">
        <w:rPr>
          <w:rFonts w:asciiTheme="minorHAnsi" w:hAnsiTheme="minorHAnsi"/>
        </w:rPr>
        <w:t>GitHub is a Web-based Git repository hosting service. It offers all of the distributed revision control and source code management (SCM) functionality of Git as well as adding its own features.</w:t>
      </w:r>
    </w:p>
    <w:p w14:paraId="53EBDC03" w14:textId="77777777" w:rsidR="00866605" w:rsidRDefault="00866605" w:rsidP="0014127E">
      <w:pPr>
        <w:rPr>
          <w:rFonts w:asciiTheme="minorHAnsi" w:hAnsiTheme="minorHAnsi"/>
        </w:rPr>
      </w:pPr>
    </w:p>
    <w:p w14:paraId="15192F68" w14:textId="11FC7C3F" w:rsidR="00866605" w:rsidRDefault="00866605" w:rsidP="00866605">
      <w:pPr>
        <w:pStyle w:val="Heading2"/>
        <w:rPr>
          <w:sz w:val="32"/>
          <w:szCs w:val="32"/>
        </w:rPr>
      </w:pPr>
      <w:bookmarkStart w:id="17" w:name="_Toc435903164"/>
      <w:r w:rsidRPr="00866605">
        <w:rPr>
          <w:sz w:val="32"/>
          <w:szCs w:val="32"/>
        </w:rPr>
        <w:t xml:space="preserve">2.4 </w:t>
      </w:r>
      <w:r>
        <w:rPr>
          <w:sz w:val="32"/>
          <w:szCs w:val="32"/>
        </w:rPr>
        <w:t>Definitions</w:t>
      </w:r>
      <w:bookmarkEnd w:id="17"/>
    </w:p>
    <w:p w14:paraId="252D7C5A" w14:textId="5D6D2F8E" w:rsidR="00866605" w:rsidRPr="00866605" w:rsidRDefault="00866605" w:rsidP="00866605">
      <w:pPr>
        <w:pStyle w:val="ListParagraph"/>
        <w:numPr>
          <w:ilvl w:val="0"/>
          <w:numId w:val="14"/>
        </w:numPr>
        <w:spacing w:after="160" w:line="259" w:lineRule="auto"/>
        <w:jc w:val="both"/>
        <w:rPr>
          <w:rFonts w:asciiTheme="minorHAnsi" w:eastAsia="Times New Roman" w:hAnsiTheme="minorHAnsi"/>
        </w:rPr>
      </w:pPr>
      <w:r w:rsidRPr="00866605">
        <w:rPr>
          <w:rFonts w:asciiTheme="minorHAnsi" w:eastAsia="Times New Roman" w:hAnsiTheme="minorHAnsi" w:cs="Arial"/>
          <w:b/>
          <w:bCs/>
          <w:color w:val="000000" w:themeColor="text1"/>
          <w:bdr w:val="none" w:sz="0" w:space="0" w:color="auto" w:frame="1"/>
        </w:rPr>
        <w:t>Concept</w:t>
      </w:r>
      <w:r w:rsidRPr="00866605">
        <w:rPr>
          <w:rFonts w:asciiTheme="minorHAnsi" w:eastAsia="Times New Roman" w:hAnsiTheme="minorHAnsi" w:cs="Arial"/>
          <w:color w:val="000000" w:themeColor="text1"/>
        </w:rPr>
        <w:t> Functional unit of meaning, or, a term which provides context. The concept is the basic element of flexibility in OpenMRS. Concepts are the individual data points collected from a population of patients. Concepts include both questions and answers.</w:t>
      </w:r>
    </w:p>
    <w:p w14:paraId="5D08569F" w14:textId="77777777" w:rsidR="00866605" w:rsidRPr="003D5354" w:rsidRDefault="00866605" w:rsidP="00866605">
      <w:pPr>
        <w:pStyle w:val="ListParagraph"/>
        <w:numPr>
          <w:ilvl w:val="1"/>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Cs/>
          <w:color w:val="000000" w:themeColor="text1"/>
          <w:bdr w:val="none" w:sz="0" w:space="0" w:color="auto" w:frame="1"/>
        </w:rPr>
        <w:t>We need the following concepts:</w:t>
      </w:r>
    </w:p>
    <w:p w14:paraId="23EFE802" w14:textId="77777777" w:rsidR="00866605" w:rsidRPr="003D5354" w:rsidRDefault="00866605" w:rsidP="00866605">
      <w:pPr>
        <w:pStyle w:val="ListParagraph"/>
        <w:numPr>
          <w:ilvl w:val="2"/>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Cs/>
          <w:color w:val="000000" w:themeColor="text1"/>
          <w:bdr w:val="none" w:sz="0" w:space="0" w:color="auto" w:frame="1"/>
        </w:rPr>
        <w:t>SCD PAIN AGGREGATE SCORE (about the disease)</w:t>
      </w:r>
    </w:p>
    <w:p w14:paraId="45A44AD3" w14:textId="77777777" w:rsidR="00866605" w:rsidRPr="003D5354" w:rsidRDefault="00866605" w:rsidP="00866605">
      <w:pPr>
        <w:pStyle w:val="ListParagraph"/>
        <w:numPr>
          <w:ilvl w:val="2"/>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Cs/>
          <w:color w:val="000000" w:themeColor="text1"/>
          <w:bdr w:val="none" w:sz="0" w:space="0" w:color="auto" w:frame="1"/>
        </w:rPr>
        <w:t>DOCTOR COMMENTS (Doctor’s comments after looking at SCD pain score of patient)</w:t>
      </w:r>
    </w:p>
    <w:p w14:paraId="4AD76009" w14:textId="77777777" w:rsidR="00866605" w:rsidRPr="003D5354" w:rsidRDefault="00866605" w:rsidP="00866605">
      <w:pPr>
        <w:pStyle w:val="ListParagraph"/>
        <w:numPr>
          <w:ilvl w:val="2"/>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Cs/>
          <w:color w:val="000000" w:themeColor="text1"/>
          <w:bdr w:val="none" w:sz="0" w:space="0" w:color="auto" w:frame="1"/>
        </w:rPr>
        <w:t>DOCTOR INFO REQUEST ( Doctor needs more information from patient)</w:t>
      </w:r>
    </w:p>
    <w:p w14:paraId="438C1BE0" w14:textId="77777777" w:rsidR="00866605" w:rsidRPr="003D5354" w:rsidRDefault="00866605" w:rsidP="00866605">
      <w:pPr>
        <w:pStyle w:val="ListParagraph"/>
        <w:numPr>
          <w:ilvl w:val="2"/>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Cs/>
          <w:color w:val="000000" w:themeColor="text1"/>
          <w:bdr w:val="none" w:sz="0" w:space="0" w:color="auto" w:frame="1"/>
        </w:rPr>
        <w:t>RETAKE SCD SURVEY ( Flag to indicate if doctor wants patient to retake survey)</w:t>
      </w:r>
    </w:p>
    <w:p w14:paraId="71163BB6" w14:textId="77777777" w:rsidR="00866605" w:rsidRPr="003D5354" w:rsidRDefault="00866605" w:rsidP="00866605">
      <w:pPr>
        <w:pStyle w:val="ListParagraph"/>
        <w:numPr>
          <w:ilvl w:val="0"/>
          <w:numId w:val="15"/>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
          <w:bCs/>
          <w:color w:val="000000" w:themeColor="text1"/>
          <w:bdr w:val="none" w:sz="0" w:space="0" w:color="auto" w:frame="1"/>
        </w:rPr>
        <w:t>Device</w:t>
      </w:r>
      <w:r w:rsidRPr="003D5354">
        <w:rPr>
          <w:rFonts w:asciiTheme="minorHAnsi" w:eastAsia="Times New Roman" w:hAnsiTheme="minorHAnsi" w:cs="Arial"/>
          <w:color w:val="000000" w:themeColor="text1"/>
        </w:rPr>
        <w:t> The entity that is used to collect data – e.g. a mobile phone.</w:t>
      </w:r>
    </w:p>
    <w:p w14:paraId="7CFD9F10" w14:textId="77777777" w:rsidR="00866605" w:rsidRPr="003D5354" w:rsidRDefault="00866605" w:rsidP="00866605">
      <w:pPr>
        <w:pStyle w:val="ListParagraph"/>
        <w:numPr>
          <w:ilvl w:val="1"/>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hAnsiTheme="minorHAnsi"/>
          <w:color w:val="000000" w:themeColor="text1"/>
        </w:rPr>
        <w:t>subjects mobile phone from where encounter is coming</w:t>
      </w:r>
    </w:p>
    <w:p w14:paraId="28CC2306" w14:textId="77777777" w:rsidR="00866605" w:rsidRPr="003D5354" w:rsidRDefault="00866605" w:rsidP="00866605">
      <w:pPr>
        <w:pStyle w:val="ListParagraph"/>
        <w:numPr>
          <w:ilvl w:val="1"/>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hAnsiTheme="minorHAnsi"/>
          <w:color w:val="000000" w:themeColor="text1"/>
        </w:rPr>
        <w:t>can be created when user registers</w:t>
      </w:r>
    </w:p>
    <w:p w14:paraId="3A685A8C" w14:textId="77777777" w:rsidR="00866605" w:rsidRPr="003D5354" w:rsidRDefault="00866605" w:rsidP="00866605">
      <w:pPr>
        <w:pStyle w:val="ListParagraph"/>
        <w:numPr>
          <w:ilvl w:val="0"/>
          <w:numId w:val="16"/>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
          <w:bCs/>
          <w:color w:val="000000" w:themeColor="text1"/>
          <w:bdr w:val="none" w:sz="0" w:space="0" w:color="auto" w:frame="1"/>
        </w:rPr>
        <w:t>Encounter</w:t>
      </w:r>
      <w:r w:rsidRPr="003D5354">
        <w:rPr>
          <w:rFonts w:asciiTheme="minorHAnsi" w:eastAsia="Times New Roman" w:hAnsiTheme="minorHAnsi" w:cs="Arial"/>
          <w:color w:val="000000" w:themeColor="text1"/>
        </w:rPr>
        <w:t> A collection of one or more observations obtained as the result of an Observer executing a Procedure about a subject</w:t>
      </w:r>
    </w:p>
    <w:p w14:paraId="50667DA2" w14:textId="77777777" w:rsidR="00866605" w:rsidRPr="003D5354" w:rsidRDefault="00866605" w:rsidP="00866605">
      <w:pPr>
        <w:pStyle w:val="ListParagraph"/>
        <w:numPr>
          <w:ilvl w:val="1"/>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color w:val="000000" w:themeColor="text1"/>
        </w:rPr>
        <w:t>Every time a patient takes a survey an encounter will be created.</w:t>
      </w:r>
    </w:p>
    <w:p w14:paraId="06EE825A" w14:textId="77777777" w:rsidR="00866605" w:rsidRPr="003D5354" w:rsidRDefault="00866605" w:rsidP="00866605">
      <w:pPr>
        <w:pStyle w:val="ListParagraph"/>
        <w:numPr>
          <w:ilvl w:val="1"/>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color w:val="000000" w:themeColor="text1"/>
        </w:rPr>
        <w:t>Every time a patient follows up survey an encounter will be created.</w:t>
      </w:r>
    </w:p>
    <w:p w14:paraId="070B69A6" w14:textId="77777777" w:rsidR="00866605" w:rsidRPr="003D5354" w:rsidRDefault="00866605" w:rsidP="00866605">
      <w:pPr>
        <w:pStyle w:val="ListParagraph"/>
        <w:numPr>
          <w:ilvl w:val="0"/>
          <w:numId w:val="17"/>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
          <w:bCs/>
          <w:color w:val="000000" w:themeColor="text1"/>
          <w:bdr w:val="none" w:sz="0" w:space="0" w:color="auto" w:frame="1"/>
        </w:rPr>
        <w:t>Location</w:t>
      </w:r>
      <w:r w:rsidRPr="003D5354">
        <w:rPr>
          <w:rFonts w:asciiTheme="minorHAnsi" w:eastAsia="Times New Roman" w:hAnsiTheme="minorHAnsi" w:cs="Arial"/>
          <w:color w:val="000000" w:themeColor="text1"/>
        </w:rPr>
        <w:t> A label for where something of significance occurred.</w:t>
      </w:r>
    </w:p>
    <w:p w14:paraId="5BE0CC8F" w14:textId="084AB371" w:rsidR="00866605" w:rsidRPr="003D5354" w:rsidRDefault="00866605" w:rsidP="00866605">
      <w:pPr>
        <w:pStyle w:val="ListParagraph"/>
        <w:numPr>
          <w:ilvl w:val="1"/>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hAnsiTheme="minorHAnsi"/>
          <w:color w:val="000000" w:themeColor="text1"/>
        </w:rPr>
        <w:t xml:space="preserve">Required when patient is created in </w:t>
      </w:r>
      <w:r w:rsidR="0080478D">
        <w:rPr>
          <w:rFonts w:asciiTheme="minorHAnsi" w:hAnsiTheme="minorHAnsi"/>
          <w:color w:val="000000" w:themeColor="text1"/>
        </w:rPr>
        <w:t>OpenMRS</w:t>
      </w:r>
    </w:p>
    <w:p w14:paraId="5A14802F" w14:textId="77777777" w:rsidR="00866605" w:rsidRPr="003D5354" w:rsidRDefault="00866605" w:rsidP="00866605">
      <w:pPr>
        <w:pStyle w:val="ListParagraph"/>
        <w:numPr>
          <w:ilvl w:val="1"/>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hAnsiTheme="minorHAnsi"/>
          <w:color w:val="000000" w:themeColor="text1"/>
        </w:rPr>
        <w:t>sample locations can be stored e.g. USA to reduce complexity</w:t>
      </w:r>
    </w:p>
    <w:p w14:paraId="5F867D0A" w14:textId="77777777" w:rsidR="00866605" w:rsidRPr="003D5354" w:rsidRDefault="00866605" w:rsidP="00866605">
      <w:pPr>
        <w:pStyle w:val="ListParagraph"/>
        <w:numPr>
          <w:ilvl w:val="0"/>
          <w:numId w:val="18"/>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
          <w:bCs/>
          <w:color w:val="000000" w:themeColor="text1"/>
          <w:bdr w:val="none" w:sz="0" w:space="0" w:color="auto" w:frame="1"/>
        </w:rPr>
        <w:t>Observation</w:t>
      </w:r>
      <w:r w:rsidRPr="003D5354">
        <w:rPr>
          <w:rFonts w:asciiTheme="minorHAnsi" w:eastAsia="Times New Roman" w:hAnsiTheme="minorHAnsi" w:cs="Arial"/>
          <w:color w:val="000000" w:themeColor="text1"/>
        </w:rPr>
        <w:t> The smallest discrete unit of collected data. The collected data may be represented by a character sequence or more complex, file object.</w:t>
      </w:r>
    </w:p>
    <w:p w14:paraId="4577CD09" w14:textId="77777777" w:rsidR="00866605" w:rsidRPr="003D5354" w:rsidRDefault="00866605" w:rsidP="00866605">
      <w:pPr>
        <w:pStyle w:val="ListParagraph"/>
        <w:numPr>
          <w:ilvl w:val="1"/>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Cs/>
          <w:color w:val="000000" w:themeColor="text1"/>
          <w:bdr w:val="none" w:sz="0" w:space="0" w:color="auto" w:frame="1"/>
        </w:rPr>
        <w:t>Will contain the survey result information.</w:t>
      </w:r>
    </w:p>
    <w:p w14:paraId="2001BB65" w14:textId="77777777" w:rsidR="00866605" w:rsidRPr="003D5354" w:rsidRDefault="00866605" w:rsidP="00866605">
      <w:pPr>
        <w:pStyle w:val="ListParagraph"/>
        <w:numPr>
          <w:ilvl w:val="0"/>
          <w:numId w:val="19"/>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
          <w:bCs/>
          <w:color w:val="000000" w:themeColor="text1"/>
          <w:bdr w:val="none" w:sz="0" w:space="0" w:color="auto" w:frame="1"/>
        </w:rPr>
        <w:lastRenderedPageBreak/>
        <w:t>Observer</w:t>
      </w:r>
      <w:r w:rsidRPr="003D5354">
        <w:rPr>
          <w:rFonts w:asciiTheme="minorHAnsi" w:eastAsia="Times New Roman" w:hAnsiTheme="minorHAnsi" w:cs="Arial"/>
          <w:color w:val="000000" w:themeColor="text1"/>
        </w:rPr>
        <w:t> Who or what is collecting data-e.g. a community health worker.</w:t>
      </w:r>
    </w:p>
    <w:p w14:paraId="7D7EE575" w14:textId="77777777" w:rsidR="00866605" w:rsidRPr="003D5354" w:rsidRDefault="00866605" w:rsidP="00866605">
      <w:pPr>
        <w:pStyle w:val="ListParagraph"/>
        <w:numPr>
          <w:ilvl w:val="1"/>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Cs/>
          <w:color w:val="000000" w:themeColor="text1"/>
          <w:bdr w:val="none" w:sz="0" w:space="0" w:color="auto" w:frame="1"/>
        </w:rPr>
        <w:t>In case of SCD every patient will be an observer.</w:t>
      </w:r>
    </w:p>
    <w:p w14:paraId="0835BC8F" w14:textId="77777777" w:rsidR="00866605" w:rsidRPr="003D5354" w:rsidRDefault="00866605" w:rsidP="00866605">
      <w:pPr>
        <w:pStyle w:val="ListParagraph"/>
        <w:numPr>
          <w:ilvl w:val="1"/>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Cs/>
          <w:color w:val="000000" w:themeColor="text1"/>
          <w:bdr w:val="none" w:sz="0" w:space="0" w:color="auto" w:frame="1"/>
        </w:rPr>
        <w:t>Doctor will also be an observer.</w:t>
      </w:r>
    </w:p>
    <w:p w14:paraId="108F6197" w14:textId="2C2A83A8" w:rsidR="00866605" w:rsidRPr="003D5354" w:rsidRDefault="00866605" w:rsidP="00866605">
      <w:pPr>
        <w:pStyle w:val="ListParagraph"/>
        <w:numPr>
          <w:ilvl w:val="1"/>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Cs/>
          <w:color w:val="000000" w:themeColor="text1"/>
          <w:bdr w:val="none" w:sz="0" w:space="0" w:color="auto" w:frame="1"/>
        </w:rPr>
        <w:t>Observer authentication is required t</w:t>
      </w:r>
      <w:r w:rsidR="002C1F60">
        <w:rPr>
          <w:rFonts w:asciiTheme="minorHAnsi" w:eastAsia="Times New Roman" w:hAnsiTheme="minorHAnsi" w:cs="Arial"/>
          <w:bCs/>
          <w:color w:val="000000" w:themeColor="text1"/>
          <w:bdr w:val="none" w:sz="0" w:space="0" w:color="auto" w:frame="1"/>
        </w:rPr>
        <w:t>o create any type of data in MDS</w:t>
      </w:r>
      <w:r w:rsidRPr="003D5354">
        <w:rPr>
          <w:rFonts w:asciiTheme="minorHAnsi" w:eastAsia="Times New Roman" w:hAnsiTheme="minorHAnsi" w:cs="Arial"/>
          <w:bCs/>
          <w:color w:val="000000" w:themeColor="text1"/>
          <w:bdr w:val="none" w:sz="0" w:space="0" w:color="auto" w:frame="1"/>
        </w:rPr>
        <w:t xml:space="preserve"> database. </w:t>
      </w:r>
    </w:p>
    <w:p w14:paraId="679F94B3" w14:textId="77777777" w:rsidR="00866605" w:rsidRPr="003D5354" w:rsidRDefault="00866605" w:rsidP="00866605">
      <w:pPr>
        <w:pStyle w:val="ListParagraph"/>
        <w:numPr>
          <w:ilvl w:val="0"/>
          <w:numId w:val="20"/>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
          <w:bCs/>
          <w:color w:val="000000" w:themeColor="text1"/>
          <w:bdr w:val="none" w:sz="0" w:space="0" w:color="auto" w:frame="1"/>
        </w:rPr>
        <w:t>Procedure</w:t>
      </w:r>
      <w:r w:rsidRPr="003D5354">
        <w:rPr>
          <w:rFonts w:asciiTheme="minorHAnsi" w:eastAsia="Times New Roman" w:hAnsiTheme="minorHAnsi" w:cs="Arial"/>
          <w:color w:val="000000" w:themeColor="text1"/>
        </w:rPr>
        <w:t> The executable set of instructions for collecting data.</w:t>
      </w:r>
    </w:p>
    <w:p w14:paraId="701895BA" w14:textId="77777777" w:rsidR="00866605" w:rsidRPr="003D5354" w:rsidRDefault="00866605" w:rsidP="00866605">
      <w:pPr>
        <w:pStyle w:val="ListParagraph"/>
        <w:numPr>
          <w:ilvl w:val="1"/>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Cs/>
          <w:color w:val="000000" w:themeColor="text1"/>
          <w:bdr w:val="none" w:sz="0" w:space="0" w:color="auto" w:frame="1"/>
        </w:rPr>
        <w:t>In case of SCD we need the following procedures:</w:t>
      </w:r>
    </w:p>
    <w:p w14:paraId="7A3506B0" w14:textId="77777777" w:rsidR="00866605" w:rsidRPr="003D5354" w:rsidRDefault="00866605" w:rsidP="00866605">
      <w:pPr>
        <w:pStyle w:val="ListParagraph"/>
        <w:numPr>
          <w:ilvl w:val="2"/>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bCs/>
          <w:color w:val="000000" w:themeColor="text1"/>
          <w:bdr w:val="none" w:sz="0" w:space="0" w:color="auto" w:frame="1"/>
        </w:rPr>
        <w:t>SCD_SURVEY =&gt; this procedure will store the data of a patient’s survey. We will get information for this from Pain Report App.</w:t>
      </w:r>
    </w:p>
    <w:p w14:paraId="5F4E9388" w14:textId="77777777" w:rsidR="00866605" w:rsidRPr="003D5354" w:rsidRDefault="00866605" w:rsidP="00866605">
      <w:pPr>
        <w:pStyle w:val="ListParagraph"/>
        <w:numPr>
          <w:ilvl w:val="2"/>
          <w:numId w:val="13"/>
        </w:numPr>
        <w:shd w:val="clear" w:color="auto" w:fill="FFFFFF"/>
        <w:spacing w:line="360" w:lineRule="atLeast"/>
        <w:textAlignment w:val="baseline"/>
        <w:rPr>
          <w:rFonts w:asciiTheme="minorHAnsi" w:eastAsia="Times New Roman" w:hAnsiTheme="minorHAnsi" w:cs="Arial"/>
          <w:color w:val="000000" w:themeColor="text1"/>
        </w:rPr>
      </w:pPr>
      <w:r w:rsidRPr="003D5354">
        <w:rPr>
          <w:rFonts w:asciiTheme="minorHAnsi" w:eastAsia="Times New Roman" w:hAnsiTheme="minorHAnsi" w:cs="Arial"/>
          <w:color w:val="000000" w:themeColor="text1"/>
        </w:rPr>
        <w:t xml:space="preserve">SCD_SURVEY_FOLLOW_UP =&gt; user can view his notification from doctor and take appropriate action as suggested by the doctor </w:t>
      </w:r>
    </w:p>
    <w:p w14:paraId="647EC383" w14:textId="77777777" w:rsidR="00866605" w:rsidRPr="003D5354" w:rsidRDefault="00866605" w:rsidP="00866605">
      <w:pPr>
        <w:pStyle w:val="ListParagraph"/>
        <w:numPr>
          <w:ilvl w:val="0"/>
          <w:numId w:val="21"/>
        </w:numPr>
        <w:shd w:val="clear" w:color="auto" w:fill="FFFFFF"/>
        <w:spacing w:line="360" w:lineRule="atLeast"/>
        <w:textAlignment w:val="baseline"/>
        <w:rPr>
          <w:rFonts w:asciiTheme="minorHAnsi" w:eastAsia="Times New Roman" w:hAnsiTheme="minorHAnsi" w:cs="Arial"/>
          <w:color w:val="000000" w:themeColor="text1"/>
        </w:rPr>
      </w:pPr>
      <w:r w:rsidRPr="00866605">
        <w:rPr>
          <w:rFonts w:asciiTheme="minorHAnsi" w:eastAsia="Times New Roman" w:hAnsiTheme="minorHAnsi" w:cs="Arial"/>
          <w:b/>
          <w:bCs/>
          <w:color w:val="000000" w:themeColor="text1"/>
          <w:bdr w:val="none" w:sz="0" w:space="0" w:color="auto" w:frame="1"/>
        </w:rPr>
        <w:t>Relationship</w:t>
      </w:r>
      <w:r w:rsidRPr="003D5354">
        <w:rPr>
          <w:rFonts w:asciiTheme="minorHAnsi" w:eastAsia="Times New Roman" w:hAnsiTheme="minorHAnsi" w:cs="Arial"/>
          <w:color w:val="000000" w:themeColor="text1"/>
        </w:rPr>
        <w:t> Declares a relationship between two concept instances</w:t>
      </w:r>
    </w:p>
    <w:p w14:paraId="452B1ACB" w14:textId="649E1D8B" w:rsidR="00866605" w:rsidRDefault="00866605" w:rsidP="002C1F60">
      <w:pPr>
        <w:pStyle w:val="ListParagraph"/>
        <w:numPr>
          <w:ilvl w:val="0"/>
          <w:numId w:val="22"/>
        </w:numPr>
        <w:shd w:val="clear" w:color="auto" w:fill="FFFFFF"/>
        <w:spacing w:line="360" w:lineRule="atLeast"/>
        <w:textAlignment w:val="baseline"/>
        <w:rPr>
          <w:rFonts w:asciiTheme="minorHAnsi" w:eastAsia="Times New Roman" w:hAnsiTheme="minorHAnsi" w:cs="Arial"/>
          <w:color w:val="000000" w:themeColor="text1"/>
        </w:rPr>
      </w:pPr>
      <w:r w:rsidRPr="00866605">
        <w:rPr>
          <w:rFonts w:asciiTheme="minorHAnsi" w:eastAsia="Times New Roman" w:hAnsiTheme="minorHAnsi" w:cs="Arial"/>
          <w:b/>
          <w:bCs/>
          <w:color w:val="000000" w:themeColor="text1"/>
          <w:bdr w:val="none" w:sz="0" w:space="0" w:color="auto" w:frame="1"/>
        </w:rPr>
        <w:t>Relationship Category</w:t>
      </w:r>
      <w:r w:rsidRPr="003D5354">
        <w:rPr>
          <w:rFonts w:asciiTheme="minorHAnsi" w:eastAsia="Times New Roman" w:hAnsiTheme="minorHAnsi" w:cs="Arial"/>
          <w:color w:val="000000" w:themeColor="text1"/>
        </w:rPr>
        <w:t> The nature of the relationship between two concept instances.</w:t>
      </w:r>
    </w:p>
    <w:p w14:paraId="2C7881EA" w14:textId="77777777" w:rsidR="002C1F60" w:rsidRDefault="002C1F60" w:rsidP="002C1F60">
      <w:pPr>
        <w:pStyle w:val="ListParagraph"/>
        <w:numPr>
          <w:ilvl w:val="0"/>
          <w:numId w:val="22"/>
        </w:numPr>
        <w:shd w:val="clear" w:color="auto" w:fill="FFFFFF"/>
        <w:spacing w:line="360" w:lineRule="atLeast"/>
        <w:textAlignment w:val="baseline"/>
        <w:rPr>
          <w:rFonts w:asciiTheme="minorHAnsi" w:eastAsia="Times New Roman" w:hAnsiTheme="minorHAnsi" w:cs="Arial"/>
          <w:color w:val="000000" w:themeColor="text1"/>
        </w:rPr>
      </w:pPr>
      <w:r>
        <w:rPr>
          <w:rFonts w:asciiTheme="minorHAnsi" w:eastAsia="Times New Roman" w:hAnsiTheme="minorHAnsi" w:cs="Arial"/>
          <w:b/>
          <w:bCs/>
          <w:color w:val="000000" w:themeColor="text1"/>
          <w:bdr w:val="none" w:sz="0" w:space="0" w:color="auto" w:frame="1"/>
        </w:rPr>
        <w:t xml:space="preserve">Person </w:t>
      </w:r>
      <w:r>
        <w:rPr>
          <w:rFonts w:asciiTheme="minorHAnsi" w:eastAsia="Times New Roman" w:hAnsiTheme="minorHAnsi" w:cs="Arial"/>
          <w:bCs/>
          <w:color w:val="000000" w:themeColor="text1"/>
          <w:bdr w:val="none" w:sz="0" w:space="0" w:color="auto" w:frame="1"/>
        </w:rPr>
        <w:t>May be a user or patient. Identified by uuid.</w:t>
      </w:r>
    </w:p>
    <w:p w14:paraId="20E03DB5" w14:textId="57E61B0E" w:rsidR="002C1F60" w:rsidRPr="002C1F60" w:rsidRDefault="002C1F60" w:rsidP="002C1F60">
      <w:pPr>
        <w:pStyle w:val="ListParagraph"/>
        <w:numPr>
          <w:ilvl w:val="0"/>
          <w:numId w:val="22"/>
        </w:numPr>
        <w:shd w:val="clear" w:color="auto" w:fill="FFFFFF"/>
        <w:spacing w:line="360" w:lineRule="atLeast"/>
        <w:textAlignment w:val="baseline"/>
        <w:rPr>
          <w:rFonts w:asciiTheme="minorHAnsi" w:eastAsia="Times New Roman" w:hAnsiTheme="minorHAnsi" w:cs="Arial"/>
          <w:color w:val="000000" w:themeColor="text1"/>
        </w:rPr>
      </w:pPr>
      <w:r>
        <w:rPr>
          <w:rFonts w:asciiTheme="minorHAnsi" w:eastAsia="Times New Roman" w:hAnsiTheme="minorHAnsi" w:cs="Arial"/>
          <w:b/>
          <w:color w:val="000000" w:themeColor="text1"/>
        </w:rPr>
        <w:t xml:space="preserve">Patient </w:t>
      </w:r>
      <w:r>
        <w:rPr>
          <w:rFonts w:asciiTheme="minorHAnsi" w:eastAsia="Times New Roman" w:hAnsiTheme="minorHAnsi" w:cs="Arial"/>
          <w:color w:val="000000" w:themeColor="text1"/>
        </w:rPr>
        <w:t>Person whose medical data is entered into OpenMRS as observations in an encounter. Every person has an identifier wh</w:t>
      </w:r>
      <w:r w:rsidR="00FB336E">
        <w:rPr>
          <w:rFonts w:asciiTheme="minorHAnsi" w:eastAsia="Times New Roman" w:hAnsiTheme="minorHAnsi" w:cs="Arial"/>
          <w:color w:val="000000" w:themeColor="text1"/>
        </w:rPr>
        <w:t>ich in our case is</w:t>
      </w:r>
      <w:r>
        <w:rPr>
          <w:rFonts w:asciiTheme="minorHAnsi" w:eastAsia="Times New Roman" w:hAnsiTheme="minorHAnsi" w:cs="Arial"/>
          <w:color w:val="000000" w:themeColor="text1"/>
        </w:rPr>
        <w:t xml:space="preserve"> “SCD&lt;</w:t>
      </w:r>
      <w:r w:rsidR="00FB336E">
        <w:rPr>
          <w:rFonts w:asciiTheme="minorHAnsi" w:eastAsia="Times New Roman" w:hAnsiTheme="minorHAnsi" w:cs="Arial"/>
          <w:color w:val="000000" w:themeColor="text1"/>
        </w:rPr>
        <w:t xml:space="preserve">SCD </w:t>
      </w:r>
      <w:r>
        <w:rPr>
          <w:rFonts w:asciiTheme="minorHAnsi" w:eastAsia="Times New Roman" w:hAnsiTheme="minorHAnsi" w:cs="Arial"/>
          <w:color w:val="000000" w:themeColor="text1"/>
        </w:rPr>
        <w:t>Pin&gt;</w:t>
      </w:r>
      <w:r w:rsidR="00FB336E">
        <w:rPr>
          <w:rFonts w:asciiTheme="minorHAnsi" w:eastAsia="Times New Roman" w:hAnsiTheme="minorHAnsi" w:cs="Arial"/>
          <w:color w:val="000000" w:themeColor="text1"/>
        </w:rPr>
        <w:t>”</w:t>
      </w:r>
      <w:r>
        <w:rPr>
          <w:rFonts w:asciiTheme="minorHAnsi" w:eastAsia="Times New Roman" w:hAnsiTheme="minorHAnsi" w:cs="Arial"/>
          <w:color w:val="000000" w:themeColor="text1"/>
        </w:rPr>
        <w:t>.</w:t>
      </w:r>
    </w:p>
    <w:p w14:paraId="4D788FB2" w14:textId="77777777" w:rsidR="00866605" w:rsidRPr="00866605" w:rsidRDefault="00866605" w:rsidP="00866605"/>
    <w:p w14:paraId="63404EF7" w14:textId="77777777" w:rsidR="00866605" w:rsidRPr="0014127E" w:rsidRDefault="00866605" w:rsidP="00866605">
      <w:pPr>
        <w:rPr>
          <w:rFonts w:asciiTheme="minorHAnsi" w:hAnsiTheme="minorHAnsi"/>
        </w:rPr>
      </w:pPr>
    </w:p>
    <w:p w14:paraId="4EBE68AC" w14:textId="683394D3" w:rsidR="007140EA" w:rsidRDefault="007140EA" w:rsidP="007140EA">
      <w:pPr>
        <w:pStyle w:val="Heading2"/>
        <w:rPr>
          <w:sz w:val="32"/>
          <w:szCs w:val="32"/>
        </w:rPr>
      </w:pPr>
      <w:bookmarkStart w:id="18" w:name="_Toc435903165"/>
      <w:r>
        <w:rPr>
          <w:sz w:val="32"/>
          <w:szCs w:val="32"/>
        </w:rPr>
        <w:t>2</w:t>
      </w:r>
      <w:r w:rsidR="00866605">
        <w:rPr>
          <w:sz w:val="32"/>
          <w:szCs w:val="32"/>
        </w:rPr>
        <w:t>.5</w:t>
      </w:r>
      <w:r w:rsidRPr="0014127E">
        <w:rPr>
          <w:sz w:val="32"/>
          <w:szCs w:val="32"/>
        </w:rPr>
        <w:t xml:space="preserve"> </w:t>
      </w:r>
      <w:r>
        <w:rPr>
          <w:sz w:val="32"/>
          <w:szCs w:val="32"/>
        </w:rPr>
        <w:t>Progress of Scrum Board</w:t>
      </w:r>
      <w:bookmarkEnd w:id="18"/>
    </w:p>
    <w:p w14:paraId="4B8A8C2B" w14:textId="67C8BDB0" w:rsidR="007140EA" w:rsidRDefault="00866605" w:rsidP="00441293">
      <w:pPr>
        <w:pStyle w:val="Heading2"/>
        <w:ind w:firstLine="360"/>
        <w:rPr>
          <w:sz w:val="32"/>
          <w:szCs w:val="32"/>
        </w:rPr>
      </w:pPr>
      <w:bookmarkStart w:id="19" w:name="_Toc435903166"/>
      <w:r>
        <w:rPr>
          <w:sz w:val="32"/>
          <w:szCs w:val="32"/>
        </w:rPr>
        <w:t>2.5</w:t>
      </w:r>
      <w:r w:rsidR="007140EA">
        <w:rPr>
          <w:sz w:val="32"/>
          <w:szCs w:val="32"/>
        </w:rPr>
        <w:t>.1</w:t>
      </w:r>
      <w:r w:rsidR="007140EA" w:rsidRPr="0014127E">
        <w:rPr>
          <w:sz w:val="32"/>
          <w:szCs w:val="32"/>
        </w:rPr>
        <w:t xml:space="preserve"> </w:t>
      </w:r>
      <w:r w:rsidR="007140EA">
        <w:rPr>
          <w:sz w:val="32"/>
          <w:szCs w:val="32"/>
        </w:rPr>
        <w:t>Sprint 1</w:t>
      </w:r>
      <w:bookmarkEnd w:id="19"/>
    </w:p>
    <w:p w14:paraId="22AE4A5D" w14:textId="77777777" w:rsidR="007140EA" w:rsidRPr="00EF5DFB" w:rsidRDefault="007140EA" w:rsidP="007140EA">
      <w:pPr>
        <w:pStyle w:val="ListParagraph"/>
        <w:numPr>
          <w:ilvl w:val="0"/>
          <w:numId w:val="9"/>
        </w:numPr>
        <w:spacing w:after="200" w:line="276" w:lineRule="auto"/>
        <w:jc w:val="both"/>
        <w:rPr>
          <w:rFonts w:asciiTheme="minorHAnsi" w:hAnsiTheme="minorHAnsi"/>
        </w:rPr>
      </w:pPr>
      <w:r w:rsidRPr="00EF5DFB">
        <w:rPr>
          <w:rFonts w:asciiTheme="minorHAnsi" w:hAnsiTheme="minorHAnsi"/>
        </w:rPr>
        <w:t>Sprint 1 was used to study the feasibility of SANA with two applications</w:t>
      </w:r>
    </w:p>
    <w:p w14:paraId="13678963" w14:textId="77777777" w:rsidR="007140EA" w:rsidRPr="00EF5DFB" w:rsidRDefault="007140EA" w:rsidP="007140EA">
      <w:pPr>
        <w:pStyle w:val="ListParagraph"/>
        <w:numPr>
          <w:ilvl w:val="1"/>
          <w:numId w:val="9"/>
        </w:numPr>
        <w:spacing w:after="200" w:line="276" w:lineRule="auto"/>
        <w:jc w:val="both"/>
        <w:rPr>
          <w:rFonts w:asciiTheme="minorHAnsi" w:hAnsiTheme="minorHAnsi"/>
        </w:rPr>
      </w:pPr>
      <w:r w:rsidRPr="00EF5DFB">
        <w:rPr>
          <w:rFonts w:asciiTheme="minorHAnsi" w:hAnsiTheme="minorHAnsi"/>
        </w:rPr>
        <w:t>Aspira: A home asthma monitoring platform for monitoring children with asthma.</w:t>
      </w:r>
    </w:p>
    <w:p w14:paraId="060E45E7" w14:textId="77777777" w:rsidR="007140EA" w:rsidRPr="00EF5DFB" w:rsidRDefault="007140EA" w:rsidP="007140EA">
      <w:pPr>
        <w:pStyle w:val="ListParagraph"/>
        <w:numPr>
          <w:ilvl w:val="1"/>
          <w:numId w:val="9"/>
        </w:numPr>
        <w:spacing w:after="200" w:line="276" w:lineRule="auto"/>
        <w:jc w:val="both"/>
        <w:rPr>
          <w:rFonts w:asciiTheme="minorHAnsi" w:hAnsiTheme="minorHAnsi"/>
        </w:rPr>
      </w:pPr>
      <w:r w:rsidRPr="00EF5DFB">
        <w:rPr>
          <w:rFonts w:asciiTheme="minorHAnsi" w:hAnsiTheme="minorHAnsi"/>
        </w:rPr>
        <w:t>PROMIS for Pain Management: This mobile application implements a survey for collecting pain scores and pain burden reporting for patients with Sickle Cell Disease (SCD).</w:t>
      </w:r>
    </w:p>
    <w:p w14:paraId="6C9C6577" w14:textId="7731FE0B" w:rsidR="007140EA" w:rsidRPr="00EF5DFB" w:rsidRDefault="007140EA" w:rsidP="007140EA">
      <w:pPr>
        <w:pStyle w:val="ListParagraph"/>
        <w:numPr>
          <w:ilvl w:val="0"/>
          <w:numId w:val="9"/>
        </w:numPr>
        <w:spacing w:after="200" w:line="276" w:lineRule="auto"/>
        <w:jc w:val="both"/>
        <w:rPr>
          <w:rFonts w:asciiTheme="minorHAnsi" w:hAnsiTheme="minorHAnsi"/>
        </w:rPr>
      </w:pPr>
      <w:r w:rsidRPr="00EF5DFB">
        <w:rPr>
          <w:rFonts w:asciiTheme="minorHAnsi" w:hAnsiTheme="minorHAnsi"/>
        </w:rPr>
        <w:t xml:space="preserve">Accordingly we created developer stories to research </w:t>
      </w:r>
      <w:r w:rsidR="00866605" w:rsidRPr="00EF5DFB">
        <w:rPr>
          <w:rFonts w:asciiTheme="minorHAnsi" w:hAnsiTheme="minorHAnsi"/>
        </w:rPr>
        <w:t>SANA infrastructure and</w:t>
      </w:r>
      <w:r w:rsidRPr="00EF5DFB">
        <w:rPr>
          <w:rFonts w:asciiTheme="minorHAnsi" w:hAnsiTheme="minorHAnsi"/>
        </w:rPr>
        <w:t xml:space="preserve"> its integration possibilities with other apps.</w:t>
      </w:r>
    </w:p>
    <w:p w14:paraId="06AEB6B5" w14:textId="4783C21F" w:rsidR="00866605" w:rsidRDefault="007140EA" w:rsidP="0014127E">
      <w:pPr>
        <w:pStyle w:val="ListParagraph"/>
        <w:numPr>
          <w:ilvl w:val="0"/>
          <w:numId w:val="9"/>
        </w:numPr>
        <w:spacing w:after="200" w:line="276" w:lineRule="auto"/>
        <w:jc w:val="both"/>
        <w:rPr>
          <w:rFonts w:asciiTheme="minorHAnsi" w:hAnsiTheme="minorHAnsi"/>
        </w:rPr>
      </w:pPr>
      <w:r w:rsidRPr="00EF5DFB">
        <w:rPr>
          <w:rFonts w:asciiTheme="minorHAnsi" w:hAnsiTheme="minorHAnsi"/>
        </w:rPr>
        <w:t xml:space="preserve">After several discussions within the team and with Dr.Gary we finally came to the conclusion that the SCD PROMIS app is best suited for integration with the SANA app. </w:t>
      </w:r>
    </w:p>
    <w:p w14:paraId="24BAE985" w14:textId="77777777" w:rsidR="00157A20" w:rsidRDefault="00157A20" w:rsidP="00044E93">
      <w:pPr>
        <w:pStyle w:val="ListParagraph"/>
        <w:spacing w:after="200" w:line="276" w:lineRule="auto"/>
        <w:jc w:val="both"/>
        <w:rPr>
          <w:rFonts w:asciiTheme="minorHAnsi" w:hAnsiTheme="minorHAnsi"/>
        </w:rPr>
      </w:pPr>
    </w:p>
    <w:p w14:paraId="3B9D0D5C" w14:textId="77777777" w:rsidR="00044E93" w:rsidRDefault="00044E93" w:rsidP="00044E93">
      <w:pPr>
        <w:pStyle w:val="ListParagraph"/>
        <w:spacing w:after="200" w:line="276" w:lineRule="auto"/>
        <w:jc w:val="both"/>
        <w:rPr>
          <w:rFonts w:asciiTheme="minorHAnsi" w:hAnsiTheme="minorHAnsi"/>
        </w:rPr>
      </w:pPr>
    </w:p>
    <w:p w14:paraId="13166614" w14:textId="77777777" w:rsidR="00044E93" w:rsidRDefault="00044E93" w:rsidP="00044E93">
      <w:pPr>
        <w:spacing w:after="200" w:line="276" w:lineRule="auto"/>
        <w:jc w:val="both"/>
        <w:rPr>
          <w:rFonts w:asciiTheme="minorHAnsi" w:hAnsiTheme="minorHAnsi"/>
        </w:rPr>
      </w:pPr>
    </w:p>
    <w:p w14:paraId="0265CF07" w14:textId="77777777" w:rsidR="00044E93" w:rsidRDefault="00044E93" w:rsidP="00044E93">
      <w:pPr>
        <w:spacing w:after="200" w:line="276" w:lineRule="auto"/>
        <w:jc w:val="both"/>
        <w:rPr>
          <w:rFonts w:asciiTheme="minorHAnsi" w:hAnsiTheme="minorHAnsi"/>
        </w:rPr>
      </w:pPr>
    </w:p>
    <w:p w14:paraId="16C3E8D5" w14:textId="77777777" w:rsidR="00044E93" w:rsidRPr="00044E93" w:rsidRDefault="00044E93" w:rsidP="00044E93">
      <w:pPr>
        <w:spacing w:after="200" w:line="276" w:lineRule="auto"/>
        <w:jc w:val="both"/>
        <w:rPr>
          <w:rFonts w:asciiTheme="minorHAnsi" w:hAnsiTheme="minorHAnsi"/>
        </w:rPr>
      </w:pPr>
    </w:p>
    <w:p w14:paraId="6F226788" w14:textId="23E19BC7" w:rsidR="0014127E" w:rsidRDefault="007140EA" w:rsidP="0014127E">
      <w:pPr>
        <w:rPr>
          <w:rFonts w:asciiTheme="minorHAnsi" w:hAnsiTheme="minorHAnsi"/>
          <w:b/>
          <w:sz w:val="32"/>
        </w:rPr>
      </w:pPr>
      <w:r w:rsidRPr="007140EA">
        <w:rPr>
          <w:rFonts w:asciiTheme="minorHAnsi" w:hAnsiTheme="minorHAnsi"/>
          <w:b/>
          <w:sz w:val="32"/>
        </w:rPr>
        <w:lastRenderedPageBreak/>
        <w:t>Burndown Chart</w:t>
      </w:r>
    </w:p>
    <w:p w14:paraId="2121EF38" w14:textId="2DE30D96" w:rsidR="007140EA" w:rsidRPr="007140EA" w:rsidRDefault="007140EA" w:rsidP="0014127E">
      <w:pPr>
        <w:rPr>
          <w:rFonts w:asciiTheme="minorHAnsi" w:hAnsiTheme="minorHAnsi"/>
          <w:b/>
          <w:sz w:val="32"/>
        </w:rPr>
      </w:pPr>
      <w:r w:rsidRPr="00451047">
        <w:rPr>
          <w:rFonts w:ascii="Century Schoolbook" w:hAnsi="Century Schoolbook"/>
          <w:noProof/>
          <w:lang w:val="en-IN" w:eastAsia="en-IN"/>
        </w:rPr>
        <w:drawing>
          <wp:inline distT="0" distB="0" distL="0" distR="0" wp14:anchorId="7A8D0FF3" wp14:editId="10A9E307">
            <wp:extent cx="5649372" cy="1367857"/>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6563" cy="1369598"/>
                    </a:xfrm>
                    <a:prstGeom prst="rect">
                      <a:avLst/>
                    </a:prstGeom>
                  </pic:spPr>
                </pic:pic>
              </a:graphicData>
            </a:graphic>
          </wp:inline>
        </w:drawing>
      </w:r>
    </w:p>
    <w:p w14:paraId="67B52777" w14:textId="77777777" w:rsidR="00866605" w:rsidRDefault="00866605" w:rsidP="00441293">
      <w:pPr>
        <w:pStyle w:val="Heading2"/>
        <w:ind w:firstLine="360"/>
        <w:rPr>
          <w:sz w:val="32"/>
          <w:szCs w:val="32"/>
        </w:rPr>
      </w:pPr>
    </w:p>
    <w:p w14:paraId="76930DE2" w14:textId="037D9EFD" w:rsidR="007140EA" w:rsidRDefault="00866605" w:rsidP="00441293">
      <w:pPr>
        <w:pStyle w:val="Heading2"/>
        <w:ind w:firstLine="360"/>
        <w:rPr>
          <w:sz w:val="32"/>
          <w:szCs w:val="32"/>
        </w:rPr>
      </w:pPr>
      <w:bookmarkStart w:id="20" w:name="_Toc435903167"/>
      <w:r>
        <w:rPr>
          <w:sz w:val="32"/>
          <w:szCs w:val="32"/>
        </w:rPr>
        <w:t>2.5</w:t>
      </w:r>
      <w:r w:rsidR="007140EA">
        <w:rPr>
          <w:sz w:val="32"/>
          <w:szCs w:val="32"/>
        </w:rPr>
        <w:t>.2</w:t>
      </w:r>
      <w:r w:rsidR="007140EA" w:rsidRPr="0014127E">
        <w:rPr>
          <w:sz w:val="32"/>
          <w:szCs w:val="32"/>
        </w:rPr>
        <w:t xml:space="preserve"> </w:t>
      </w:r>
      <w:r w:rsidR="007140EA">
        <w:rPr>
          <w:sz w:val="32"/>
          <w:szCs w:val="32"/>
        </w:rPr>
        <w:t>Sprint 2</w:t>
      </w:r>
      <w:bookmarkEnd w:id="20"/>
    </w:p>
    <w:p w14:paraId="0E117647" w14:textId="133C9502" w:rsidR="007140EA" w:rsidRPr="00EF5DFB" w:rsidRDefault="007140EA" w:rsidP="007140EA">
      <w:pPr>
        <w:pStyle w:val="ListParagraph"/>
        <w:numPr>
          <w:ilvl w:val="0"/>
          <w:numId w:val="9"/>
        </w:numPr>
        <w:spacing w:after="200" w:line="276" w:lineRule="auto"/>
        <w:jc w:val="both"/>
        <w:rPr>
          <w:rFonts w:asciiTheme="minorHAnsi" w:hAnsiTheme="minorHAnsi"/>
        </w:rPr>
      </w:pPr>
      <w:r w:rsidRPr="00EF5DFB">
        <w:rPr>
          <w:rFonts w:asciiTheme="minorHAnsi" w:hAnsiTheme="minorHAnsi"/>
        </w:rPr>
        <w:t xml:space="preserve">Sprint 2 primarily </w:t>
      </w:r>
      <w:r w:rsidR="0080478D" w:rsidRPr="00EF5DFB">
        <w:rPr>
          <w:rFonts w:asciiTheme="minorHAnsi" w:hAnsiTheme="minorHAnsi"/>
        </w:rPr>
        <w:t>focused</w:t>
      </w:r>
      <w:r w:rsidRPr="00EF5DFB">
        <w:rPr>
          <w:rFonts w:asciiTheme="minorHAnsi" w:hAnsiTheme="minorHAnsi"/>
        </w:rPr>
        <w:t xml:space="preserve"> on building the framework in mobile client for a patient. Earlier only clinician/ nurse could login into SANA and send patient information. Now the patient himself can register.</w:t>
      </w:r>
    </w:p>
    <w:p w14:paraId="4EF32D67" w14:textId="77777777" w:rsidR="007140EA" w:rsidRPr="00EF5DFB" w:rsidRDefault="007140EA" w:rsidP="007140EA">
      <w:pPr>
        <w:pStyle w:val="ListParagraph"/>
        <w:numPr>
          <w:ilvl w:val="0"/>
          <w:numId w:val="9"/>
        </w:numPr>
        <w:spacing w:after="200" w:line="276" w:lineRule="auto"/>
        <w:jc w:val="both"/>
        <w:rPr>
          <w:rFonts w:asciiTheme="minorHAnsi" w:hAnsiTheme="minorHAnsi"/>
        </w:rPr>
      </w:pPr>
      <w:r w:rsidRPr="00EF5DFB">
        <w:rPr>
          <w:rFonts w:asciiTheme="minorHAnsi" w:hAnsiTheme="minorHAnsi"/>
        </w:rPr>
        <w:t>The functionality of navigating from SANA app to PROMIS app to take the SCD survey was also successfully implemented.</w:t>
      </w:r>
    </w:p>
    <w:p w14:paraId="62219751" w14:textId="77777777" w:rsidR="007140EA" w:rsidRPr="00EF5DFB" w:rsidRDefault="007140EA" w:rsidP="007140EA">
      <w:pPr>
        <w:pStyle w:val="ListParagraph"/>
        <w:numPr>
          <w:ilvl w:val="0"/>
          <w:numId w:val="9"/>
        </w:numPr>
        <w:spacing w:after="200" w:line="276" w:lineRule="auto"/>
        <w:jc w:val="both"/>
        <w:rPr>
          <w:rFonts w:asciiTheme="minorHAnsi" w:hAnsiTheme="minorHAnsi"/>
        </w:rPr>
      </w:pPr>
      <w:r w:rsidRPr="00EF5DFB">
        <w:rPr>
          <w:rFonts w:asciiTheme="minorHAnsi" w:hAnsiTheme="minorHAnsi"/>
        </w:rPr>
        <w:t xml:space="preserve">Meanwhile, another part of the team was working on the backend. An Ubuntu machine was set up and MDS was installed, configured and deployed on the local server. </w:t>
      </w:r>
    </w:p>
    <w:p w14:paraId="3DB6E288" w14:textId="77777777" w:rsidR="007140EA" w:rsidRPr="00EF5DFB" w:rsidRDefault="007140EA" w:rsidP="007140EA">
      <w:pPr>
        <w:pStyle w:val="ListParagraph"/>
        <w:numPr>
          <w:ilvl w:val="0"/>
          <w:numId w:val="9"/>
        </w:numPr>
        <w:spacing w:after="200" w:line="276" w:lineRule="auto"/>
        <w:jc w:val="both"/>
        <w:rPr>
          <w:rFonts w:asciiTheme="minorHAnsi" w:hAnsiTheme="minorHAnsi"/>
        </w:rPr>
      </w:pPr>
      <w:r w:rsidRPr="00EF5DFB">
        <w:rPr>
          <w:rFonts w:asciiTheme="minorHAnsi" w:hAnsiTheme="minorHAnsi"/>
        </w:rPr>
        <w:t>Many different version of OpenMRS are available, but all aren’t compatible with SANA. A suitable version of OpenMRS was also installed, configured and deployed in this sprint.</w:t>
      </w:r>
    </w:p>
    <w:p w14:paraId="2C1D48A9" w14:textId="77777777" w:rsidR="007140EA" w:rsidRPr="00EF5DFB" w:rsidRDefault="007140EA" w:rsidP="007140EA">
      <w:pPr>
        <w:pStyle w:val="ListParagraph"/>
        <w:numPr>
          <w:ilvl w:val="0"/>
          <w:numId w:val="9"/>
        </w:numPr>
        <w:spacing w:after="200" w:line="276" w:lineRule="auto"/>
        <w:jc w:val="both"/>
        <w:rPr>
          <w:rFonts w:asciiTheme="minorHAnsi" w:hAnsiTheme="minorHAnsi"/>
        </w:rPr>
      </w:pPr>
      <w:r w:rsidRPr="00EF5DFB">
        <w:rPr>
          <w:rFonts w:asciiTheme="minorHAnsi" w:hAnsiTheme="minorHAnsi"/>
        </w:rPr>
        <w:t>A sample module named SCD was created for OpenMRS and then deployed along with SANA module to understand how OpenMRS functionalities could be utilized and how was SANA encounter queue module is being used currently.</w:t>
      </w:r>
    </w:p>
    <w:p w14:paraId="3A32736D" w14:textId="77777777" w:rsidR="007140EA" w:rsidRDefault="007140EA" w:rsidP="00441293">
      <w:pPr>
        <w:ind w:firstLine="360"/>
        <w:rPr>
          <w:rFonts w:asciiTheme="minorHAnsi" w:hAnsiTheme="minorHAnsi"/>
          <w:b/>
          <w:sz w:val="32"/>
        </w:rPr>
      </w:pPr>
      <w:r w:rsidRPr="007140EA">
        <w:rPr>
          <w:rFonts w:asciiTheme="minorHAnsi" w:hAnsiTheme="minorHAnsi"/>
          <w:b/>
          <w:sz w:val="32"/>
        </w:rPr>
        <w:t>Burndown Chart</w:t>
      </w:r>
    </w:p>
    <w:p w14:paraId="3C82F64A" w14:textId="77777777" w:rsidR="007140EA" w:rsidRDefault="007140EA" w:rsidP="007140EA">
      <w:pPr>
        <w:rPr>
          <w:rFonts w:asciiTheme="minorHAnsi" w:hAnsiTheme="minorHAnsi"/>
          <w:b/>
          <w:sz w:val="32"/>
        </w:rPr>
      </w:pPr>
    </w:p>
    <w:p w14:paraId="072F389F" w14:textId="1A1AA5F1" w:rsidR="007140EA" w:rsidRPr="007140EA" w:rsidRDefault="007140EA" w:rsidP="007140EA">
      <w:pPr>
        <w:rPr>
          <w:rFonts w:asciiTheme="minorHAnsi" w:hAnsiTheme="minorHAnsi"/>
          <w:b/>
          <w:sz w:val="32"/>
        </w:rPr>
      </w:pPr>
      <w:r w:rsidRPr="00451047">
        <w:rPr>
          <w:rFonts w:ascii="Century Schoolbook" w:hAnsi="Century Schoolbook"/>
          <w:noProof/>
          <w:lang w:val="en-IN" w:eastAsia="en-IN"/>
        </w:rPr>
        <w:drawing>
          <wp:inline distT="0" distB="0" distL="0" distR="0" wp14:anchorId="0B5CC1A8" wp14:editId="4038F6E8">
            <wp:extent cx="5943600" cy="1919169"/>
            <wp:effectExtent l="0" t="0" r="0" b="11430"/>
            <wp:docPr id="4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19169"/>
                    </a:xfrm>
                    <a:prstGeom prst="rect">
                      <a:avLst/>
                    </a:prstGeom>
                  </pic:spPr>
                </pic:pic>
              </a:graphicData>
            </a:graphic>
          </wp:inline>
        </w:drawing>
      </w:r>
    </w:p>
    <w:p w14:paraId="2BB7F771" w14:textId="77777777" w:rsidR="00866605" w:rsidRDefault="00866605" w:rsidP="00441293">
      <w:pPr>
        <w:pStyle w:val="Heading2"/>
        <w:ind w:firstLine="360"/>
        <w:rPr>
          <w:sz w:val="32"/>
          <w:szCs w:val="32"/>
        </w:rPr>
      </w:pPr>
    </w:p>
    <w:p w14:paraId="08ADA3CA" w14:textId="5B33B43C" w:rsidR="007140EA" w:rsidRDefault="00866605" w:rsidP="00441293">
      <w:pPr>
        <w:pStyle w:val="Heading2"/>
        <w:ind w:firstLine="360"/>
        <w:rPr>
          <w:sz w:val="32"/>
          <w:szCs w:val="32"/>
        </w:rPr>
      </w:pPr>
      <w:bookmarkStart w:id="21" w:name="_Toc435903168"/>
      <w:r>
        <w:rPr>
          <w:sz w:val="32"/>
          <w:szCs w:val="32"/>
        </w:rPr>
        <w:t>2.5</w:t>
      </w:r>
      <w:r w:rsidR="007140EA">
        <w:rPr>
          <w:sz w:val="32"/>
          <w:szCs w:val="32"/>
        </w:rPr>
        <w:t>.3</w:t>
      </w:r>
      <w:r w:rsidR="007140EA" w:rsidRPr="0014127E">
        <w:rPr>
          <w:sz w:val="32"/>
          <w:szCs w:val="32"/>
        </w:rPr>
        <w:t xml:space="preserve"> </w:t>
      </w:r>
      <w:r w:rsidR="007140EA">
        <w:rPr>
          <w:sz w:val="32"/>
          <w:szCs w:val="32"/>
        </w:rPr>
        <w:t>Sprint 3</w:t>
      </w:r>
      <w:bookmarkEnd w:id="21"/>
    </w:p>
    <w:p w14:paraId="52B31300" w14:textId="77777777" w:rsidR="007140EA" w:rsidRPr="00EF5DFB" w:rsidRDefault="007140EA" w:rsidP="007140EA">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The functionality of editing user profile was implemented in this sprint which allowed the patient to edit his details after he registered.</w:t>
      </w:r>
    </w:p>
    <w:p w14:paraId="3AECC556" w14:textId="77777777" w:rsidR="007140EA" w:rsidRPr="00EF5DFB" w:rsidRDefault="007140EA" w:rsidP="007140EA">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 xml:space="preserve">Interface for a History tab where patient past notification could be viewed was created. </w:t>
      </w:r>
    </w:p>
    <w:p w14:paraId="285B5068" w14:textId="77777777" w:rsidR="007140EA" w:rsidRPr="00EF5DFB" w:rsidRDefault="007140EA" w:rsidP="007140EA">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Another functionality to send an email notification to the doctor was implemented.</w:t>
      </w:r>
    </w:p>
    <w:p w14:paraId="5228694A" w14:textId="77777777" w:rsidR="007140EA" w:rsidRPr="00EF5DFB" w:rsidRDefault="007140EA" w:rsidP="007140EA">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We started working on creating a connection between MDS and OpenMRS and held meetings with SANA developer regarding the things we faced issues with.</w:t>
      </w:r>
    </w:p>
    <w:p w14:paraId="735C2EF8" w14:textId="77777777" w:rsidR="007140EA" w:rsidRPr="00EF5DFB" w:rsidRDefault="007140EA" w:rsidP="007140EA">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We learned that in order to access the SCD module deployed in OpenMRS, we would require another middle layer. So instead we created procedures (SCD Survey and follow up) in SANA mobile app which could be uploaded with the help of MDS to the Encounter queue module in OpenMRS.</w:t>
      </w:r>
    </w:p>
    <w:p w14:paraId="3282E04C" w14:textId="77777777" w:rsidR="007140EA" w:rsidRPr="00EF5DFB" w:rsidRDefault="007140EA" w:rsidP="007140EA">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We created SCD related concepts, patients and encounters in OpenMRS in this sprint.</w:t>
      </w:r>
    </w:p>
    <w:p w14:paraId="61E3955B" w14:textId="77777777" w:rsidR="007140EA" w:rsidRPr="00EF5DFB" w:rsidRDefault="007140EA" w:rsidP="007140EA">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Other tasks like validating and maintaining user session and creating databases connection classes were carried out in this sprint.</w:t>
      </w:r>
    </w:p>
    <w:p w14:paraId="72E5A46A" w14:textId="77777777" w:rsidR="007140EA" w:rsidRPr="00EF5DFB" w:rsidRDefault="007140EA" w:rsidP="007140EA">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This sprint we were able to manage our user stories and tasks, as compared to earlier sprints, in a better manner.</w:t>
      </w:r>
    </w:p>
    <w:p w14:paraId="7893C89B" w14:textId="77777777" w:rsidR="007140EA" w:rsidRDefault="007140EA" w:rsidP="00441293">
      <w:pPr>
        <w:ind w:firstLine="360"/>
        <w:rPr>
          <w:rFonts w:asciiTheme="minorHAnsi" w:hAnsiTheme="minorHAnsi"/>
          <w:b/>
          <w:sz w:val="32"/>
        </w:rPr>
      </w:pPr>
      <w:r w:rsidRPr="007140EA">
        <w:rPr>
          <w:rFonts w:asciiTheme="minorHAnsi" w:hAnsiTheme="minorHAnsi"/>
          <w:b/>
          <w:sz w:val="32"/>
        </w:rPr>
        <w:t>Burndown Chart</w:t>
      </w:r>
    </w:p>
    <w:p w14:paraId="5883E788" w14:textId="77777777" w:rsidR="007140EA" w:rsidRDefault="007140EA" w:rsidP="007140EA">
      <w:pPr>
        <w:rPr>
          <w:rFonts w:asciiTheme="minorHAnsi" w:hAnsiTheme="minorHAnsi"/>
          <w:b/>
          <w:sz w:val="32"/>
        </w:rPr>
      </w:pPr>
    </w:p>
    <w:p w14:paraId="48366D51" w14:textId="3F043C56" w:rsidR="0014127E" w:rsidRPr="0014127E" w:rsidRDefault="007140EA" w:rsidP="0014127E">
      <w:pPr>
        <w:rPr>
          <w:rFonts w:asciiTheme="minorHAnsi" w:hAnsiTheme="minorHAnsi"/>
        </w:rPr>
      </w:pPr>
      <w:r w:rsidRPr="00451047">
        <w:rPr>
          <w:rFonts w:ascii="Century Schoolbook" w:hAnsi="Century Schoolbook"/>
          <w:noProof/>
          <w:lang w:val="en-IN" w:eastAsia="en-IN"/>
        </w:rPr>
        <w:drawing>
          <wp:inline distT="0" distB="0" distL="0" distR="0" wp14:anchorId="208B81E4" wp14:editId="2302C8B8">
            <wp:extent cx="5848350" cy="1853565"/>
            <wp:effectExtent l="0" t="0" r="0" b="0"/>
            <wp:docPr id="2" name="Picture 2" descr="C:\Users\devanshi\Documents\enterprise\project\sprint3_final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anshi\Documents\enterprise\project\sprint3_final cha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103" t="9410" b="-1"/>
                    <a:stretch/>
                  </pic:blipFill>
                  <pic:spPr bwMode="auto">
                    <a:xfrm>
                      <a:off x="0" y="0"/>
                      <a:ext cx="5881907" cy="1864200"/>
                    </a:xfrm>
                    <a:prstGeom prst="rect">
                      <a:avLst/>
                    </a:prstGeom>
                    <a:noFill/>
                    <a:ln>
                      <a:noFill/>
                    </a:ln>
                    <a:extLst>
                      <a:ext uri="{53640926-AAD7-44D8-BBD7-CCE9431645EC}">
                        <a14:shadowObscured xmlns:a14="http://schemas.microsoft.com/office/drawing/2010/main"/>
                      </a:ext>
                    </a:extLst>
                  </pic:spPr>
                </pic:pic>
              </a:graphicData>
            </a:graphic>
          </wp:inline>
        </w:drawing>
      </w:r>
    </w:p>
    <w:p w14:paraId="446E61D5" w14:textId="663F335E" w:rsidR="007140EA" w:rsidRDefault="00866605" w:rsidP="00441293">
      <w:pPr>
        <w:pStyle w:val="Heading2"/>
        <w:ind w:firstLine="360"/>
        <w:rPr>
          <w:sz w:val="32"/>
          <w:szCs w:val="32"/>
        </w:rPr>
      </w:pPr>
      <w:bookmarkStart w:id="22" w:name="_Toc435903169"/>
      <w:r>
        <w:rPr>
          <w:sz w:val="32"/>
          <w:szCs w:val="32"/>
        </w:rPr>
        <w:t>2.5.</w:t>
      </w:r>
      <w:r w:rsidR="007140EA">
        <w:rPr>
          <w:sz w:val="32"/>
          <w:szCs w:val="32"/>
        </w:rPr>
        <w:t>4</w:t>
      </w:r>
      <w:r w:rsidR="007140EA" w:rsidRPr="0014127E">
        <w:rPr>
          <w:sz w:val="32"/>
          <w:szCs w:val="32"/>
        </w:rPr>
        <w:t xml:space="preserve"> </w:t>
      </w:r>
      <w:r w:rsidR="007140EA">
        <w:rPr>
          <w:sz w:val="32"/>
          <w:szCs w:val="32"/>
        </w:rPr>
        <w:t>Sprint 4</w:t>
      </w:r>
      <w:bookmarkEnd w:id="22"/>
    </w:p>
    <w:p w14:paraId="78510A68" w14:textId="77777777" w:rsidR="007140EA" w:rsidRPr="00EF5DFB" w:rsidRDefault="007140EA" w:rsidP="007140EA">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 xml:space="preserve">After realising that the middle layer of SANA (MDS) contained bugs which prevented us from establishing a connection between MDS and OpenMRS, we tried to debug and find the problem area. </w:t>
      </w:r>
    </w:p>
    <w:p w14:paraId="580933DD" w14:textId="77777777" w:rsidR="007140EA" w:rsidRPr="00EF5DFB" w:rsidRDefault="007140EA" w:rsidP="007140EA">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lastRenderedPageBreak/>
        <w:t>We decided to work on accessing MDS and OpenMRS through their REST API simultaneously to be prepared to follow both courses.</w:t>
      </w:r>
    </w:p>
    <w:p w14:paraId="74177754" w14:textId="77777777" w:rsidR="007140EA" w:rsidRPr="00EF5DFB" w:rsidRDefault="007140EA" w:rsidP="007140EA">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After numerous unsuccessful attempts to connect OpenMRS with MDS, we decided to remove the middle layer and access OpenMRS directly. For this we deployed a module in OpenMRS which allowed us to access various resources through its API.</w:t>
      </w:r>
    </w:p>
    <w:p w14:paraId="4349CDBF" w14:textId="77777777" w:rsidR="007140EA" w:rsidRPr="00EF5DFB" w:rsidRDefault="007140EA" w:rsidP="007140EA">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UI for notification page was also created in this sprint.</w:t>
      </w:r>
    </w:p>
    <w:p w14:paraId="0166F886" w14:textId="77777777" w:rsidR="007140EA" w:rsidRPr="00EF5DFB" w:rsidRDefault="007140EA" w:rsidP="007140EA">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New connection classes were written so that mobile client could access OpenMRS.</w:t>
      </w:r>
    </w:p>
    <w:p w14:paraId="6658E1E0" w14:textId="77777777" w:rsidR="007140EA" w:rsidRPr="00EF5DFB" w:rsidRDefault="007140EA" w:rsidP="007140EA">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Documentation to assist developers working on mobile client was created which assisted them in mapping OpenMRS fields to the database in mobile client.</w:t>
      </w:r>
    </w:p>
    <w:p w14:paraId="14EA0E7E" w14:textId="6349CA06" w:rsidR="00A50B85" w:rsidRPr="00EF5DFB" w:rsidRDefault="007140EA" w:rsidP="00A50B85">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From an agile perspective this sprint, we were able to coordinate tasks and user stories in a much better manner as compared to the previous sprint which is visible from our burn down</w:t>
      </w:r>
      <w:r w:rsidR="00A50B85" w:rsidRPr="00EF5DFB">
        <w:rPr>
          <w:rFonts w:ascii="Century Schoolbook" w:hAnsi="Century Schoolbook"/>
        </w:rPr>
        <w:t xml:space="preserve"> charts.</w:t>
      </w:r>
    </w:p>
    <w:p w14:paraId="2F1C909D" w14:textId="77777777" w:rsidR="007140EA" w:rsidRDefault="007140EA" w:rsidP="007140EA">
      <w:pPr>
        <w:rPr>
          <w:rFonts w:asciiTheme="minorHAnsi" w:hAnsiTheme="minorHAnsi"/>
          <w:b/>
          <w:sz w:val="32"/>
        </w:rPr>
      </w:pPr>
      <w:r w:rsidRPr="007140EA">
        <w:rPr>
          <w:rFonts w:asciiTheme="minorHAnsi" w:hAnsiTheme="minorHAnsi"/>
          <w:b/>
          <w:sz w:val="32"/>
        </w:rPr>
        <w:t>Burndown Chart</w:t>
      </w:r>
    </w:p>
    <w:p w14:paraId="75E4A4A8" w14:textId="77777777" w:rsidR="007140EA" w:rsidRDefault="007140EA" w:rsidP="007140EA">
      <w:pPr>
        <w:rPr>
          <w:rFonts w:asciiTheme="minorHAnsi" w:hAnsiTheme="minorHAnsi"/>
          <w:b/>
          <w:sz w:val="32"/>
        </w:rPr>
      </w:pPr>
    </w:p>
    <w:p w14:paraId="5F8DC820" w14:textId="78B1E95F" w:rsidR="007140EA" w:rsidRPr="0014127E" w:rsidRDefault="007140EA" w:rsidP="007140EA">
      <w:pPr>
        <w:rPr>
          <w:rFonts w:asciiTheme="minorHAnsi" w:hAnsiTheme="minorHAnsi"/>
        </w:rPr>
      </w:pPr>
      <w:r w:rsidRPr="00451047">
        <w:rPr>
          <w:rFonts w:ascii="Century Schoolbook" w:hAnsi="Century Schoolbook"/>
          <w:noProof/>
          <w:lang w:val="en-IN" w:eastAsia="en-IN"/>
        </w:rPr>
        <w:drawing>
          <wp:inline distT="0" distB="0" distL="0" distR="0" wp14:anchorId="20839888" wp14:editId="737F60CF">
            <wp:extent cx="5815615" cy="18921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247" cy="1921266"/>
                    </a:xfrm>
                    <a:prstGeom prst="rect">
                      <a:avLst/>
                    </a:prstGeom>
                  </pic:spPr>
                </pic:pic>
              </a:graphicData>
            </a:graphic>
          </wp:inline>
        </w:drawing>
      </w:r>
    </w:p>
    <w:p w14:paraId="5DC66B6D" w14:textId="565EADD3" w:rsidR="00A50B85" w:rsidRDefault="00866605" w:rsidP="00A50B85">
      <w:pPr>
        <w:pStyle w:val="Heading2"/>
        <w:rPr>
          <w:sz w:val="32"/>
          <w:szCs w:val="32"/>
        </w:rPr>
      </w:pPr>
      <w:bookmarkStart w:id="23" w:name="_Toc435903170"/>
      <w:r>
        <w:rPr>
          <w:sz w:val="32"/>
          <w:szCs w:val="32"/>
        </w:rPr>
        <w:t>2.5.5</w:t>
      </w:r>
      <w:r w:rsidR="00A50B85" w:rsidRPr="0014127E">
        <w:rPr>
          <w:sz w:val="32"/>
          <w:szCs w:val="32"/>
        </w:rPr>
        <w:t xml:space="preserve"> </w:t>
      </w:r>
      <w:r w:rsidR="00A50B85">
        <w:rPr>
          <w:sz w:val="32"/>
          <w:szCs w:val="32"/>
        </w:rPr>
        <w:t>Sprint 5</w:t>
      </w:r>
      <w:bookmarkEnd w:id="23"/>
    </w:p>
    <w:p w14:paraId="110E833D" w14:textId="3D121244" w:rsidR="00A50B85" w:rsidRPr="00EF5DFB" w:rsidRDefault="00A50B85" w:rsidP="00A50B85">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 xml:space="preserve">OpenMRS was deployed to an EC2 server instance so it can be accessed from anywhere and PROMIS server could push data to it. All the SCD related data was recreated on </w:t>
      </w:r>
      <w:r w:rsidR="00526341" w:rsidRPr="00EF5DFB">
        <w:rPr>
          <w:rFonts w:ascii="Century Schoolbook" w:hAnsi="Century Schoolbook"/>
        </w:rPr>
        <w:t>this</w:t>
      </w:r>
      <w:r w:rsidRPr="00EF5DFB">
        <w:rPr>
          <w:rFonts w:ascii="Century Schoolbook" w:hAnsi="Century Schoolbook"/>
        </w:rPr>
        <w:t xml:space="preserve"> new instance of OpenMRS.</w:t>
      </w:r>
    </w:p>
    <w:p w14:paraId="74CD651E" w14:textId="77777777" w:rsidR="00A50B85" w:rsidRPr="00EF5DFB" w:rsidRDefault="00A50B85" w:rsidP="00A50B85">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Simultaneously, connection classes, databases were updated in mobile client to accommodate and view data on the history and notification tab in the desired format.</w:t>
      </w:r>
    </w:p>
    <w:p w14:paraId="37645ED0" w14:textId="77777777" w:rsidR="00A50B85" w:rsidRPr="00EF5DFB" w:rsidRDefault="00A50B85" w:rsidP="00A50B85">
      <w:pPr>
        <w:pStyle w:val="ListParagraph"/>
        <w:numPr>
          <w:ilvl w:val="0"/>
          <w:numId w:val="9"/>
        </w:numPr>
        <w:spacing w:after="200" w:line="276" w:lineRule="auto"/>
        <w:jc w:val="both"/>
        <w:rPr>
          <w:rFonts w:ascii="Century Schoolbook" w:hAnsi="Century Schoolbook"/>
        </w:rPr>
      </w:pPr>
      <w:r w:rsidRPr="00EF5DFB">
        <w:rPr>
          <w:rFonts w:ascii="Century Schoolbook" w:hAnsi="Century Schoolbook"/>
        </w:rPr>
        <w:t>Integration testing was also carried out in this sprint.</w:t>
      </w:r>
    </w:p>
    <w:p w14:paraId="046DA6CA" w14:textId="3CA69A61" w:rsidR="00A50B85" w:rsidRPr="00157A20" w:rsidRDefault="00A50B85" w:rsidP="00A50B85">
      <w:pPr>
        <w:pStyle w:val="ListParagraph"/>
        <w:numPr>
          <w:ilvl w:val="0"/>
          <w:numId w:val="9"/>
        </w:numPr>
        <w:spacing w:after="200" w:line="276" w:lineRule="auto"/>
        <w:jc w:val="both"/>
        <w:rPr>
          <w:rFonts w:ascii="Century Schoolbook" w:hAnsi="Century Schoolbook"/>
          <w:sz w:val="28"/>
        </w:rPr>
      </w:pPr>
      <w:r w:rsidRPr="00EF5DFB">
        <w:rPr>
          <w:rFonts w:ascii="Century Schoolbook" w:hAnsi="Century Schoolbook"/>
        </w:rPr>
        <w:t>Documentation was updated for the submission.</w:t>
      </w:r>
      <w:r w:rsidRPr="00A50B85">
        <w:rPr>
          <w:rFonts w:ascii="Century Schoolbook" w:hAnsi="Century Schoolbook"/>
          <w:sz w:val="28"/>
        </w:rPr>
        <w:t xml:space="preserve"> </w:t>
      </w:r>
      <w:r w:rsidRPr="00A50B85">
        <w:rPr>
          <w:rFonts w:ascii="Century Schoolbook" w:hAnsi="Century Schoolbook"/>
          <w:sz w:val="28"/>
        </w:rPr>
        <w:tab/>
      </w:r>
    </w:p>
    <w:p w14:paraId="21334B08" w14:textId="77777777" w:rsidR="00044E93" w:rsidRDefault="00044E93" w:rsidP="00A50B85">
      <w:pPr>
        <w:spacing w:after="200" w:line="276" w:lineRule="auto"/>
        <w:jc w:val="both"/>
        <w:rPr>
          <w:rFonts w:asciiTheme="minorHAnsi" w:hAnsiTheme="minorHAnsi"/>
          <w:b/>
          <w:sz w:val="32"/>
        </w:rPr>
      </w:pPr>
    </w:p>
    <w:p w14:paraId="392E77AC" w14:textId="5FD4168D" w:rsidR="00A50B85" w:rsidRPr="00A50B85" w:rsidRDefault="00157A20" w:rsidP="00A50B85">
      <w:pPr>
        <w:spacing w:after="200" w:line="276" w:lineRule="auto"/>
        <w:jc w:val="both"/>
        <w:rPr>
          <w:rFonts w:ascii="Century Schoolbook" w:hAnsi="Century Schoolbook"/>
          <w:sz w:val="28"/>
        </w:rPr>
      </w:pPr>
      <w:r w:rsidRPr="007140EA">
        <w:rPr>
          <w:rFonts w:asciiTheme="minorHAnsi" w:hAnsiTheme="minorHAnsi"/>
          <w:b/>
          <w:sz w:val="32"/>
        </w:rPr>
        <w:lastRenderedPageBreak/>
        <w:t xml:space="preserve">Burndown </w:t>
      </w:r>
      <w:r>
        <w:rPr>
          <w:rFonts w:asciiTheme="minorHAnsi" w:hAnsiTheme="minorHAnsi"/>
          <w:b/>
          <w:sz w:val="32"/>
        </w:rPr>
        <w:t>Ch</w:t>
      </w:r>
      <w:r w:rsidR="00A50B85" w:rsidRPr="00A50B85">
        <w:rPr>
          <w:rFonts w:asciiTheme="minorHAnsi" w:hAnsiTheme="minorHAnsi"/>
          <w:b/>
          <w:sz w:val="32"/>
        </w:rPr>
        <w:t>art</w:t>
      </w:r>
    </w:p>
    <w:p w14:paraId="46B1C7B1" w14:textId="37DEBF1E" w:rsidR="00A50B85" w:rsidRDefault="00C91688" w:rsidP="00A50B85">
      <w:pPr>
        <w:rPr>
          <w:rFonts w:asciiTheme="minorHAnsi" w:hAnsiTheme="minorHAnsi"/>
          <w:b/>
          <w:sz w:val="32"/>
        </w:rPr>
      </w:pPr>
      <w:r>
        <w:rPr>
          <w:rFonts w:asciiTheme="minorHAnsi" w:hAnsiTheme="minorHAnsi"/>
          <w:b/>
          <w:noProof/>
          <w:sz w:val="32"/>
          <w:lang w:val="en-IN" w:eastAsia="en-IN"/>
        </w:rPr>
        <w:drawing>
          <wp:inline distT="0" distB="0" distL="0" distR="0" wp14:anchorId="7756A328" wp14:editId="604581BF">
            <wp:extent cx="5943600" cy="2254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1-22 at 4.02.5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54250"/>
                    </a:xfrm>
                    <a:prstGeom prst="rect">
                      <a:avLst/>
                    </a:prstGeom>
                  </pic:spPr>
                </pic:pic>
              </a:graphicData>
            </a:graphic>
          </wp:inline>
        </w:drawing>
      </w:r>
    </w:p>
    <w:p w14:paraId="6DCC1365" w14:textId="5A575012" w:rsidR="00DF6D79" w:rsidRDefault="00DF6D79" w:rsidP="00DF6D79">
      <w:pPr>
        <w:pStyle w:val="Heading1"/>
        <w:rPr>
          <w:sz w:val="36"/>
          <w:szCs w:val="36"/>
        </w:rPr>
      </w:pPr>
      <w:bookmarkStart w:id="24" w:name="_Toc435903171"/>
      <w:r>
        <w:rPr>
          <w:sz w:val="36"/>
          <w:szCs w:val="36"/>
        </w:rPr>
        <w:t>3</w:t>
      </w:r>
      <w:r w:rsidRPr="00EB2211">
        <w:rPr>
          <w:sz w:val="36"/>
          <w:szCs w:val="36"/>
        </w:rPr>
        <w:t xml:space="preserve">. </w:t>
      </w:r>
      <w:r>
        <w:rPr>
          <w:sz w:val="36"/>
          <w:szCs w:val="36"/>
        </w:rPr>
        <w:t>Feasibility Study</w:t>
      </w:r>
      <w:bookmarkEnd w:id="24"/>
    </w:p>
    <w:p w14:paraId="32FCF0CE" w14:textId="5D7FC5F9" w:rsidR="002D07A1" w:rsidRDefault="00DF6D79" w:rsidP="00F36A8D">
      <w:pPr>
        <w:jc w:val="both"/>
        <w:rPr>
          <w:rFonts w:ascii="Century Schoolbook" w:hAnsi="Century Schoolbook"/>
        </w:rPr>
      </w:pPr>
      <w:r w:rsidRPr="00DF6D79">
        <w:rPr>
          <w:rFonts w:ascii="Century Schoolbook" w:hAnsi="Century Schoolbook"/>
        </w:rPr>
        <w:t>Feasibility is the likelihood that the system will be useful to the organization and it is an important outcome of the preliminary investigation.</w:t>
      </w:r>
      <w:r>
        <w:rPr>
          <w:rFonts w:ascii="Century Schoolbook" w:hAnsi="Century Schoolbook"/>
        </w:rPr>
        <w:t xml:space="preserve"> This project</w:t>
      </w:r>
      <w:r w:rsidR="00E37E67">
        <w:rPr>
          <w:rFonts w:ascii="Century Schoolbook" w:hAnsi="Century Schoolbook"/>
        </w:rPr>
        <w:t xml:space="preserve"> was</w:t>
      </w:r>
      <w:r>
        <w:rPr>
          <w:rFonts w:ascii="Century Schoolbook" w:hAnsi="Century Schoolbook"/>
        </w:rPr>
        <w:t xml:space="preserve"> intended to </w:t>
      </w:r>
      <w:r w:rsidR="00E37E67">
        <w:rPr>
          <w:rFonts w:ascii="Century Schoolbook" w:hAnsi="Century Schoolbook"/>
        </w:rPr>
        <w:t xml:space="preserve">implement a mobile health application in which the patients </w:t>
      </w:r>
      <w:r w:rsidR="00186876">
        <w:rPr>
          <w:rFonts w:ascii="Century Schoolbook" w:hAnsi="Century Schoolbook"/>
        </w:rPr>
        <w:t xml:space="preserve">who will be using the SANA application </w:t>
      </w:r>
      <w:r w:rsidR="002D07A1">
        <w:rPr>
          <w:rFonts w:ascii="Century Schoolbook" w:hAnsi="Century Schoolbook"/>
        </w:rPr>
        <w:t>can fill the PROMIS</w:t>
      </w:r>
      <w:r w:rsidR="00186876">
        <w:rPr>
          <w:rFonts w:ascii="Century Schoolbook" w:hAnsi="Century Schoolbook"/>
        </w:rPr>
        <w:t xml:space="preserve"> SCD survey and the survey reports can be sent to Open</w:t>
      </w:r>
      <w:r w:rsidR="0035080B">
        <w:rPr>
          <w:rFonts w:ascii="Century Schoolbook" w:hAnsi="Century Schoolbook"/>
        </w:rPr>
        <w:t xml:space="preserve"> </w:t>
      </w:r>
      <w:r w:rsidR="00186876">
        <w:rPr>
          <w:rFonts w:ascii="Century Schoolbook" w:hAnsi="Century Schoolbook"/>
        </w:rPr>
        <w:t>MRS</w:t>
      </w:r>
      <w:r w:rsidR="002D07A1">
        <w:rPr>
          <w:rFonts w:ascii="Century Schoolbook" w:hAnsi="Century Schoolbook"/>
        </w:rPr>
        <w:t xml:space="preserve"> so that doctor’s appropriate observation can be notified to the patient for the pain aggregate score, this will increase the scope of the survey to a large amount of area and awareness for this disease and its proper medically precautionary measures to be taken.</w:t>
      </w:r>
    </w:p>
    <w:p w14:paraId="281C373C" w14:textId="7120AD69" w:rsidR="00F36A8D" w:rsidRPr="00776A1C" w:rsidRDefault="00F36A8D" w:rsidP="00F36A8D">
      <w:pPr>
        <w:pStyle w:val="Heading1"/>
        <w:rPr>
          <w:sz w:val="36"/>
          <w:szCs w:val="36"/>
        </w:rPr>
      </w:pPr>
      <w:bookmarkStart w:id="25" w:name="_Toc435903172"/>
      <w:r>
        <w:rPr>
          <w:sz w:val="36"/>
          <w:szCs w:val="36"/>
        </w:rPr>
        <w:t>4</w:t>
      </w:r>
      <w:r w:rsidRPr="00EB2211">
        <w:rPr>
          <w:sz w:val="36"/>
          <w:szCs w:val="36"/>
        </w:rPr>
        <w:t xml:space="preserve">. </w:t>
      </w:r>
      <w:r>
        <w:rPr>
          <w:sz w:val="36"/>
          <w:szCs w:val="36"/>
        </w:rPr>
        <w:t>Future Scope</w:t>
      </w:r>
      <w:bookmarkEnd w:id="25"/>
    </w:p>
    <w:p w14:paraId="5047F83C" w14:textId="7281121C" w:rsidR="002D07A1" w:rsidRDefault="002D07A1" w:rsidP="00A50B85">
      <w:pPr>
        <w:rPr>
          <w:rFonts w:ascii="Century Schoolbook" w:hAnsi="Century Schoolbook"/>
        </w:rPr>
      </w:pPr>
      <w:r w:rsidRPr="002D07A1">
        <w:rPr>
          <w:rFonts w:ascii="Century Schoolbook" w:hAnsi="Century Schoolbook"/>
        </w:rPr>
        <w:t>There</w:t>
      </w:r>
      <w:r>
        <w:rPr>
          <w:rFonts w:ascii="Century Schoolbook" w:hAnsi="Century Schoolbook"/>
        </w:rPr>
        <w:t xml:space="preserve"> are a few things that could not </w:t>
      </w:r>
      <w:r w:rsidR="0035080B">
        <w:rPr>
          <w:rFonts w:ascii="Century Schoolbook" w:hAnsi="Century Schoolbook"/>
        </w:rPr>
        <w:t xml:space="preserve">covered within this limited span of </w:t>
      </w:r>
      <w:r w:rsidR="00695D08">
        <w:rPr>
          <w:rFonts w:ascii="Century Schoolbook" w:hAnsi="Century Schoolbook"/>
        </w:rPr>
        <w:t>time for the project. Some of them are:</w:t>
      </w:r>
    </w:p>
    <w:p w14:paraId="0C109D42" w14:textId="77777777" w:rsidR="00695D08" w:rsidRDefault="00695D08" w:rsidP="00695D08">
      <w:pPr>
        <w:pStyle w:val="ListParagraph"/>
        <w:numPr>
          <w:ilvl w:val="0"/>
          <w:numId w:val="10"/>
        </w:numPr>
        <w:rPr>
          <w:rFonts w:ascii="Century Schoolbook" w:hAnsi="Century Schoolbook"/>
        </w:rPr>
      </w:pPr>
      <w:r w:rsidRPr="00695D08">
        <w:rPr>
          <w:rFonts w:ascii="Century Schoolbook" w:hAnsi="Century Schoolbook"/>
        </w:rPr>
        <w:t>The patient’s pain aggregate score from the PROMIS SCD application is not being calculated and displayed on the screen as soon as he fills out the survey.</w:t>
      </w:r>
    </w:p>
    <w:p w14:paraId="5DFBC841" w14:textId="54585935" w:rsidR="00695D08" w:rsidRDefault="00695D08" w:rsidP="00695D08">
      <w:pPr>
        <w:pStyle w:val="ListParagraph"/>
        <w:numPr>
          <w:ilvl w:val="0"/>
          <w:numId w:val="10"/>
        </w:numPr>
        <w:rPr>
          <w:rFonts w:ascii="Century Schoolbook" w:hAnsi="Century Schoolbook"/>
        </w:rPr>
      </w:pPr>
      <w:r>
        <w:rPr>
          <w:rFonts w:ascii="Century Schoolbook" w:hAnsi="Century Schoolbook"/>
        </w:rPr>
        <w:t xml:space="preserve">There are still improvisations possible in </w:t>
      </w:r>
      <w:r w:rsidR="003C3856">
        <w:rPr>
          <w:rFonts w:ascii="Century Schoolbook" w:hAnsi="Century Schoolbook"/>
        </w:rPr>
        <w:t>SANA,</w:t>
      </w:r>
      <w:r>
        <w:rPr>
          <w:rFonts w:ascii="Century Schoolbook" w:hAnsi="Century Schoolbook"/>
        </w:rPr>
        <w:t xml:space="preserve"> as there is only android platform designed ti</w:t>
      </w:r>
      <w:r w:rsidR="003C3856">
        <w:rPr>
          <w:rFonts w:ascii="Century Schoolbook" w:hAnsi="Century Schoolbook"/>
        </w:rPr>
        <w:t>ll now, but IOS platform and Web B</w:t>
      </w:r>
      <w:r>
        <w:rPr>
          <w:rFonts w:ascii="Century Schoolbook" w:hAnsi="Century Schoolbook"/>
        </w:rPr>
        <w:t xml:space="preserve">ased </w:t>
      </w:r>
      <w:r w:rsidR="003C3856">
        <w:rPr>
          <w:rFonts w:ascii="Century Schoolbook" w:hAnsi="Century Schoolbook"/>
        </w:rPr>
        <w:t>P</w:t>
      </w:r>
      <w:r w:rsidR="007D34F8">
        <w:rPr>
          <w:rFonts w:ascii="Century Schoolbook" w:hAnsi="Century Schoolbook"/>
        </w:rPr>
        <w:t>latform for this service is still to be done.</w:t>
      </w:r>
    </w:p>
    <w:p w14:paraId="520ECB00" w14:textId="2BC96A4D" w:rsidR="007D34F8" w:rsidRDefault="007D34F8" w:rsidP="00695D08">
      <w:pPr>
        <w:pStyle w:val="ListParagraph"/>
        <w:numPr>
          <w:ilvl w:val="0"/>
          <w:numId w:val="10"/>
        </w:numPr>
        <w:rPr>
          <w:rFonts w:ascii="Century Schoolbook" w:hAnsi="Century Schoolbook"/>
        </w:rPr>
      </w:pPr>
      <w:r>
        <w:rPr>
          <w:rFonts w:ascii="Century Schoolbook" w:hAnsi="Century Schoolbook"/>
        </w:rPr>
        <w:t xml:space="preserve">The patient’s login details are stored only for his/her own </w:t>
      </w:r>
      <w:r w:rsidR="003C3856">
        <w:rPr>
          <w:rFonts w:ascii="Century Schoolbook" w:hAnsi="Century Schoolbook"/>
        </w:rPr>
        <w:t>device,</w:t>
      </w:r>
      <w:r>
        <w:rPr>
          <w:rFonts w:ascii="Century Schoolbook" w:hAnsi="Century Schoolbook"/>
        </w:rPr>
        <w:t xml:space="preserve"> and this </w:t>
      </w:r>
      <w:r w:rsidR="003C3856">
        <w:rPr>
          <w:rFonts w:ascii="Century Schoolbook" w:hAnsi="Century Schoolbook"/>
        </w:rPr>
        <w:t>cannot be accessed globally from any other mobile device.</w:t>
      </w:r>
    </w:p>
    <w:p w14:paraId="68FFC631" w14:textId="7BF51F16" w:rsidR="003C3856" w:rsidRDefault="003C3856" w:rsidP="00695D08">
      <w:pPr>
        <w:pStyle w:val="ListParagraph"/>
        <w:numPr>
          <w:ilvl w:val="0"/>
          <w:numId w:val="10"/>
        </w:numPr>
        <w:rPr>
          <w:rFonts w:ascii="Century Schoolbook" w:hAnsi="Century Schoolbook"/>
        </w:rPr>
      </w:pPr>
      <w:r>
        <w:rPr>
          <w:rFonts w:ascii="Century Schoolbook" w:hAnsi="Century Schoolbook"/>
        </w:rPr>
        <w:t>In this SANA application, we are giving the patient an option to go to the SCD application and fill out the survey, but going ahead if we have two or more available survey options, then we can provide a drop down for the patient to choose which survey to fill out specifically.</w:t>
      </w:r>
    </w:p>
    <w:p w14:paraId="5A50AC4A" w14:textId="4E4FE74F" w:rsidR="003C3856" w:rsidRPr="00695D08" w:rsidRDefault="003C3856" w:rsidP="00695D08">
      <w:pPr>
        <w:pStyle w:val="ListParagraph"/>
        <w:numPr>
          <w:ilvl w:val="0"/>
          <w:numId w:val="10"/>
        </w:numPr>
        <w:rPr>
          <w:rFonts w:ascii="Century Schoolbook" w:hAnsi="Century Schoolbook"/>
        </w:rPr>
      </w:pPr>
      <w:r>
        <w:rPr>
          <w:rFonts w:ascii="Century Schoolbook" w:hAnsi="Century Schoolbook"/>
        </w:rPr>
        <w:lastRenderedPageBreak/>
        <w:t>Presently there is a bug in the middle layer MDS, due to which data sent through this cannot be reflected either in Open MRS or mobile client which is hindering the ease of access of necessary details.</w:t>
      </w:r>
    </w:p>
    <w:p w14:paraId="6A6996AA" w14:textId="5C632DCE" w:rsidR="003C3856" w:rsidRDefault="00695D08" w:rsidP="00A50B85">
      <w:pPr>
        <w:rPr>
          <w:rFonts w:ascii="Century Schoolbook" w:hAnsi="Century Schoolbook"/>
        </w:rPr>
      </w:pPr>
      <w:r>
        <w:rPr>
          <w:rFonts w:ascii="Century Schoolbook" w:hAnsi="Century Schoolbook"/>
        </w:rPr>
        <w:t xml:space="preserve"> </w:t>
      </w:r>
    </w:p>
    <w:p w14:paraId="3A6F3023" w14:textId="46847E06" w:rsidR="00F36A8D" w:rsidRPr="00776A1C" w:rsidRDefault="00F36A8D" w:rsidP="00F36A8D">
      <w:pPr>
        <w:pStyle w:val="Heading1"/>
        <w:rPr>
          <w:sz w:val="36"/>
          <w:szCs w:val="36"/>
        </w:rPr>
      </w:pPr>
      <w:bookmarkStart w:id="26" w:name="_Toc435903173"/>
      <w:r>
        <w:rPr>
          <w:sz w:val="36"/>
          <w:szCs w:val="36"/>
        </w:rPr>
        <w:t>5</w:t>
      </w:r>
      <w:r w:rsidRPr="00EB2211">
        <w:rPr>
          <w:sz w:val="36"/>
          <w:szCs w:val="36"/>
        </w:rPr>
        <w:t xml:space="preserve">. </w:t>
      </w:r>
      <w:r>
        <w:rPr>
          <w:sz w:val="36"/>
          <w:szCs w:val="36"/>
        </w:rPr>
        <w:t>Issues and Risk</w:t>
      </w:r>
      <w:bookmarkEnd w:id="26"/>
    </w:p>
    <w:p w14:paraId="4531C1B1" w14:textId="7BE7DDC9" w:rsidR="00695D08" w:rsidRDefault="003C3856" w:rsidP="0039367A">
      <w:pPr>
        <w:jc w:val="both"/>
        <w:rPr>
          <w:rFonts w:ascii="Century Schoolbook" w:hAnsi="Century Schoolbook"/>
        </w:rPr>
      </w:pPr>
      <w:r>
        <w:rPr>
          <w:rFonts w:ascii="Century Schoolbook" w:hAnsi="Century Schoolbook"/>
        </w:rPr>
        <w:t xml:space="preserve">There are always some existing issues and flaws within a system </w:t>
      </w:r>
      <w:r w:rsidR="00412827">
        <w:rPr>
          <w:rFonts w:ascii="Century Schoolbook" w:hAnsi="Century Schoolbook"/>
        </w:rPr>
        <w:t>that have to be resolved once we start working on all its functionalities. There were a few issues that we faced, like:</w:t>
      </w:r>
    </w:p>
    <w:p w14:paraId="09040EA9" w14:textId="5814D82F" w:rsidR="00866605" w:rsidRPr="00866605" w:rsidRDefault="00866605" w:rsidP="00866605">
      <w:pPr>
        <w:pStyle w:val="ListParagraph"/>
        <w:numPr>
          <w:ilvl w:val="0"/>
          <w:numId w:val="12"/>
        </w:numPr>
        <w:jc w:val="both"/>
        <w:rPr>
          <w:rFonts w:ascii="Century Schoolbook" w:hAnsi="Century Schoolbook"/>
        </w:rPr>
      </w:pPr>
      <w:r w:rsidRPr="00866605">
        <w:rPr>
          <w:rFonts w:ascii="Century Schoolbook" w:hAnsi="Century Schoolbook"/>
        </w:rPr>
        <w:t>As this is a feasibility study so the biggest issue was that we had no sponsor who assigned us with a specific set of requirements, the team had to come up with requirements from the starting till the end.</w:t>
      </w:r>
    </w:p>
    <w:p w14:paraId="4306713C" w14:textId="6B5A3590" w:rsidR="00412827" w:rsidRPr="0039367A" w:rsidRDefault="0039367A" w:rsidP="00866605">
      <w:pPr>
        <w:pStyle w:val="ListParagraph"/>
        <w:numPr>
          <w:ilvl w:val="0"/>
          <w:numId w:val="12"/>
        </w:numPr>
        <w:jc w:val="both"/>
        <w:rPr>
          <w:rFonts w:ascii="Century Schoolbook" w:hAnsi="Century Schoolbook"/>
        </w:rPr>
      </w:pPr>
      <w:r w:rsidRPr="0039367A">
        <w:rPr>
          <w:rFonts w:ascii="Century Schoolbook" w:hAnsi="Century Schoolbook"/>
        </w:rPr>
        <w:t>As SANA</w:t>
      </w:r>
      <w:r w:rsidR="00412827" w:rsidRPr="0039367A">
        <w:rPr>
          <w:rFonts w:ascii="Century Schoolbook" w:hAnsi="Century Schoolbook"/>
        </w:rPr>
        <w:t xml:space="preserve"> is </w:t>
      </w:r>
      <w:r w:rsidRPr="0039367A">
        <w:rPr>
          <w:rFonts w:ascii="Century Schoolbook" w:hAnsi="Century Schoolbook"/>
        </w:rPr>
        <w:t xml:space="preserve">an </w:t>
      </w:r>
      <w:r w:rsidR="00412827" w:rsidRPr="0039367A">
        <w:rPr>
          <w:rFonts w:ascii="Century Schoolbook" w:hAnsi="Century Schoolbook"/>
        </w:rPr>
        <w:t>op</w:t>
      </w:r>
      <w:r w:rsidRPr="0039367A">
        <w:rPr>
          <w:rFonts w:ascii="Century Schoolbook" w:hAnsi="Century Schoolbook"/>
        </w:rPr>
        <w:t>e</w:t>
      </w:r>
      <w:r w:rsidR="00412827" w:rsidRPr="0039367A">
        <w:rPr>
          <w:rFonts w:ascii="Century Schoolbook" w:hAnsi="Century Schoolbook"/>
        </w:rPr>
        <w:t xml:space="preserve">n </w:t>
      </w:r>
      <w:r w:rsidRPr="0039367A">
        <w:rPr>
          <w:rFonts w:ascii="Century Schoolbook" w:hAnsi="Century Schoolbook"/>
        </w:rPr>
        <w:t>source, so this application has not been launched in the market yet and this leads to the biggest drawback that is the code had bugs in all three layers, i.e. front end, back end and the middle layer.</w:t>
      </w:r>
    </w:p>
    <w:p w14:paraId="38D20017" w14:textId="362DB60B" w:rsidR="0039367A" w:rsidRDefault="00A00BA8" w:rsidP="0039367A">
      <w:pPr>
        <w:pStyle w:val="ListParagraph"/>
        <w:numPr>
          <w:ilvl w:val="0"/>
          <w:numId w:val="11"/>
        </w:numPr>
        <w:jc w:val="both"/>
        <w:rPr>
          <w:rFonts w:ascii="Century Schoolbook" w:hAnsi="Century Schoolbook"/>
        </w:rPr>
      </w:pPr>
      <w:r>
        <w:rPr>
          <w:rFonts w:ascii="Century Schoolbook" w:hAnsi="Century Schoolbook"/>
        </w:rPr>
        <w:t>In this project, our main concern is whether</w:t>
      </w:r>
      <w:r w:rsidR="0039367A" w:rsidRPr="0039367A">
        <w:rPr>
          <w:rFonts w:ascii="Century Schoolbook" w:hAnsi="Century Schoolbook"/>
        </w:rPr>
        <w:t xml:space="preserve"> </w:t>
      </w:r>
      <w:r>
        <w:rPr>
          <w:rFonts w:ascii="Century Schoolbook" w:hAnsi="Century Schoolbook"/>
        </w:rPr>
        <w:t xml:space="preserve">SCD survey application can be integrated with the SANA application, which was the main motive for our project. </w:t>
      </w:r>
    </w:p>
    <w:p w14:paraId="12AD8E41" w14:textId="6906A92D" w:rsidR="00A00BA8" w:rsidRPr="0039367A" w:rsidRDefault="00866605" w:rsidP="0039367A">
      <w:pPr>
        <w:pStyle w:val="ListParagraph"/>
        <w:numPr>
          <w:ilvl w:val="0"/>
          <w:numId w:val="11"/>
        </w:numPr>
        <w:jc w:val="both"/>
        <w:rPr>
          <w:rFonts w:ascii="Century Schoolbook" w:hAnsi="Century Schoolbook"/>
        </w:rPr>
      </w:pPr>
      <w:r>
        <w:rPr>
          <w:rFonts w:ascii="Century Schoolbook" w:hAnsi="Century Schoolbook"/>
        </w:rPr>
        <w:t>The main compliance issue which is prevailing for the survey is the biggest risk because according to those survey details only the whole long process from notification being generated and till it reaches patient will not be authentic then.</w:t>
      </w:r>
    </w:p>
    <w:p w14:paraId="643CEE89" w14:textId="77777777" w:rsidR="00866605" w:rsidRDefault="00866605" w:rsidP="00866605">
      <w:pPr>
        <w:pStyle w:val="ListParagraph"/>
        <w:ind w:left="360"/>
        <w:rPr>
          <w:rFonts w:asciiTheme="majorHAnsi" w:eastAsiaTheme="majorEastAsia" w:hAnsiTheme="majorHAnsi" w:cstheme="majorBidi"/>
          <w:b/>
          <w:bCs/>
          <w:color w:val="2E74B5" w:themeColor="accent1" w:themeShade="BF"/>
          <w:sz w:val="36"/>
          <w:szCs w:val="36"/>
        </w:rPr>
      </w:pPr>
    </w:p>
    <w:p w14:paraId="63E38232" w14:textId="2115D3F7" w:rsidR="00F36A8D" w:rsidRPr="00776A1C" w:rsidRDefault="00F36A8D" w:rsidP="00F36A8D">
      <w:pPr>
        <w:pStyle w:val="Heading1"/>
        <w:rPr>
          <w:sz w:val="36"/>
          <w:szCs w:val="36"/>
        </w:rPr>
      </w:pPr>
      <w:bookmarkStart w:id="27" w:name="_Toc435903174"/>
      <w:r>
        <w:rPr>
          <w:sz w:val="36"/>
          <w:szCs w:val="36"/>
        </w:rPr>
        <w:t>6</w:t>
      </w:r>
      <w:r w:rsidRPr="00EB2211">
        <w:rPr>
          <w:sz w:val="36"/>
          <w:szCs w:val="36"/>
        </w:rPr>
        <w:t xml:space="preserve">. </w:t>
      </w:r>
      <w:r>
        <w:rPr>
          <w:sz w:val="36"/>
          <w:szCs w:val="36"/>
        </w:rPr>
        <w:t>Glossary</w:t>
      </w:r>
      <w:bookmarkEnd w:id="27"/>
    </w:p>
    <w:p w14:paraId="65281997" w14:textId="77777777" w:rsidR="00866605" w:rsidRPr="00866605" w:rsidRDefault="00866605" w:rsidP="00866605">
      <w:pPr>
        <w:pStyle w:val="ListParagraph"/>
        <w:ind w:left="0"/>
        <w:rPr>
          <w:rFonts w:asciiTheme="majorHAnsi" w:eastAsiaTheme="majorEastAsia" w:hAnsiTheme="majorHAnsi" w:cstheme="majorBidi"/>
          <w:b/>
          <w:bCs/>
          <w:color w:val="2E74B5" w:themeColor="accent1" w:themeShade="BF"/>
          <w:sz w:val="36"/>
          <w:szCs w:val="36"/>
        </w:rPr>
      </w:pPr>
    </w:p>
    <w:tbl>
      <w:tblPr>
        <w:tblStyle w:val="TableGrid"/>
        <w:tblW w:w="0" w:type="auto"/>
        <w:tblLook w:val="04A0" w:firstRow="1" w:lastRow="0" w:firstColumn="1" w:lastColumn="0" w:noHBand="0" w:noVBand="1"/>
      </w:tblPr>
      <w:tblGrid>
        <w:gridCol w:w="763"/>
        <w:gridCol w:w="2509"/>
        <w:gridCol w:w="6078"/>
      </w:tblGrid>
      <w:tr w:rsidR="002B6405" w14:paraId="798C8836" w14:textId="77777777" w:rsidTr="00866605">
        <w:tc>
          <w:tcPr>
            <w:tcW w:w="763" w:type="dxa"/>
          </w:tcPr>
          <w:p w14:paraId="3AB88FD1" w14:textId="6E0C4182" w:rsidR="002B6405" w:rsidRPr="002B6405" w:rsidRDefault="002B6405" w:rsidP="00E70368">
            <w:pPr>
              <w:rPr>
                <w:b/>
              </w:rPr>
            </w:pPr>
            <w:r w:rsidRPr="002B6405">
              <w:rPr>
                <w:b/>
              </w:rPr>
              <w:t>S.No.</w:t>
            </w:r>
          </w:p>
        </w:tc>
        <w:tc>
          <w:tcPr>
            <w:tcW w:w="2509" w:type="dxa"/>
          </w:tcPr>
          <w:p w14:paraId="5572158C" w14:textId="4ECBFBC2" w:rsidR="002B6405" w:rsidRDefault="002B6405" w:rsidP="002B6405">
            <w:r w:rsidRPr="002B6405">
              <w:rPr>
                <w:b/>
              </w:rPr>
              <w:t>Term (word or phrase)</w:t>
            </w:r>
          </w:p>
        </w:tc>
        <w:tc>
          <w:tcPr>
            <w:tcW w:w="6078" w:type="dxa"/>
          </w:tcPr>
          <w:p w14:paraId="14B186C9" w14:textId="02861CD1" w:rsidR="002B6405" w:rsidRDefault="002B6405" w:rsidP="00E70368">
            <w:r w:rsidRPr="002B6405">
              <w:rPr>
                <w:b/>
              </w:rPr>
              <w:t>Full form or Explanation</w:t>
            </w:r>
          </w:p>
        </w:tc>
      </w:tr>
      <w:tr w:rsidR="002B6405" w14:paraId="34196048" w14:textId="77777777" w:rsidTr="00866605">
        <w:tc>
          <w:tcPr>
            <w:tcW w:w="763" w:type="dxa"/>
          </w:tcPr>
          <w:p w14:paraId="1F526C7E" w14:textId="673A1249" w:rsidR="002B6405" w:rsidRDefault="002B6405" w:rsidP="00E70368">
            <w:r>
              <w:t>1.</w:t>
            </w:r>
          </w:p>
        </w:tc>
        <w:tc>
          <w:tcPr>
            <w:tcW w:w="2509" w:type="dxa"/>
          </w:tcPr>
          <w:p w14:paraId="3818CE67" w14:textId="39DC673E" w:rsidR="002B6405" w:rsidRPr="005C588C" w:rsidRDefault="002B6405" w:rsidP="00E70368">
            <w:r w:rsidRPr="005C588C">
              <w:t>MDS</w:t>
            </w:r>
          </w:p>
        </w:tc>
        <w:tc>
          <w:tcPr>
            <w:tcW w:w="6078" w:type="dxa"/>
          </w:tcPr>
          <w:p w14:paraId="2AB31AD6" w14:textId="5D923763" w:rsidR="002B6405" w:rsidRPr="005C588C" w:rsidRDefault="002B6405" w:rsidP="00E70368">
            <w:r w:rsidRPr="005C588C">
              <w:t>Mobile Dispatcher Serv</w:t>
            </w:r>
            <w:r w:rsidR="005C588C" w:rsidRPr="005C588C">
              <w:t>er</w:t>
            </w:r>
          </w:p>
        </w:tc>
      </w:tr>
      <w:tr w:rsidR="002B6405" w14:paraId="416EF1A0" w14:textId="77777777" w:rsidTr="00866605">
        <w:tc>
          <w:tcPr>
            <w:tcW w:w="763" w:type="dxa"/>
          </w:tcPr>
          <w:p w14:paraId="4C8F6A25" w14:textId="4D63B07F" w:rsidR="002B6405" w:rsidRDefault="005C588C" w:rsidP="00E70368">
            <w:r>
              <w:t>2.</w:t>
            </w:r>
          </w:p>
        </w:tc>
        <w:tc>
          <w:tcPr>
            <w:tcW w:w="2509" w:type="dxa"/>
          </w:tcPr>
          <w:p w14:paraId="34E7EBED" w14:textId="0476E8AF" w:rsidR="002B6405" w:rsidRPr="005C588C" w:rsidRDefault="005C588C" w:rsidP="00E70368">
            <w:r w:rsidRPr="005C588C">
              <w:t>SCD</w:t>
            </w:r>
          </w:p>
        </w:tc>
        <w:tc>
          <w:tcPr>
            <w:tcW w:w="6078" w:type="dxa"/>
          </w:tcPr>
          <w:p w14:paraId="4052BECF" w14:textId="60C92E4E" w:rsidR="002B6405" w:rsidRPr="005C588C" w:rsidRDefault="005C588C" w:rsidP="00E70368">
            <w:r w:rsidRPr="005C588C">
              <w:t>Sickle Cell Disease</w:t>
            </w:r>
          </w:p>
        </w:tc>
      </w:tr>
      <w:tr w:rsidR="002B6405" w14:paraId="19D1A7DB" w14:textId="77777777" w:rsidTr="00866605">
        <w:tc>
          <w:tcPr>
            <w:tcW w:w="763" w:type="dxa"/>
          </w:tcPr>
          <w:p w14:paraId="58386C94" w14:textId="21025109" w:rsidR="002B6405" w:rsidRDefault="005C588C" w:rsidP="00E70368">
            <w:r>
              <w:t>3.</w:t>
            </w:r>
          </w:p>
        </w:tc>
        <w:tc>
          <w:tcPr>
            <w:tcW w:w="2509" w:type="dxa"/>
          </w:tcPr>
          <w:p w14:paraId="07AA415C" w14:textId="70EB92EB" w:rsidR="002B6405" w:rsidRPr="005C588C" w:rsidRDefault="005C588C" w:rsidP="00E70368">
            <w:r w:rsidRPr="005C588C">
              <w:t>PROMIS</w:t>
            </w:r>
          </w:p>
        </w:tc>
        <w:tc>
          <w:tcPr>
            <w:tcW w:w="6078" w:type="dxa"/>
          </w:tcPr>
          <w:p w14:paraId="299A26DD" w14:textId="79B2733E" w:rsidR="002B6405" w:rsidRPr="00922328" w:rsidRDefault="005C588C" w:rsidP="00E70368">
            <w:pPr>
              <w:rPr>
                <w:rFonts w:eastAsia="Times New Roman"/>
              </w:rPr>
            </w:pPr>
            <w:r w:rsidRPr="005C588C">
              <w:rPr>
                <w:rFonts w:eastAsia="Times New Roman"/>
                <w:color w:val="000000"/>
                <w:shd w:val="clear" w:color="auto" w:fill="FFFFFF"/>
              </w:rPr>
              <w:t>Patient Reported Outcomes Measurement Information System</w:t>
            </w:r>
          </w:p>
        </w:tc>
      </w:tr>
      <w:tr w:rsidR="002B6405" w14:paraId="797A0DBF" w14:textId="77777777" w:rsidTr="00866605">
        <w:tc>
          <w:tcPr>
            <w:tcW w:w="763" w:type="dxa"/>
          </w:tcPr>
          <w:p w14:paraId="1B213F8C" w14:textId="210AB910" w:rsidR="002B6405" w:rsidRDefault="002D07A1" w:rsidP="00E70368">
            <w:r>
              <w:t>4.</w:t>
            </w:r>
          </w:p>
        </w:tc>
        <w:tc>
          <w:tcPr>
            <w:tcW w:w="2509" w:type="dxa"/>
          </w:tcPr>
          <w:p w14:paraId="658FA02B" w14:textId="336A65BE" w:rsidR="002B6405" w:rsidRDefault="002D07A1" w:rsidP="00E70368">
            <w:r>
              <w:t>MRS</w:t>
            </w:r>
          </w:p>
        </w:tc>
        <w:tc>
          <w:tcPr>
            <w:tcW w:w="6078" w:type="dxa"/>
          </w:tcPr>
          <w:p w14:paraId="5200884F" w14:textId="13CDF614" w:rsidR="002B6405" w:rsidRDefault="002D07A1" w:rsidP="00E70368">
            <w:r>
              <w:t>Medical Record System</w:t>
            </w:r>
          </w:p>
        </w:tc>
      </w:tr>
      <w:tr w:rsidR="002B6405" w14:paraId="55358C02" w14:textId="77777777" w:rsidTr="00866605">
        <w:tc>
          <w:tcPr>
            <w:tcW w:w="763" w:type="dxa"/>
          </w:tcPr>
          <w:p w14:paraId="5A6E4A6D" w14:textId="16573205" w:rsidR="002B6405" w:rsidRDefault="002B6405" w:rsidP="00E70368"/>
        </w:tc>
        <w:tc>
          <w:tcPr>
            <w:tcW w:w="2509" w:type="dxa"/>
          </w:tcPr>
          <w:p w14:paraId="542A231E" w14:textId="725DDF94" w:rsidR="002B6405" w:rsidRDefault="002B6405" w:rsidP="00E70368"/>
        </w:tc>
        <w:tc>
          <w:tcPr>
            <w:tcW w:w="6078" w:type="dxa"/>
          </w:tcPr>
          <w:p w14:paraId="6F9228D6" w14:textId="0DA447A9" w:rsidR="002B6405" w:rsidRDefault="002B6405" w:rsidP="00E70368"/>
        </w:tc>
      </w:tr>
    </w:tbl>
    <w:p w14:paraId="6EA61264" w14:textId="77777777" w:rsidR="00E70368" w:rsidRPr="00F23B64" w:rsidRDefault="00E70368" w:rsidP="00177430">
      <w:pPr>
        <w:rPr>
          <w:i/>
        </w:rPr>
      </w:pPr>
    </w:p>
    <w:p w14:paraId="28212410" w14:textId="2A8F7564" w:rsidR="00790422" w:rsidRPr="009438E1" w:rsidRDefault="00790422">
      <w:pPr>
        <w:rPr>
          <w:i/>
        </w:rPr>
      </w:pPr>
    </w:p>
    <w:sectPr w:rsidR="00790422" w:rsidRPr="009438E1" w:rsidSect="00EB2211">
      <w:pgSz w:w="12240" w:h="15840"/>
      <w:pgMar w:top="1440" w:right="1440" w:bottom="1440" w:left="1440" w:header="720" w:footer="720" w:gutter="0"/>
      <w:pgBorders w:offsetFrom="page">
        <w:top w:val="single" w:sz="2" w:space="15" w:color="auto"/>
        <w:left w:val="single" w:sz="2" w:space="15" w:color="auto"/>
        <w:bottom w:val="single" w:sz="2" w:space="15" w:color="auto"/>
        <w:right w:val="single" w:sz="2" w:space="15"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0D817" w14:textId="77777777" w:rsidR="00233102" w:rsidRDefault="00233102" w:rsidP="0062464D">
      <w:r>
        <w:separator/>
      </w:r>
    </w:p>
  </w:endnote>
  <w:endnote w:type="continuationSeparator" w:id="0">
    <w:p w14:paraId="44F86BDF" w14:textId="77777777" w:rsidR="00233102" w:rsidRDefault="00233102" w:rsidP="00624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B7158" w14:textId="66F3DEFD" w:rsidR="00177430" w:rsidRDefault="00177430">
    <w:pPr>
      <w:pStyle w:val="Footer"/>
      <w:tabs>
        <w:tab w:val="clear" w:pos="4320"/>
        <w:tab w:val="clear" w:pos="8640"/>
        <w:tab w:val="center" w:pos="4680"/>
        <w:tab w:val="right" w:pos="9360"/>
      </w:tabs>
    </w:pPr>
    <w:r w:rsidRPr="00B152D3">
      <w:rPr>
        <w:i/>
      </w:rPr>
      <w:t xml:space="preserve">Page </w:t>
    </w:r>
    <w:r w:rsidRPr="00B152D3">
      <w:rPr>
        <w:rStyle w:val="PageNumber"/>
        <w:i/>
      </w:rPr>
      <w:fldChar w:fldCharType="begin"/>
    </w:r>
    <w:r w:rsidRPr="00B152D3">
      <w:rPr>
        <w:rStyle w:val="PageNumber"/>
        <w:i/>
      </w:rPr>
      <w:instrText xml:space="preserve"> PAGE </w:instrText>
    </w:r>
    <w:r w:rsidRPr="00B152D3">
      <w:rPr>
        <w:rStyle w:val="PageNumber"/>
        <w:i/>
      </w:rPr>
      <w:fldChar w:fldCharType="separate"/>
    </w:r>
    <w:r w:rsidR="00A9351E">
      <w:rPr>
        <w:rStyle w:val="PageNumber"/>
        <w:i/>
        <w:noProof/>
      </w:rPr>
      <w:t>iii</w:t>
    </w:r>
    <w:r w:rsidRPr="00B152D3">
      <w:rPr>
        <w:rStyle w:val="PageNumber"/>
        <w:i/>
      </w:rPr>
      <w:fldChar w:fldCharType="end"/>
    </w:r>
    <w:r>
      <w:tab/>
    </w:r>
    <w:r>
      <w:tab/>
    </w:r>
    <w:r w:rsidR="00DC5301">
      <w:rPr>
        <w:i/>
      </w:rPr>
      <w:t>Project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E8726" w14:textId="77777777" w:rsidR="00233102" w:rsidRDefault="00233102" w:rsidP="0062464D">
      <w:r>
        <w:separator/>
      </w:r>
    </w:p>
  </w:footnote>
  <w:footnote w:type="continuationSeparator" w:id="0">
    <w:p w14:paraId="4B581D54" w14:textId="77777777" w:rsidR="00233102" w:rsidRDefault="00233102" w:rsidP="006246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BC721" w14:textId="4BCF80FA" w:rsidR="00177430" w:rsidRPr="00B152D3" w:rsidRDefault="00177430">
    <w:pPr>
      <w:pStyle w:val="Header"/>
      <w:tabs>
        <w:tab w:val="clear" w:pos="4320"/>
        <w:tab w:val="clear" w:pos="8640"/>
        <w:tab w:val="center" w:pos="4680"/>
        <w:tab w:val="right" w:pos="9360"/>
      </w:tabs>
      <w:rPr>
        <w:i/>
      </w:rPr>
    </w:pPr>
    <w:r w:rsidRPr="00B152D3">
      <w:rPr>
        <w:i/>
      </w:rPr>
      <w:t>Sana Modules - CREATECH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3BA6"/>
    <w:multiLevelType w:val="hybridMultilevel"/>
    <w:tmpl w:val="2E7223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1E0FFC"/>
    <w:multiLevelType w:val="hybridMultilevel"/>
    <w:tmpl w:val="C8B42F2A"/>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B1D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6C18A2"/>
    <w:multiLevelType w:val="hybridMultilevel"/>
    <w:tmpl w:val="713CAAFE"/>
    <w:lvl w:ilvl="0" w:tplc="2AC889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3F5255"/>
    <w:multiLevelType w:val="hybridMultilevel"/>
    <w:tmpl w:val="C08C6D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AE0172B"/>
    <w:multiLevelType w:val="hybridMultilevel"/>
    <w:tmpl w:val="39C8F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F067C"/>
    <w:multiLevelType w:val="hybridMultilevel"/>
    <w:tmpl w:val="C4429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81120"/>
    <w:multiLevelType w:val="hybridMultilevel"/>
    <w:tmpl w:val="3AD69A18"/>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F00ED"/>
    <w:multiLevelType w:val="hybridMultilevel"/>
    <w:tmpl w:val="6D74895A"/>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6431E"/>
    <w:multiLevelType w:val="hybridMultilevel"/>
    <w:tmpl w:val="3E9C62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5DF57AB"/>
    <w:multiLevelType w:val="hybridMultilevel"/>
    <w:tmpl w:val="F27AEB24"/>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61F3C"/>
    <w:multiLevelType w:val="hybridMultilevel"/>
    <w:tmpl w:val="0B867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147AD"/>
    <w:multiLevelType w:val="hybridMultilevel"/>
    <w:tmpl w:val="159EC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50FC1"/>
    <w:multiLevelType w:val="hybridMultilevel"/>
    <w:tmpl w:val="2E10A6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F5D7873"/>
    <w:multiLevelType w:val="hybridMultilevel"/>
    <w:tmpl w:val="6ACEBD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1DC2BDC"/>
    <w:multiLevelType w:val="hybridMultilevel"/>
    <w:tmpl w:val="9EFE0A84"/>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8D7FE9"/>
    <w:multiLevelType w:val="multilevel"/>
    <w:tmpl w:val="B48A9A2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5067276"/>
    <w:multiLevelType w:val="hybridMultilevel"/>
    <w:tmpl w:val="D12C3DAC"/>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54EC0"/>
    <w:multiLevelType w:val="hybridMultilevel"/>
    <w:tmpl w:val="ADEA81F0"/>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C034EF"/>
    <w:multiLevelType w:val="hybridMultilevel"/>
    <w:tmpl w:val="1F5ECC50"/>
    <w:lvl w:ilvl="0" w:tplc="C9B47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B3425"/>
    <w:multiLevelType w:val="hybridMultilevel"/>
    <w:tmpl w:val="454E2B4C"/>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3"/>
  </w:num>
  <w:num w:numId="3">
    <w:abstractNumId w:val="19"/>
  </w:num>
  <w:num w:numId="4">
    <w:abstractNumId w:val="12"/>
  </w:num>
  <w:num w:numId="5">
    <w:abstractNumId w:val="2"/>
  </w:num>
  <w:num w:numId="6">
    <w:abstractNumId w:val="16"/>
  </w:num>
  <w:num w:numId="7">
    <w:abstractNumId w:val="6"/>
  </w:num>
  <w:num w:numId="8">
    <w:abstractNumId w:val="14"/>
  </w:num>
  <w:num w:numId="9">
    <w:abstractNumId w:val="5"/>
  </w:num>
  <w:num w:numId="10">
    <w:abstractNumId w:val="9"/>
  </w:num>
  <w:num w:numId="11">
    <w:abstractNumId w:val="0"/>
  </w:num>
  <w:num w:numId="12">
    <w:abstractNumId w:val="4"/>
  </w:num>
  <w:num w:numId="13">
    <w:abstractNumId w:val="11"/>
  </w:num>
  <w:num w:numId="14">
    <w:abstractNumId w:val="13"/>
  </w:num>
  <w:num w:numId="15">
    <w:abstractNumId w:val="15"/>
  </w:num>
  <w:num w:numId="16">
    <w:abstractNumId w:val="17"/>
  </w:num>
  <w:num w:numId="17">
    <w:abstractNumId w:val="8"/>
  </w:num>
  <w:num w:numId="18">
    <w:abstractNumId w:val="18"/>
  </w:num>
  <w:num w:numId="19">
    <w:abstractNumId w:val="7"/>
  </w:num>
  <w:num w:numId="20">
    <w:abstractNumId w:val="1"/>
  </w:num>
  <w:num w:numId="21">
    <w:abstractNumId w:val="20"/>
  </w:num>
  <w:num w:numId="22">
    <w:abstractNumId w:val="10"/>
  </w:num>
  <w:num w:numId="2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8B"/>
    <w:rsid w:val="00031055"/>
    <w:rsid w:val="00044E93"/>
    <w:rsid w:val="00057955"/>
    <w:rsid w:val="00082579"/>
    <w:rsid w:val="000A1322"/>
    <w:rsid w:val="000F7ADD"/>
    <w:rsid w:val="00115E0B"/>
    <w:rsid w:val="00130FC6"/>
    <w:rsid w:val="0014127E"/>
    <w:rsid w:val="00157A20"/>
    <w:rsid w:val="00167D52"/>
    <w:rsid w:val="00177430"/>
    <w:rsid w:val="00186876"/>
    <w:rsid w:val="002029C0"/>
    <w:rsid w:val="00222E04"/>
    <w:rsid w:val="00233102"/>
    <w:rsid w:val="0023642B"/>
    <w:rsid w:val="00262E9A"/>
    <w:rsid w:val="00267D18"/>
    <w:rsid w:val="002A2B9A"/>
    <w:rsid w:val="002B6405"/>
    <w:rsid w:val="002C1ABB"/>
    <w:rsid w:val="002C1F60"/>
    <w:rsid w:val="002D07A1"/>
    <w:rsid w:val="002F4873"/>
    <w:rsid w:val="00336830"/>
    <w:rsid w:val="0035080B"/>
    <w:rsid w:val="00354ADB"/>
    <w:rsid w:val="0039367A"/>
    <w:rsid w:val="003A1AD3"/>
    <w:rsid w:val="003B15F4"/>
    <w:rsid w:val="003C3856"/>
    <w:rsid w:val="003D041D"/>
    <w:rsid w:val="00412827"/>
    <w:rsid w:val="00441293"/>
    <w:rsid w:val="00442BA0"/>
    <w:rsid w:val="004736B6"/>
    <w:rsid w:val="004B458B"/>
    <w:rsid w:val="00503B58"/>
    <w:rsid w:val="00526341"/>
    <w:rsid w:val="005A644A"/>
    <w:rsid w:val="005B15A7"/>
    <w:rsid w:val="005C588C"/>
    <w:rsid w:val="005C6EB1"/>
    <w:rsid w:val="005F5653"/>
    <w:rsid w:val="0062464D"/>
    <w:rsid w:val="0062524B"/>
    <w:rsid w:val="00630A83"/>
    <w:rsid w:val="00630C27"/>
    <w:rsid w:val="00636BBE"/>
    <w:rsid w:val="00653BE3"/>
    <w:rsid w:val="00677B9B"/>
    <w:rsid w:val="00695D08"/>
    <w:rsid w:val="006A600B"/>
    <w:rsid w:val="006B0479"/>
    <w:rsid w:val="006E22C7"/>
    <w:rsid w:val="00706508"/>
    <w:rsid w:val="007140EA"/>
    <w:rsid w:val="007701E3"/>
    <w:rsid w:val="00771796"/>
    <w:rsid w:val="007732FE"/>
    <w:rsid w:val="00776A1C"/>
    <w:rsid w:val="00790422"/>
    <w:rsid w:val="007A3FE6"/>
    <w:rsid w:val="007A7EF3"/>
    <w:rsid w:val="007B33F4"/>
    <w:rsid w:val="007D0A61"/>
    <w:rsid w:val="007D34F8"/>
    <w:rsid w:val="007E7880"/>
    <w:rsid w:val="008006CD"/>
    <w:rsid w:val="0080478D"/>
    <w:rsid w:val="00866605"/>
    <w:rsid w:val="008B6DF4"/>
    <w:rsid w:val="008C2991"/>
    <w:rsid w:val="008F68F1"/>
    <w:rsid w:val="009125E2"/>
    <w:rsid w:val="00922328"/>
    <w:rsid w:val="009326F5"/>
    <w:rsid w:val="00937AE6"/>
    <w:rsid w:val="009438E1"/>
    <w:rsid w:val="009C25CC"/>
    <w:rsid w:val="009D0F9F"/>
    <w:rsid w:val="009F7C2F"/>
    <w:rsid w:val="00A00BA8"/>
    <w:rsid w:val="00A058C8"/>
    <w:rsid w:val="00A178A7"/>
    <w:rsid w:val="00A50B85"/>
    <w:rsid w:val="00A56A53"/>
    <w:rsid w:val="00A80ED7"/>
    <w:rsid w:val="00A82F1A"/>
    <w:rsid w:val="00A87229"/>
    <w:rsid w:val="00A912D4"/>
    <w:rsid w:val="00A9351E"/>
    <w:rsid w:val="00AA7A34"/>
    <w:rsid w:val="00AB72B3"/>
    <w:rsid w:val="00AD5BB4"/>
    <w:rsid w:val="00B13722"/>
    <w:rsid w:val="00B152D3"/>
    <w:rsid w:val="00B479E1"/>
    <w:rsid w:val="00B57BE5"/>
    <w:rsid w:val="00B64F00"/>
    <w:rsid w:val="00B6709E"/>
    <w:rsid w:val="00B979E9"/>
    <w:rsid w:val="00BF1EC3"/>
    <w:rsid w:val="00C63D1C"/>
    <w:rsid w:val="00C81542"/>
    <w:rsid w:val="00C91688"/>
    <w:rsid w:val="00C9313D"/>
    <w:rsid w:val="00CA627A"/>
    <w:rsid w:val="00CE2555"/>
    <w:rsid w:val="00D15575"/>
    <w:rsid w:val="00D640B8"/>
    <w:rsid w:val="00DA59BA"/>
    <w:rsid w:val="00DC135F"/>
    <w:rsid w:val="00DC5301"/>
    <w:rsid w:val="00DE2E1A"/>
    <w:rsid w:val="00DF6D79"/>
    <w:rsid w:val="00E04F15"/>
    <w:rsid w:val="00E37E67"/>
    <w:rsid w:val="00E5128D"/>
    <w:rsid w:val="00E70368"/>
    <w:rsid w:val="00EB2211"/>
    <w:rsid w:val="00EB4CBA"/>
    <w:rsid w:val="00ED55CF"/>
    <w:rsid w:val="00EE1F3C"/>
    <w:rsid w:val="00EF5DFB"/>
    <w:rsid w:val="00F0073B"/>
    <w:rsid w:val="00F23B64"/>
    <w:rsid w:val="00F331C8"/>
    <w:rsid w:val="00F36A8D"/>
    <w:rsid w:val="00F40883"/>
    <w:rsid w:val="00F47F3D"/>
    <w:rsid w:val="00F81383"/>
    <w:rsid w:val="00FA1AA8"/>
    <w:rsid w:val="00FB336E"/>
    <w:rsid w:val="00FC62E3"/>
    <w:rsid w:val="00FD3567"/>
    <w:rsid w:val="00FE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35239"/>
  <w15:chartTrackingRefBased/>
  <w15:docId w15:val="{2D0E7CAA-999D-4467-BCCE-D0E95556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A1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80ED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80ED7"/>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80ED7"/>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80ED7"/>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80ED7"/>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80ED7"/>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80ED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ED7"/>
    <w:pPr>
      <w:keepNext/>
      <w:keepLines/>
      <w:spacing w:before="20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A80ED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D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80ED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80ED7"/>
    <w:rPr>
      <w:rFonts w:asciiTheme="majorHAnsi" w:eastAsiaTheme="majorEastAsia" w:hAnsiTheme="majorHAnsi" w:cstheme="majorBidi"/>
      <w:b/>
      <w:bCs/>
      <w:color w:val="5B9BD5" w:themeColor="accent1"/>
    </w:rPr>
  </w:style>
  <w:style w:type="paragraph" w:styleId="Header">
    <w:name w:val="header"/>
    <w:basedOn w:val="Normal"/>
    <w:link w:val="HeaderChar"/>
    <w:semiHidden/>
    <w:rsid w:val="004B458B"/>
    <w:pPr>
      <w:tabs>
        <w:tab w:val="center" w:pos="4320"/>
        <w:tab w:val="right" w:pos="8640"/>
      </w:tabs>
    </w:pPr>
  </w:style>
  <w:style w:type="character" w:customStyle="1" w:styleId="HeaderChar">
    <w:name w:val="Header Char"/>
    <w:basedOn w:val="DefaultParagraphFont"/>
    <w:link w:val="Header"/>
    <w:semiHidden/>
    <w:rsid w:val="004B458B"/>
    <w:rPr>
      <w:rFonts w:ascii="Times" w:eastAsia="Times" w:hAnsi="Times" w:cs="Times New Roman"/>
      <w:sz w:val="24"/>
      <w:szCs w:val="20"/>
    </w:rPr>
  </w:style>
  <w:style w:type="paragraph" w:styleId="Footer">
    <w:name w:val="footer"/>
    <w:basedOn w:val="Normal"/>
    <w:link w:val="FooterChar"/>
    <w:semiHidden/>
    <w:rsid w:val="004B458B"/>
    <w:pPr>
      <w:tabs>
        <w:tab w:val="center" w:pos="4320"/>
        <w:tab w:val="right" w:pos="8640"/>
      </w:tabs>
    </w:pPr>
  </w:style>
  <w:style w:type="character" w:customStyle="1" w:styleId="FooterChar">
    <w:name w:val="Footer Char"/>
    <w:basedOn w:val="DefaultParagraphFont"/>
    <w:link w:val="Footer"/>
    <w:semiHidden/>
    <w:rsid w:val="004B458B"/>
    <w:rPr>
      <w:rFonts w:ascii="Times" w:eastAsia="Times" w:hAnsi="Times" w:cs="Times New Roman"/>
      <w:sz w:val="24"/>
      <w:szCs w:val="20"/>
    </w:rPr>
  </w:style>
  <w:style w:type="character" w:styleId="PageNumber">
    <w:name w:val="page number"/>
    <w:basedOn w:val="DefaultParagraphFont"/>
    <w:semiHidden/>
    <w:rsid w:val="004B458B"/>
  </w:style>
  <w:style w:type="paragraph" w:styleId="TOC1">
    <w:name w:val="toc 1"/>
    <w:basedOn w:val="Normal"/>
    <w:next w:val="Normal"/>
    <w:autoRedefine/>
    <w:uiPriority w:val="39"/>
    <w:rsid w:val="004B458B"/>
    <w:pPr>
      <w:spacing w:before="120" w:after="120"/>
    </w:pPr>
    <w:rPr>
      <w:b/>
      <w:caps/>
      <w:sz w:val="20"/>
    </w:rPr>
  </w:style>
  <w:style w:type="paragraph" w:styleId="TOC2">
    <w:name w:val="toc 2"/>
    <w:basedOn w:val="Normal"/>
    <w:next w:val="Normal"/>
    <w:autoRedefine/>
    <w:uiPriority w:val="39"/>
    <w:rsid w:val="004B458B"/>
    <w:pPr>
      <w:ind w:left="240"/>
    </w:pPr>
    <w:rPr>
      <w:smallCaps/>
      <w:sz w:val="20"/>
    </w:rPr>
  </w:style>
  <w:style w:type="paragraph" w:styleId="TOC3">
    <w:name w:val="toc 3"/>
    <w:basedOn w:val="Normal"/>
    <w:next w:val="Normal"/>
    <w:autoRedefine/>
    <w:uiPriority w:val="39"/>
    <w:rsid w:val="004B458B"/>
    <w:pPr>
      <w:ind w:left="480"/>
    </w:pPr>
    <w:rPr>
      <w:i/>
      <w:sz w:val="20"/>
    </w:rPr>
  </w:style>
  <w:style w:type="paragraph" w:styleId="Title">
    <w:name w:val="Title"/>
    <w:basedOn w:val="Normal"/>
    <w:next w:val="Normal"/>
    <w:link w:val="TitleChar"/>
    <w:uiPriority w:val="10"/>
    <w:qFormat/>
    <w:rsid w:val="00A80ED7"/>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80ED7"/>
    <w:rPr>
      <w:rFonts w:asciiTheme="majorHAnsi" w:eastAsiaTheme="majorEastAsia" w:hAnsiTheme="majorHAnsi" w:cstheme="majorBidi"/>
      <w:color w:val="323E4F" w:themeColor="text2" w:themeShade="BF"/>
      <w:spacing w:val="5"/>
      <w:kern w:val="28"/>
      <w:sz w:val="52"/>
      <w:szCs w:val="52"/>
    </w:rPr>
  </w:style>
  <w:style w:type="paragraph" w:styleId="BodyText">
    <w:name w:val="Body Text"/>
    <w:basedOn w:val="Normal"/>
    <w:link w:val="BodyTextChar"/>
    <w:semiHidden/>
    <w:rsid w:val="004B458B"/>
    <w:rPr>
      <w:i/>
    </w:rPr>
  </w:style>
  <w:style w:type="character" w:customStyle="1" w:styleId="BodyTextChar">
    <w:name w:val="Body Text Char"/>
    <w:basedOn w:val="DefaultParagraphFont"/>
    <w:link w:val="BodyText"/>
    <w:semiHidden/>
    <w:rsid w:val="004B458B"/>
    <w:rPr>
      <w:rFonts w:ascii="Times" w:eastAsia="Times" w:hAnsi="Times" w:cs="Times New Roman"/>
      <w:i/>
      <w:sz w:val="24"/>
      <w:szCs w:val="20"/>
    </w:rPr>
  </w:style>
  <w:style w:type="paragraph" w:styleId="HTMLPreformatted">
    <w:name w:val="HTML Preformatted"/>
    <w:basedOn w:val="Normal"/>
    <w:link w:val="HTMLPreformattedChar"/>
    <w:uiPriority w:val="99"/>
    <w:unhideWhenUsed/>
    <w:rsid w:val="004B4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4B458B"/>
    <w:rPr>
      <w:rFonts w:ascii="Courier New" w:eastAsia="Times New Roman" w:hAnsi="Courier New" w:cs="Courier New"/>
      <w:sz w:val="20"/>
      <w:szCs w:val="20"/>
    </w:rPr>
  </w:style>
  <w:style w:type="paragraph" w:styleId="ListParagraph">
    <w:name w:val="List Paragraph"/>
    <w:basedOn w:val="Normal"/>
    <w:uiPriority w:val="34"/>
    <w:qFormat/>
    <w:rsid w:val="00A80ED7"/>
    <w:pPr>
      <w:ind w:left="720"/>
      <w:contextualSpacing/>
    </w:pPr>
  </w:style>
  <w:style w:type="table" w:styleId="TableGrid">
    <w:name w:val="Table Grid"/>
    <w:basedOn w:val="TableNormal"/>
    <w:uiPriority w:val="39"/>
    <w:rsid w:val="00ED5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B64"/>
    <w:rPr>
      <w:color w:val="0563C1" w:themeColor="hyperlink"/>
      <w:u w:val="single"/>
    </w:rPr>
  </w:style>
  <w:style w:type="character" w:customStyle="1" w:styleId="Heading4Char">
    <w:name w:val="Heading 4 Char"/>
    <w:basedOn w:val="DefaultParagraphFont"/>
    <w:link w:val="Heading4"/>
    <w:uiPriority w:val="9"/>
    <w:semiHidden/>
    <w:rsid w:val="00A80ED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80ED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80ED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80E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ED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A80E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80ED7"/>
    <w:rPr>
      <w:b/>
      <w:bCs/>
      <w:color w:val="5B9BD5" w:themeColor="accent1"/>
      <w:sz w:val="18"/>
      <w:szCs w:val="18"/>
    </w:rPr>
  </w:style>
  <w:style w:type="paragraph" w:styleId="Subtitle">
    <w:name w:val="Subtitle"/>
    <w:basedOn w:val="Normal"/>
    <w:next w:val="Normal"/>
    <w:link w:val="SubtitleChar"/>
    <w:uiPriority w:val="11"/>
    <w:qFormat/>
    <w:rsid w:val="00A80ED7"/>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A80ED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A80ED7"/>
    <w:rPr>
      <w:b/>
      <w:bCs/>
    </w:rPr>
  </w:style>
  <w:style w:type="character" w:styleId="Emphasis">
    <w:name w:val="Emphasis"/>
    <w:basedOn w:val="DefaultParagraphFont"/>
    <w:uiPriority w:val="20"/>
    <w:qFormat/>
    <w:rsid w:val="00A80ED7"/>
    <w:rPr>
      <w:i/>
      <w:iCs/>
    </w:rPr>
  </w:style>
  <w:style w:type="paragraph" w:styleId="NoSpacing">
    <w:name w:val="No Spacing"/>
    <w:link w:val="NoSpacingChar"/>
    <w:uiPriority w:val="1"/>
    <w:qFormat/>
    <w:rsid w:val="00A80ED7"/>
    <w:pPr>
      <w:spacing w:after="0" w:line="240" w:lineRule="auto"/>
    </w:pPr>
  </w:style>
  <w:style w:type="character" w:customStyle="1" w:styleId="NoSpacingChar">
    <w:name w:val="No Spacing Char"/>
    <w:basedOn w:val="DefaultParagraphFont"/>
    <w:link w:val="NoSpacing"/>
    <w:uiPriority w:val="1"/>
    <w:rsid w:val="00A80ED7"/>
  </w:style>
  <w:style w:type="paragraph" w:styleId="Quote">
    <w:name w:val="Quote"/>
    <w:basedOn w:val="Normal"/>
    <w:next w:val="Normal"/>
    <w:link w:val="QuoteChar"/>
    <w:uiPriority w:val="29"/>
    <w:qFormat/>
    <w:rsid w:val="00A80ED7"/>
    <w:rPr>
      <w:i/>
      <w:iCs/>
      <w:color w:val="000000" w:themeColor="text1"/>
    </w:rPr>
  </w:style>
  <w:style w:type="character" w:customStyle="1" w:styleId="QuoteChar">
    <w:name w:val="Quote Char"/>
    <w:basedOn w:val="DefaultParagraphFont"/>
    <w:link w:val="Quote"/>
    <w:uiPriority w:val="29"/>
    <w:rsid w:val="00A80ED7"/>
    <w:rPr>
      <w:i/>
      <w:iCs/>
      <w:color w:val="000000" w:themeColor="text1"/>
    </w:rPr>
  </w:style>
  <w:style w:type="paragraph" w:styleId="IntenseQuote">
    <w:name w:val="Intense Quote"/>
    <w:basedOn w:val="Normal"/>
    <w:next w:val="Normal"/>
    <w:link w:val="IntenseQuoteChar"/>
    <w:uiPriority w:val="30"/>
    <w:qFormat/>
    <w:rsid w:val="00A80ED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80ED7"/>
    <w:rPr>
      <w:b/>
      <w:bCs/>
      <w:i/>
      <w:iCs/>
      <w:color w:val="5B9BD5" w:themeColor="accent1"/>
    </w:rPr>
  </w:style>
  <w:style w:type="character" w:styleId="SubtleEmphasis">
    <w:name w:val="Subtle Emphasis"/>
    <w:basedOn w:val="DefaultParagraphFont"/>
    <w:uiPriority w:val="19"/>
    <w:qFormat/>
    <w:rsid w:val="00A80ED7"/>
    <w:rPr>
      <w:i/>
      <w:iCs/>
      <w:color w:val="808080" w:themeColor="text1" w:themeTint="7F"/>
    </w:rPr>
  </w:style>
  <w:style w:type="character" w:styleId="IntenseEmphasis">
    <w:name w:val="Intense Emphasis"/>
    <w:basedOn w:val="DefaultParagraphFont"/>
    <w:uiPriority w:val="21"/>
    <w:qFormat/>
    <w:rsid w:val="00A80ED7"/>
    <w:rPr>
      <w:b/>
      <w:bCs/>
      <w:i/>
      <w:iCs/>
      <w:color w:val="5B9BD5" w:themeColor="accent1"/>
    </w:rPr>
  </w:style>
  <w:style w:type="character" w:styleId="SubtleReference">
    <w:name w:val="Subtle Reference"/>
    <w:basedOn w:val="DefaultParagraphFont"/>
    <w:uiPriority w:val="31"/>
    <w:qFormat/>
    <w:rsid w:val="00A80ED7"/>
    <w:rPr>
      <w:smallCaps/>
      <w:color w:val="ED7D31" w:themeColor="accent2"/>
      <w:u w:val="single"/>
    </w:rPr>
  </w:style>
  <w:style w:type="character" w:styleId="IntenseReference">
    <w:name w:val="Intense Reference"/>
    <w:basedOn w:val="DefaultParagraphFont"/>
    <w:uiPriority w:val="32"/>
    <w:qFormat/>
    <w:rsid w:val="00A80ED7"/>
    <w:rPr>
      <w:b/>
      <w:bCs/>
      <w:smallCaps/>
      <w:color w:val="ED7D31" w:themeColor="accent2"/>
      <w:spacing w:val="5"/>
      <w:u w:val="single"/>
    </w:rPr>
  </w:style>
  <w:style w:type="character" w:styleId="BookTitle">
    <w:name w:val="Book Title"/>
    <w:basedOn w:val="DefaultParagraphFont"/>
    <w:uiPriority w:val="33"/>
    <w:qFormat/>
    <w:rsid w:val="00A80ED7"/>
    <w:rPr>
      <w:b/>
      <w:bCs/>
      <w:smallCaps/>
      <w:spacing w:val="5"/>
    </w:rPr>
  </w:style>
  <w:style w:type="paragraph" w:styleId="TOCHeading">
    <w:name w:val="TOC Heading"/>
    <w:basedOn w:val="Heading1"/>
    <w:next w:val="Normal"/>
    <w:uiPriority w:val="39"/>
    <w:semiHidden/>
    <w:unhideWhenUsed/>
    <w:qFormat/>
    <w:rsid w:val="00A80ED7"/>
    <w:pPr>
      <w:outlineLvl w:val="9"/>
    </w:pPr>
  </w:style>
  <w:style w:type="paragraph" w:customStyle="1" w:styleId="PersonalName">
    <w:name w:val="Personal Name"/>
    <w:basedOn w:val="Title"/>
    <w:rsid w:val="00A80ED7"/>
    <w:rPr>
      <w:b/>
      <w:caps/>
      <w:color w:val="000000"/>
      <w:sz w:val="28"/>
      <w:szCs w:val="28"/>
    </w:rPr>
  </w:style>
  <w:style w:type="character" w:customStyle="1" w:styleId="apple-converted-space">
    <w:name w:val="apple-converted-space"/>
    <w:basedOn w:val="DefaultParagraphFont"/>
    <w:rsid w:val="00776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393">
      <w:bodyDiv w:val="1"/>
      <w:marLeft w:val="0"/>
      <w:marRight w:val="0"/>
      <w:marTop w:val="0"/>
      <w:marBottom w:val="0"/>
      <w:divBdr>
        <w:top w:val="none" w:sz="0" w:space="0" w:color="auto"/>
        <w:left w:val="none" w:sz="0" w:space="0" w:color="auto"/>
        <w:bottom w:val="none" w:sz="0" w:space="0" w:color="auto"/>
        <w:right w:val="none" w:sz="0" w:space="0" w:color="auto"/>
      </w:divBdr>
    </w:div>
    <w:div w:id="33428117">
      <w:bodyDiv w:val="1"/>
      <w:marLeft w:val="0"/>
      <w:marRight w:val="0"/>
      <w:marTop w:val="0"/>
      <w:marBottom w:val="0"/>
      <w:divBdr>
        <w:top w:val="none" w:sz="0" w:space="0" w:color="auto"/>
        <w:left w:val="none" w:sz="0" w:space="0" w:color="auto"/>
        <w:bottom w:val="none" w:sz="0" w:space="0" w:color="auto"/>
        <w:right w:val="none" w:sz="0" w:space="0" w:color="auto"/>
      </w:divBdr>
    </w:div>
    <w:div w:id="116536086">
      <w:bodyDiv w:val="1"/>
      <w:marLeft w:val="0"/>
      <w:marRight w:val="0"/>
      <w:marTop w:val="0"/>
      <w:marBottom w:val="0"/>
      <w:divBdr>
        <w:top w:val="none" w:sz="0" w:space="0" w:color="auto"/>
        <w:left w:val="none" w:sz="0" w:space="0" w:color="auto"/>
        <w:bottom w:val="none" w:sz="0" w:space="0" w:color="auto"/>
        <w:right w:val="none" w:sz="0" w:space="0" w:color="auto"/>
      </w:divBdr>
    </w:div>
    <w:div w:id="215166958">
      <w:bodyDiv w:val="1"/>
      <w:marLeft w:val="0"/>
      <w:marRight w:val="0"/>
      <w:marTop w:val="0"/>
      <w:marBottom w:val="0"/>
      <w:divBdr>
        <w:top w:val="none" w:sz="0" w:space="0" w:color="auto"/>
        <w:left w:val="none" w:sz="0" w:space="0" w:color="auto"/>
        <w:bottom w:val="none" w:sz="0" w:space="0" w:color="auto"/>
        <w:right w:val="none" w:sz="0" w:space="0" w:color="auto"/>
      </w:divBdr>
    </w:div>
    <w:div w:id="270361729">
      <w:bodyDiv w:val="1"/>
      <w:marLeft w:val="0"/>
      <w:marRight w:val="0"/>
      <w:marTop w:val="0"/>
      <w:marBottom w:val="0"/>
      <w:divBdr>
        <w:top w:val="none" w:sz="0" w:space="0" w:color="auto"/>
        <w:left w:val="none" w:sz="0" w:space="0" w:color="auto"/>
        <w:bottom w:val="none" w:sz="0" w:space="0" w:color="auto"/>
        <w:right w:val="none" w:sz="0" w:space="0" w:color="auto"/>
      </w:divBdr>
    </w:div>
    <w:div w:id="296493169">
      <w:bodyDiv w:val="1"/>
      <w:marLeft w:val="0"/>
      <w:marRight w:val="0"/>
      <w:marTop w:val="0"/>
      <w:marBottom w:val="0"/>
      <w:divBdr>
        <w:top w:val="none" w:sz="0" w:space="0" w:color="auto"/>
        <w:left w:val="none" w:sz="0" w:space="0" w:color="auto"/>
        <w:bottom w:val="none" w:sz="0" w:space="0" w:color="auto"/>
        <w:right w:val="none" w:sz="0" w:space="0" w:color="auto"/>
      </w:divBdr>
    </w:div>
    <w:div w:id="299728026">
      <w:bodyDiv w:val="1"/>
      <w:marLeft w:val="0"/>
      <w:marRight w:val="0"/>
      <w:marTop w:val="0"/>
      <w:marBottom w:val="0"/>
      <w:divBdr>
        <w:top w:val="none" w:sz="0" w:space="0" w:color="auto"/>
        <w:left w:val="none" w:sz="0" w:space="0" w:color="auto"/>
        <w:bottom w:val="none" w:sz="0" w:space="0" w:color="auto"/>
        <w:right w:val="none" w:sz="0" w:space="0" w:color="auto"/>
      </w:divBdr>
    </w:div>
    <w:div w:id="325867716">
      <w:bodyDiv w:val="1"/>
      <w:marLeft w:val="0"/>
      <w:marRight w:val="0"/>
      <w:marTop w:val="0"/>
      <w:marBottom w:val="0"/>
      <w:divBdr>
        <w:top w:val="none" w:sz="0" w:space="0" w:color="auto"/>
        <w:left w:val="none" w:sz="0" w:space="0" w:color="auto"/>
        <w:bottom w:val="none" w:sz="0" w:space="0" w:color="auto"/>
        <w:right w:val="none" w:sz="0" w:space="0" w:color="auto"/>
      </w:divBdr>
    </w:div>
    <w:div w:id="453139450">
      <w:bodyDiv w:val="1"/>
      <w:marLeft w:val="0"/>
      <w:marRight w:val="0"/>
      <w:marTop w:val="0"/>
      <w:marBottom w:val="0"/>
      <w:divBdr>
        <w:top w:val="none" w:sz="0" w:space="0" w:color="auto"/>
        <w:left w:val="none" w:sz="0" w:space="0" w:color="auto"/>
        <w:bottom w:val="none" w:sz="0" w:space="0" w:color="auto"/>
        <w:right w:val="none" w:sz="0" w:space="0" w:color="auto"/>
      </w:divBdr>
    </w:div>
    <w:div w:id="456264908">
      <w:bodyDiv w:val="1"/>
      <w:marLeft w:val="0"/>
      <w:marRight w:val="0"/>
      <w:marTop w:val="0"/>
      <w:marBottom w:val="0"/>
      <w:divBdr>
        <w:top w:val="none" w:sz="0" w:space="0" w:color="auto"/>
        <w:left w:val="none" w:sz="0" w:space="0" w:color="auto"/>
        <w:bottom w:val="none" w:sz="0" w:space="0" w:color="auto"/>
        <w:right w:val="none" w:sz="0" w:space="0" w:color="auto"/>
      </w:divBdr>
    </w:div>
    <w:div w:id="466359195">
      <w:bodyDiv w:val="1"/>
      <w:marLeft w:val="0"/>
      <w:marRight w:val="0"/>
      <w:marTop w:val="0"/>
      <w:marBottom w:val="0"/>
      <w:divBdr>
        <w:top w:val="none" w:sz="0" w:space="0" w:color="auto"/>
        <w:left w:val="none" w:sz="0" w:space="0" w:color="auto"/>
        <w:bottom w:val="none" w:sz="0" w:space="0" w:color="auto"/>
        <w:right w:val="none" w:sz="0" w:space="0" w:color="auto"/>
      </w:divBdr>
    </w:div>
    <w:div w:id="523057632">
      <w:bodyDiv w:val="1"/>
      <w:marLeft w:val="0"/>
      <w:marRight w:val="0"/>
      <w:marTop w:val="0"/>
      <w:marBottom w:val="0"/>
      <w:divBdr>
        <w:top w:val="none" w:sz="0" w:space="0" w:color="auto"/>
        <w:left w:val="none" w:sz="0" w:space="0" w:color="auto"/>
        <w:bottom w:val="none" w:sz="0" w:space="0" w:color="auto"/>
        <w:right w:val="none" w:sz="0" w:space="0" w:color="auto"/>
      </w:divBdr>
    </w:div>
    <w:div w:id="538708373">
      <w:bodyDiv w:val="1"/>
      <w:marLeft w:val="0"/>
      <w:marRight w:val="0"/>
      <w:marTop w:val="0"/>
      <w:marBottom w:val="0"/>
      <w:divBdr>
        <w:top w:val="none" w:sz="0" w:space="0" w:color="auto"/>
        <w:left w:val="none" w:sz="0" w:space="0" w:color="auto"/>
        <w:bottom w:val="none" w:sz="0" w:space="0" w:color="auto"/>
        <w:right w:val="none" w:sz="0" w:space="0" w:color="auto"/>
      </w:divBdr>
    </w:div>
    <w:div w:id="578755990">
      <w:bodyDiv w:val="1"/>
      <w:marLeft w:val="0"/>
      <w:marRight w:val="0"/>
      <w:marTop w:val="0"/>
      <w:marBottom w:val="0"/>
      <w:divBdr>
        <w:top w:val="none" w:sz="0" w:space="0" w:color="auto"/>
        <w:left w:val="none" w:sz="0" w:space="0" w:color="auto"/>
        <w:bottom w:val="none" w:sz="0" w:space="0" w:color="auto"/>
        <w:right w:val="none" w:sz="0" w:space="0" w:color="auto"/>
      </w:divBdr>
    </w:div>
    <w:div w:id="712579995">
      <w:bodyDiv w:val="1"/>
      <w:marLeft w:val="0"/>
      <w:marRight w:val="0"/>
      <w:marTop w:val="0"/>
      <w:marBottom w:val="0"/>
      <w:divBdr>
        <w:top w:val="none" w:sz="0" w:space="0" w:color="auto"/>
        <w:left w:val="none" w:sz="0" w:space="0" w:color="auto"/>
        <w:bottom w:val="none" w:sz="0" w:space="0" w:color="auto"/>
        <w:right w:val="none" w:sz="0" w:space="0" w:color="auto"/>
      </w:divBdr>
    </w:div>
    <w:div w:id="863203999">
      <w:bodyDiv w:val="1"/>
      <w:marLeft w:val="0"/>
      <w:marRight w:val="0"/>
      <w:marTop w:val="0"/>
      <w:marBottom w:val="0"/>
      <w:divBdr>
        <w:top w:val="none" w:sz="0" w:space="0" w:color="auto"/>
        <w:left w:val="none" w:sz="0" w:space="0" w:color="auto"/>
        <w:bottom w:val="none" w:sz="0" w:space="0" w:color="auto"/>
        <w:right w:val="none" w:sz="0" w:space="0" w:color="auto"/>
      </w:divBdr>
    </w:div>
    <w:div w:id="911736915">
      <w:bodyDiv w:val="1"/>
      <w:marLeft w:val="0"/>
      <w:marRight w:val="0"/>
      <w:marTop w:val="0"/>
      <w:marBottom w:val="0"/>
      <w:divBdr>
        <w:top w:val="none" w:sz="0" w:space="0" w:color="auto"/>
        <w:left w:val="none" w:sz="0" w:space="0" w:color="auto"/>
        <w:bottom w:val="none" w:sz="0" w:space="0" w:color="auto"/>
        <w:right w:val="none" w:sz="0" w:space="0" w:color="auto"/>
      </w:divBdr>
    </w:div>
    <w:div w:id="1019812391">
      <w:bodyDiv w:val="1"/>
      <w:marLeft w:val="0"/>
      <w:marRight w:val="0"/>
      <w:marTop w:val="0"/>
      <w:marBottom w:val="0"/>
      <w:divBdr>
        <w:top w:val="none" w:sz="0" w:space="0" w:color="auto"/>
        <w:left w:val="none" w:sz="0" w:space="0" w:color="auto"/>
        <w:bottom w:val="none" w:sz="0" w:space="0" w:color="auto"/>
        <w:right w:val="none" w:sz="0" w:space="0" w:color="auto"/>
      </w:divBdr>
    </w:div>
    <w:div w:id="1062868941">
      <w:bodyDiv w:val="1"/>
      <w:marLeft w:val="0"/>
      <w:marRight w:val="0"/>
      <w:marTop w:val="0"/>
      <w:marBottom w:val="0"/>
      <w:divBdr>
        <w:top w:val="none" w:sz="0" w:space="0" w:color="auto"/>
        <w:left w:val="none" w:sz="0" w:space="0" w:color="auto"/>
        <w:bottom w:val="none" w:sz="0" w:space="0" w:color="auto"/>
        <w:right w:val="none" w:sz="0" w:space="0" w:color="auto"/>
      </w:divBdr>
    </w:div>
    <w:div w:id="1067148582">
      <w:bodyDiv w:val="1"/>
      <w:marLeft w:val="0"/>
      <w:marRight w:val="0"/>
      <w:marTop w:val="0"/>
      <w:marBottom w:val="0"/>
      <w:divBdr>
        <w:top w:val="none" w:sz="0" w:space="0" w:color="auto"/>
        <w:left w:val="none" w:sz="0" w:space="0" w:color="auto"/>
        <w:bottom w:val="none" w:sz="0" w:space="0" w:color="auto"/>
        <w:right w:val="none" w:sz="0" w:space="0" w:color="auto"/>
      </w:divBdr>
    </w:div>
    <w:div w:id="1279069535">
      <w:bodyDiv w:val="1"/>
      <w:marLeft w:val="0"/>
      <w:marRight w:val="0"/>
      <w:marTop w:val="0"/>
      <w:marBottom w:val="0"/>
      <w:divBdr>
        <w:top w:val="none" w:sz="0" w:space="0" w:color="auto"/>
        <w:left w:val="none" w:sz="0" w:space="0" w:color="auto"/>
        <w:bottom w:val="none" w:sz="0" w:space="0" w:color="auto"/>
        <w:right w:val="none" w:sz="0" w:space="0" w:color="auto"/>
      </w:divBdr>
    </w:div>
    <w:div w:id="1318922970">
      <w:bodyDiv w:val="1"/>
      <w:marLeft w:val="0"/>
      <w:marRight w:val="0"/>
      <w:marTop w:val="0"/>
      <w:marBottom w:val="0"/>
      <w:divBdr>
        <w:top w:val="none" w:sz="0" w:space="0" w:color="auto"/>
        <w:left w:val="none" w:sz="0" w:space="0" w:color="auto"/>
        <w:bottom w:val="none" w:sz="0" w:space="0" w:color="auto"/>
        <w:right w:val="none" w:sz="0" w:space="0" w:color="auto"/>
      </w:divBdr>
    </w:div>
    <w:div w:id="1408309825">
      <w:bodyDiv w:val="1"/>
      <w:marLeft w:val="0"/>
      <w:marRight w:val="0"/>
      <w:marTop w:val="0"/>
      <w:marBottom w:val="0"/>
      <w:divBdr>
        <w:top w:val="none" w:sz="0" w:space="0" w:color="auto"/>
        <w:left w:val="none" w:sz="0" w:space="0" w:color="auto"/>
        <w:bottom w:val="none" w:sz="0" w:space="0" w:color="auto"/>
        <w:right w:val="none" w:sz="0" w:space="0" w:color="auto"/>
      </w:divBdr>
    </w:div>
    <w:div w:id="1440183053">
      <w:bodyDiv w:val="1"/>
      <w:marLeft w:val="0"/>
      <w:marRight w:val="0"/>
      <w:marTop w:val="0"/>
      <w:marBottom w:val="0"/>
      <w:divBdr>
        <w:top w:val="none" w:sz="0" w:space="0" w:color="auto"/>
        <w:left w:val="none" w:sz="0" w:space="0" w:color="auto"/>
        <w:bottom w:val="none" w:sz="0" w:space="0" w:color="auto"/>
        <w:right w:val="none" w:sz="0" w:space="0" w:color="auto"/>
      </w:divBdr>
    </w:div>
    <w:div w:id="1452631119">
      <w:bodyDiv w:val="1"/>
      <w:marLeft w:val="0"/>
      <w:marRight w:val="0"/>
      <w:marTop w:val="0"/>
      <w:marBottom w:val="0"/>
      <w:divBdr>
        <w:top w:val="none" w:sz="0" w:space="0" w:color="auto"/>
        <w:left w:val="none" w:sz="0" w:space="0" w:color="auto"/>
        <w:bottom w:val="none" w:sz="0" w:space="0" w:color="auto"/>
        <w:right w:val="none" w:sz="0" w:space="0" w:color="auto"/>
      </w:divBdr>
    </w:div>
    <w:div w:id="1549684962">
      <w:bodyDiv w:val="1"/>
      <w:marLeft w:val="0"/>
      <w:marRight w:val="0"/>
      <w:marTop w:val="0"/>
      <w:marBottom w:val="0"/>
      <w:divBdr>
        <w:top w:val="none" w:sz="0" w:space="0" w:color="auto"/>
        <w:left w:val="none" w:sz="0" w:space="0" w:color="auto"/>
        <w:bottom w:val="none" w:sz="0" w:space="0" w:color="auto"/>
        <w:right w:val="none" w:sz="0" w:space="0" w:color="auto"/>
      </w:divBdr>
    </w:div>
    <w:div w:id="1552569149">
      <w:bodyDiv w:val="1"/>
      <w:marLeft w:val="0"/>
      <w:marRight w:val="0"/>
      <w:marTop w:val="0"/>
      <w:marBottom w:val="0"/>
      <w:divBdr>
        <w:top w:val="none" w:sz="0" w:space="0" w:color="auto"/>
        <w:left w:val="none" w:sz="0" w:space="0" w:color="auto"/>
        <w:bottom w:val="none" w:sz="0" w:space="0" w:color="auto"/>
        <w:right w:val="none" w:sz="0" w:space="0" w:color="auto"/>
      </w:divBdr>
    </w:div>
    <w:div w:id="1694040635">
      <w:bodyDiv w:val="1"/>
      <w:marLeft w:val="0"/>
      <w:marRight w:val="0"/>
      <w:marTop w:val="0"/>
      <w:marBottom w:val="0"/>
      <w:divBdr>
        <w:top w:val="none" w:sz="0" w:space="0" w:color="auto"/>
        <w:left w:val="none" w:sz="0" w:space="0" w:color="auto"/>
        <w:bottom w:val="none" w:sz="0" w:space="0" w:color="auto"/>
        <w:right w:val="none" w:sz="0" w:space="0" w:color="auto"/>
      </w:divBdr>
    </w:div>
    <w:div w:id="1732734435">
      <w:bodyDiv w:val="1"/>
      <w:marLeft w:val="0"/>
      <w:marRight w:val="0"/>
      <w:marTop w:val="0"/>
      <w:marBottom w:val="0"/>
      <w:divBdr>
        <w:top w:val="none" w:sz="0" w:space="0" w:color="auto"/>
        <w:left w:val="none" w:sz="0" w:space="0" w:color="auto"/>
        <w:bottom w:val="none" w:sz="0" w:space="0" w:color="auto"/>
        <w:right w:val="none" w:sz="0" w:space="0" w:color="auto"/>
      </w:divBdr>
    </w:div>
    <w:div w:id="1820415590">
      <w:bodyDiv w:val="1"/>
      <w:marLeft w:val="0"/>
      <w:marRight w:val="0"/>
      <w:marTop w:val="0"/>
      <w:marBottom w:val="0"/>
      <w:divBdr>
        <w:top w:val="none" w:sz="0" w:space="0" w:color="auto"/>
        <w:left w:val="none" w:sz="0" w:space="0" w:color="auto"/>
        <w:bottom w:val="none" w:sz="0" w:space="0" w:color="auto"/>
        <w:right w:val="none" w:sz="0" w:space="0" w:color="auto"/>
      </w:divBdr>
    </w:div>
    <w:div w:id="1894002692">
      <w:bodyDiv w:val="1"/>
      <w:marLeft w:val="0"/>
      <w:marRight w:val="0"/>
      <w:marTop w:val="0"/>
      <w:marBottom w:val="0"/>
      <w:divBdr>
        <w:top w:val="none" w:sz="0" w:space="0" w:color="auto"/>
        <w:left w:val="none" w:sz="0" w:space="0" w:color="auto"/>
        <w:bottom w:val="none" w:sz="0" w:space="0" w:color="auto"/>
        <w:right w:val="none" w:sz="0" w:space="0" w:color="auto"/>
      </w:divBdr>
    </w:div>
    <w:div w:id="1938757041">
      <w:bodyDiv w:val="1"/>
      <w:marLeft w:val="0"/>
      <w:marRight w:val="0"/>
      <w:marTop w:val="0"/>
      <w:marBottom w:val="0"/>
      <w:divBdr>
        <w:top w:val="none" w:sz="0" w:space="0" w:color="auto"/>
        <w:left w:val="none" w:sz="0" w:space="0" w:color="auto"/>
        <w:bottom w:val="none" w:sz="0" w:space="0" w:color="auto"/>
        <w:right w:val="none" w:sz="0" w:space="0" w:color="auto"/>
      </w:divBdr>
    </w:div>
    <w:div w:id="1939560155">
      <w:bodyDiv w:val="1"/>
      <w:marLeft w:val="0"/>
      <w:marRight w:val="0"/>
      <w:marTop w:val="0"/>
      <w:marBottom w:val="0"/>
      <w:divBdr>
        <w:top w:val="none" w:sz="0" w:space="0" w:color="auto"/>
        <w:left w:val="none" w:sz="0" w:space="0" w:color="auto"/>
        <w:bottom w:val="none" w:sz="0" w:space="0" w:color="auto"/>
        <w:right w:val="none" w:sz="0" w:space="0" w:color="auto"/>
      </w:divBdr>
    </w:div>
    <w:div w:id="1977946498">
      <w:bodyDiv w:val="1"/>
      <w:marLeft w:val="0"/>
      <w:marRight w:val="0"/>
      <w:marTop w:val="0"/>
      <w:marBottom w:val="0"/>
      <w:divBdr>
        <w:top w:val="none" w:sz="0" w:space="0" w:color="auto"/>
        <w:left w:val="none" w:sz="0" w:space="0" w:color="auto"/>
        <w:bottom w:val="none" w:sz="0" w:space="0" w:color="auto"/>
        <w:right w:val="none" w:sz="0" w:space="0" w:color="auto"/>
      </w:divBdr>
    </w:div>
    <w:div w:id="21020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0F66C-FC17-4532-B8B2-2404D4A13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Singhal</dc:creator>
  <cp:keywords/>
  <dc:description/>
  <cp:lastModifiedBy>pankhi prasher (Student)</cp:lastModifiedBy>
  <cp:revision>2</cp:revision>
  <dcterms:created xsi:type="dcterms:W3CDTF">2015-11-23T00:28:00Z</dcterms:created>
  <dcterms:modified xsi:type="dcterms:W3CDTF">2015-11-23T00:28:00Z</dcterms:modified>
</cp:coreProperties>
</file>