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07978" w14:textId="7CCC93B1" w:rsidR="00700159" w:rsidRPr="00700159" w:rsidRDefault="00700159" w:rsidP="00700159">
      <w:pPr>
        <w:rPr>
          <w:rFonts w:ascii="Calibri" w:hAnsi="Calibri" w:cs="Calibri"/>
          <w:b/>
          <w:bCs/>
          <w:sz w:val="20"/>
          <w:szCs w:val="20"/>
        </w:rPr>
      </w:pPr>
      <w:r w:rsidRPr="00700159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14:ligatures w14:val="none"/>
        </w:rPr>
        <w:t>Use structured reasoning / step-by-step prompting to generate:</w:t>
      </w:r>
    </w:p>
    <w:p w14:paraId="0B10E2B7" w14:textId="77777777" w:rsidR="00700159" w:rsidRPr="00700159" w:rsidRDefault="00700159" w:rsidP="0070015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700159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  a) Automation Framework Architecture</w:t>
      </w:r>
    </w:p>
    <w:p w14:paraId="47A5D243" w14:textId="3D65D0D3" w:rsidR="00017C36" w:rsidRPr="00700159" w:rsidRDefault="00700159">
      <w:pPr>
        <w:rPr>
          <w:rFonts w:ascii="Calibri" w:hAnsi="Calibri" w:cs="Calibri"/>
          <w:sz w:val="20"/>
          <w:szCs w:val="20"/>
        </w:rPr>
      </w:pPr>
      <w:r w:rsidRPr="00700159">
        <w:rPr>
          <w:rFonts w:ascii="Calibri" w:hAnsi="Calibri" w:cs="Calibri"/>
          <w:b/>
          <w:bCs/>
          <w:sz w:val="20"/>
          <w:szCs w:val="20"/>
          <w:u w:val="single"/>
        </w:rPr>
        <w:t>Prompt Used:</w:t>
      </w:r>
      <w:r w:rsidRPr="00700159">
        <w:rPr>
          <w:rFonts w:ascii="Calibri" w:hAnsi="Calibri" w:cs="Calibri"/>
          <w:sz w:val="20"/>
          <w:szCs w:val="20"/>
        </w:rPr>
        <w:t xml:space="preserve"> </w:t>
      </w:r>
      <w:r w:rsidRPr="00700159">
        <w:rPr>
          <w:rFonts w:ascii="Calibri" w:hAnsi="Calibri" w:cs="Calibri"/>
          <w:sz w:val="20"/>
          <w:szCs w:val="20"/>
        </w:rPr>
        <w:br/>
      </w:r>
      <w:r w:rsidR="00017C36" w:rsidRPr="00700159">
        <w:rPr>
          <w:rFonts w:ascii="Calibri" w:hAnsi="Calibri" w:cs="Calibri"/>
          <w:sz w:val="20"/>
          <w:szCs w:val="20"/>
        </w:rPr>
        <w:t xml:space="preserve">Generate Automation Framework Architecture for Data validation between oracle servers for 1M records using python language using primary key/unique key combination Ask MCQ questions, if you have questions on </w:t>
      </w:r>
      <w:proofErr w:type="spellStart"/>
      <w:r w:rsidR="00017C36" w:rsidRPr="00700159">
        <w:rPr>
          <w:rFonts w:ascii="Calibri" w:hAnsi="Calibri" w:cs="Calibri"/>
          <w:sz w:val="20"/>
          <w:szCs w:val="20"/>
        </w:rPr>
        <w:t>db</w:t>
      </w:r>
      <w:proofErr w:type="spellEnd"/>
      <w:r w:rsidR="00017C36" w:rsidRPr="00700159">
        <w:rPr>
          <w:rFonts w:ascii="Calibri" w:hAnsi="Calibri" w:cs="Calibri"/>
          <w:sz w:val="20"/>
          <w:szCs w:val="20"/>
        </w:rPr>
        <w:t xml:space="preserve"> or process, NO Assumptions The architecture should be framed as a scheduled one, Share the steps in a document as steps for easy understanding.</w:t>
      </w:r>
    </w:p>
    <w:p w14:paraId="4BDDA214" w14:textId="213D857A" w:rsidR="00017C36" w:rsidRDefault="00017C36">
      <w:r w:rsidRPr="00017C36">
        <w:rPr>
          <w:noProof/>
        </w:rPr>
        <w:drawing>
          <wp:inline distT="0" distB="0" distL="0" distR="0" wp14:anchorId="5036618D" wp14:editId="41181E75">
            <wp:extent cx="5943600" cy="3965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4BEA" w14:textId="50E7C886" w:rsidR="00017C36" w:rsidRDefault="00017C36">
      <w:r w:rsidRPr="00017C36">
        <w:rPr>
          <w:noProof/>
        </w:rPr>
        <w:lastRenderedPageBreak/>
        <w:drawing>
          <wp:inline distT="0" distB="0" distL="0" distR="0" wp14:anchorId="67049C83" wp14:editId="310601CD">
            <wp:extent cx="5943600" cy="4358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FF2A" w14:textId="5297C6B5" w:rsidR="00017C36" w:rsidRDefault="00017C36">
      <w:r w:rsidRPr="00017C36">
        <w:rPr>
          <w:noProof/>
        </w:rPr>
        <w:drawing>
          <wp:inline distT="0" distB="0" distL="0" distR="0" wp14:anchorId="357A92CA" wp14:editId="08CB07F2">
            <wp:extent cx="5943600" cy="36029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0" w:name="_MON_1840393018"/>
    <w:bookmarkEnd w:id="0"/>
    <w:p w14:paraId="1B26D798" w14:textId="0EB18CC3" w:rsidR="00017C36" w:rsidRDefault="00017C36">
      <w:r>
        <w:object w:dxaOrig="1520" w:dyaOrig="987" w14:anchorId="4C71D3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8" o:title=""/>
          </v:shape>
          <o:OLEObject Type="Embed" ProgID="Word.Document.12" ShapeID="_x0000_i1025" DrawAspect="Icon" ObjectID="_1840393584" r:id="rId9">
            <o:FieldCodes>\s</o:FieldCodes>
          </o:OLEObject>
        </w:object>
      </w:r>
    </w:p>
    <w:p w14:paraId="06221EA2" w14:textId="3DD7C22A" w:rsidR="00D02EAB" w:rsidRDefault="00D02EAB">
      <w:r>
        <w:t xml:space="preserve">The attached document has all detailed steps required for implementation of architecture from </w:t>
      </w:r>
      <w:r w:rsidR="00E14287">
        <w:t>scratch</w:t>
      </w:r>
      <w:r>
        <w:t>.</w:t>
      </w:r>
    </w:p>
    <w:sectPr w:rsidR="00D02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1711C"/>
    <w:multiLevelType w:val="hybridMultilevel"/>
    <w:tmpl w:val="2B909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1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36"/>
    <w:rsid w:val="00017C36"/>
    <w:rsid w:val="00496B72"/>
    <w:rsid w:val="00700159"/>
    <w:rsid w:val="00D02EAB"/>
    <w:rsid w:val="00E14287"/>
    <w:rsid w:val="00F24BA2"/>
    <w:rsid w:val="00FD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21676"/>
  <w15:chartTrackingRefBased/>
  <w15:docId w15:val="{130A2D4F-7919-4392-A7A3-374E4443D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Word_Document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Khannaa Jeganathan</dc:creator>
  <cp:keywords/>
  <dc:description/>
  <cp:lastModifiedBy>Bharath Khannaa Jeganathan</cp:lastModifiedBy>
  <cp:revision>5</cp:revision>
  <dcterms:created xsi:type="dcterms:W3CDTF">2026-05-16T04:23:00Z</dcterms:created>
  <dcterms:modified xsi:type="dcterms:W3CDTF">2026-05-16T04:40:00Z</dcterms:modified>
</cp:coreProperties>
</file>