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34403" w14:textId="49728F22" w:rsidR="00A92F75" w:rsidRPr="00A92F75" w:rsidRDefault="00A92F75" w:rsidP="00A92F75">
      <w:pPr>
        <w:rPr>
          <w:rFonts w:ascii="Calibri" w:hAnsi="Calibri" w:cs="Calibri"/>
          <w:b/>
          <w:bCs/>
          <w:u w:val="single"/>
        </w:rPr>
      </w:pPr>
      <w:r w:rsidRPr="00A92F75">
        <w:rPr>
          <w:rFonts w:ascii="Calibri" w:hAnsi="Calibri" w:cs="Calibri"/>
          <w:b/>
          <w:bCs/>
          <w:u w:val="single"/>
        </w:rPr>
        <w:t>Use structured reasoning / step-by-step prompting to generate:</w:t>
      </w:r>
    </w:p>
    <w:p w14:paraId="404C2E68" w14:textId="080C0023" w:rsidR="00A92F75" w:rsidRDefault="00A92F75" w:rsidP="00A92F75">
      <w:pPr>
        <w:rPr>
          <w:rFonts w:ascii="Calibri" w:hAnsi="Calibri" w:cs="Calibri"/>
        </w:rPr>
      </w:pPr>
      <w:r w:rsidRPr="00A92F75">
        <w:rPr>
          <w:rFonts w:ascii="Calibri" w:hAnsi="Calibri" w:cs="Calibri"/>
          <w:b/>
          <w:bCs/>
          <w:u w:val="single"/>
        </w:rPr>
        <w:t>Test Strategy Document</w:t>
      </w:r>
      <w:r>
        <w:rPr>
          <w:rFonts w:ascii="Calibri" w:hAnsi="Calibri" w:cs="Calibri"/>
          <w:b/>
          <w:bCs/>
          <w:u w:val="single"/>
        </w:rPr>
        <w:t>:</w:t>
      </w:r>
    </w:p>
    <w:p w14:paraId="72568061" w14:textId="2DA8D04F" w:rsidR="00A92F75" w:rsidRPr="00A92F75" w:rsidRDefault="00A92F75" w:rsidP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t>Context: Act as a Test Manager for Manual testing</w:t>
      </w:r>
    </w:p>
    <w:p w14:paraId="7B88108E" w14:textId="77777777" w:rsidR="00A92F75" w:rsidRPr="00A92F75" w:rsidRDefault="00A92F75" w:rsidP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t>Instruction:</w:t>
      </w:r>
    </w:p>
    <w:p w14:paraId="2DF01997" w14:textId="77777777" w:rsidR="00A92F75" w:rsidRPr="00A92F75" w:rsidRDefault="00A92F75" w:rsidP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t>[Mandatory]Design Test Strategy Document for Core Banking Fund Transfer</w:t>
      </w:r>
    </w:p>
    <w:p w14:paraId="6F126F06" w14:textId="77777777" w:rsidR="00A92F75" w:rsidRPr="00A92F75" w:rsidRDefault="00A92F75" w:rsidP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t>[Mandatory]Ask 5 MCQ to understand the scope</w:t>
      </w:r>
    </w:p>
    <w:p w14:paraId="313A29B9" w14:textId="77777777" w:rsidR="00A92F75" w:rsidRPr="00A92F75" w:rsidRDefault="00A92F75" w:rsidP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t xml:space="preserve">[Critical]Once </w:t>
      </w:r>
      <w:proofErr w:type="spellStart"/>
      <w:r w:rsidRPr="00A92F75">
        <w:rPr>
          <w:rFonts w:ascii="Calibri" w:hAnsi="Calibri" w:cs="Calibri"/>
        </w:rPr>
        <w:t>i</w:t>
      </w:r>
      <w:proofErr w:type="spellEnd"/>
      <w:r w:rsidRPr="00A92F75">
        <w:rPr>
          <w:rFonts w:ascii="Calibri" w:hAnsi="Calibri" w:cs="Calibri"/>
        </w:rPr>
        <w:t xml:space="preserve"> answer the questions, add necessary details for strategy document and share the document in word format</w:t>
      </w:r>
    </w:p>
    <w:p w14:paraId="3BF63943" w14:textId="35F2614A" w:rsidR="00A92F75" w:rsidRPr="00A92F75" w:rsidRDefault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drawing>
          <wp:inline distT="0" distB="0" distL="0" distR="0" wp14:anchorId="2E8B12F9" wp14:editId="4CADBB00">
            <wp:extent cx="5943600" cy="3775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579A" w14:textId="77777777" w:rsidR="00A92F75" w:rsidRPr="00A92F75" w:rsidRDefault="00A92F75">
      <w:pPr>
        <w:rPr>
          <w:rFonts w:ascii="Calibri" w:hAnsi="Calibri" w:cs="Calibri"/>
        </w:rPr>
      </w:pPr>
    </w:p>
    <w:p w14:paraId="5427FF68" w14:textId="77777777" w:rsidR="00A92F75" w:rsidRPr="00A92F75" w:rsidRDefault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lastRenderedPageBreak/>
        <w:drawing>
          <wp:inline distT="0" distB="0" distL="0" distR="0" wp14:anchorId="0CBB6EB6" wp14:editId="102B7340">
            <wp:extent cx="5943600" cy="42252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D82B" w14:textId="6DF1110D" w:rsidR="00A92F75" w:rsidRPr="00A92F75" w:rsidRDefault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lastRenderedPageBreak/>
        <w:drawing>
          <wp:inline distT="0" distB="0" distL="0" distR="0" wp14:anchorId="7C602126" wp14:editId="0BC9C10D">
            <wp:extent cx="5943600" cy="4149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F248" w14:textId="427037A4" w:rsidR="00A92F75" w:rsidRPr="00A92F75" w:rsidRDefault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drawing>
          <wp:inline distT="0" distB="0" distL="0" distR="0" wp14:anchorId="66135828" wp14:editId="71B90BFB">
            <wp:extent cx="5943600" cy="3634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4941" w14:textId="7FB45EC9" w:rsidR="00A92F75" w:rsidRPr="00A92F75" w:rsidRDefault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lastRenderedPageBreak/>
        <w:drawing>
          <wp:inline distT="0" distB="0" distL="0" distR="0" wp14:anchorId="45A554CF" wp14:editId="7CBCCDED">
            <wp:extent cx="5943600" cy="4656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97CB" w14:textId="00FF4D26" w:rsidR="00A92F75" w:rsidRPr="00A92F75" w:rsidRDefault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lastRenderedPageBreak/>
        <w:drawing>
          <wp:inline distT="0" distB="0" distL="0" distR="0" wp14:anchorId="5D3F4B3F" wp14:editId="417ED907">
            <wp:extent cx="5943600" cy="3949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1E53" w14:textId="77777777" w:rsidR="00A92F75" w:rsidRPr="00A92F75" w:rsidRDefault="00A92F75">
      <w:pPr>
        <w:rPr>
          <w:rFonts w:ascii="Calibri" w:hAnsi="Calibri" w:cs="Calibri"/>
        </w:rPr>
      </w:pPr>
    </w:p>
    <w:bookmarkStart w:id="0" w:name="_MON_1840395421"/>
    <w:bookmarkEnd w:id="0"/>
    <w:p w14:paraId="76958D3D" w14:textId="3E3ECA99" w:rsidR="00A92F75" w:rsidRPr="00A92F75" w:rsidRDefault="00A92F75">
      <w:pPr>
        <w:rPr>
          <w:rFonts w:ascii="Calibri" w:hAnsi="Calibri" w:cs="Calibri"/>
        </w:rPr>
      </w:pPr>
      <w:r w:rsidRPr="00A92F75">
        <w:rPr>
          <w:rFonts w:ascii="Calibri" w:hAnsi="Calibri" w:cs="Calibri"/>
        </w:rPr>
        <w:object w:dxaOrig="1520" w:dyaOrig="987" w14:anchorId="62F399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0" o:title=""/>
          </v:shape>
          <o:OLEObject Type="Embed" ProgID="Word.Document.12" ShapeID="_x0000_i1025" DrawAspect="Icon" ObjectID="_1840395528" r:id="rId11">
            <o:FieldCodes>\s</o:FieldCodes>
          </o:OLEObject>
        </w:object>
      </w:r>
      <w:r w:rsidRPr="00A92F75">
        <w:rPr>
          <w:rFonts w:ascii="Calibri" w:hAnsi="Calibri" w:cs="Calibri"/>
        </w:rPr>
        <w:br/>
        <w:t>A Test strategy document is generated.</w:t>
      </w:r>
    </w:p>
    <w:sectPr w:rsidR="00A92F75" w:rsidRPr="00A9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75"/>
    <w:rsid w:val="00A92F75"/>
    <w:rsid w:val="00AA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FEB6"/>
  <w15:chartTrackingRefBased/>
  <w15:docId w15:val="{5005FF58-F2C1-4CC5-A264-96C371E3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package" Target="embeddings/Microsoft_Word_Document.docx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Khannaa Jeganathan</dc:creator>
  <cp:keywords/>
  <dc:description/>
  <cp:lastModifiedBy>Bharath Khannaa Jeganathan</cp:lastModifiedBy>
  <cp:revision>1</cp:revision>
  <dcterms:created xsi:type="dcterms:W3CDTF">2026-05-16T05:06:00Z</dcterms:created>
  <dcterms:modified xsi:type="dcterms:W3CDTF">2026-05-16T05:12:00Z</dcterms:modified>
</cp:coreProperties>
</file>