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0C779BD" w14:textId="6D7492F3" w:rsidR="00D7522C" w:rsidRPr="0095040C" w:rsidRDefault="0030025C" w:rsidP="0095040C">
      <w:pPr>
        <w:pStyle w:val="papertitle"/>
        <w:spacing w:before="5pt" w:beforeAutospacing="1" w:after="5pt" w:afterAutospacing="1"/>
        <w:rPr>
          <w:kern w:val="48"/>
        </w:rPr>
      </w:pPr>
      <w:r w:rsidRPr="0030025C">
        <w:rPr>
          <w:kern w:val="48"/>
        </w:rPr>
        <w:t>Benchmarking Classical Models and Deep Neural Networks for Handwritten Digit Recognition with PCA and Gradio Deployment</w:t>
      </w:r>
    </w:p>
    <w:p w14:paraId="1F960E65" w14:textId="77777777" w:rsidR="00D7522C" w:rsidRPr="0095040C" w:rsidRDefault="00D7522C" w:rsidP="00CA4392">
      <w:pPr>
        <w:pStyle w:val="Author"/>
        <w:spacing w:before="5pt" w:beforeAutospacing="1" w:after="5pt" w:afterAutospacing="1" w:line="6pt" w:lineRule="auto"/>
        <w:rPr>
          <w:sz w:val="16"/>
          <w:szCs w:val="16"/>
        </w:rPr>
        <w:sectPr w:rsidR="00D7522C" w:rsidRPr="0095040C" w:rsidSect="003B4E04">
          <w:footerReference w:type="first" r:id="rId8"/>
          <w:pgSz w:w="595.30pt" w:h="841.90pt" w:code="9"/>
          <w:pgMar w:top="27pt" w:right="44.65pt" w:bottom="72pt" w:left="44.65pt" w:header="36pt" w:footer="36pt" w:gutter="0pt"/>
          <w:cols w:space="36pt"/>
          <w:titlePg/>
          <w:docGrid w:linePitch="360"/>
        </w:sectPr>
      </w:pPr>
    </w:p>
    <w:p w14:paraId="7DDEF37E" w14:textId="45AA812B" w:rsidR="009F1D79" w:rsidRDefault="0095040C" w:rsidP="00FC54DE">
      <w:pPr>
        <w:pStyle w:val="Author"/>
        <w:spacing w:before="5pt" w:beforeAutospacing="1"/>
        <w:ind w:start="36pt"/>
        <w:rPr>
          <w:sz w:val="18"/>
          <w:szCs w:val="18"/>
        </w:rPr>
      </w:pPr>
      <w:r w:rsidRPr="0095040C">
        <w:rPr>
          <w:sz w:val="18"/>
          <w:szCs w:val="18"/>
        </w:rPr>
        <w:t>Dr. Andrea Ramirez Salgado</w:t>
      </w:r>
      <w:r w:rsidR="001A3B3D" w:rsidRPr="0095040C">
        <w:rPr>
          <w:sz w:val="18"/>
          <w:szCs w:val="18"/>
        </w:rPr>
        <w:br/>
      </w:r>
      <w:r w:rsidRPr="0095040C">
        <w:rPr>
          <w:sz w:val="18"/>
          <w:szCs w:val="18"/>
        </w:rPr>
        <w:t>Engineering Education</w:t>
      </w:r>
      <w:r w:rsidR="00FC54DE">
        <w:rPr>
          <w:sz w:val="18"/>
          <w:szCs w:val="18"/>
        </w:rPr>
        <w:t>.</w:t>
      </w:r>
      <w:r w:rsidR="001A3B3D" w:rsidRPr="0095040C">
        <w:rPr>
          <w:sz w:val="18"/>
          <w:szCs w:val="18"/>
        </w:rPr>
        <w:br/>
      </w:r>
      <w:r w:rsidRPr="0095040C">
        <w:rPr>
          <w:sz w:val="18"/>
          <w:szCs w:val="18"/>
        </w:rPr>
        <w:t>Swetha Gendlur Nagarajan.             Applied Data Science.</w:t>
      </w:r>
    </w:p>
    <w:p w14:paraId="0316535E" w14:textId="432740F5" w:rsidR="00FC54DE" w:rsidRPr="0095040C" w:rsidRDefault="00FC54DE" w:rsidP="00FC54DE">
      <w:pPr>
        <w:pStyle w:val="Author"/>
        <w:spacing w:before="5pt" w:beforeAutospacing="1"/>
        <w:ind w:start="-2.50pt" w:firstLine="4.50pt"/>
        <w:rPr>
          <w:sz w:val="18"/>
          <w:szCs w:val="18"/>
        </w:rPr>
        <w:sectPr w:rsidR="00FC54DE" w:rsidRPr="0095040C" w:rsidSect="00FC54DE">
          <w:type w:val="continuous"/>
          <w:pgSz w:w="595.30pt" w:h="841.90pt" w:code="9"/>
          <w:pgMar w:top="22.50pt" w:right="44.65pt" w:bottom="72pt" w:left="54.20pt" w:header="36pt" w:footer="36pt" w:gutter="0pt"/>
          <w:cols w:num="3" w:space="36pt"/>
          <w:docGrid w:linePitch="360"/>
        </w:sectPr>
      </w:pPr>
    </w:p>
    <w:p w14:paraId="0A88E65D" w14:textId="77777777" w:rsidR="009303D9" w:rsidRPr="0095040C" w:rsidRDefault="00BD670B">
      <w:pPr>
        <w:sectPr w:rsidR="009303D9" w:rsidRPr="0095040C" w:rsidSect="003B4E04">
          <w:type w:val="continuous"/>
          <w:pgSz w:w="595.30pt" w:h="841.90pt" w:code="9"/>
          <w:pgMar w:top="22.50pt" w:right="44.65pt" w:bottom="72pt" w:left="44.65pt" w:header="36pt" w:footer="36pt" w:gutter="0pt"/>
          <w:cols w:num="3" w:space="36pt"/>
          <w:docGrid w:linePitch="360"/>
        </w:sectPr>
      </w:pPr>
      <w:r w:rsidRPr="0095040C">
        <w:br w:type="column"/>
      </w:r>
    </w:p>
    <w:p w14:paraId="40FA2D84" w14:textId="42E308A6" w:rsidR="004D72B5" w:rsidRPr="0095040C" w:rsidRDefault="009303D9" w:rsidP="008F1DCE">
      <w:pPr>
        <w:pStyle w:val="Abstract"/>
        <w:ind w:firstLine="0pt"/>
        <w:rPr>
          <w:i/>
          <w:iCs/>
        </w:rPr>
      </w:pPr>
      <w:r w:rsidRPr="004B0925">
        <w:rPr>
          <w:i/>
          <w:iCs/>
          <w:sz w:val="20"/>
          <w:szCs w:val="20"/>
        </w:rPr>
        <w:t>Abstract</w:t>
      </w:r>
      <w:r w:rsidR="0095040C" w:rsidRPr="004B0925">
        <w:rPr>
          <w:b w:val="0"/>
          <w:bCs w:val="0"/>
          <w:sz w:val="20"/>
          <w:szCs w:val="20"/>
        </w:rPr>
        <w:t xml:space="preserve"> </w:t>
      </w:r>
      <w:r w:rsidR="00541535" w:rsidRPr="004B0925">
        <w:rPr>
          <w:sz w:val="20"/>
          <w:szCs w:val="20"/>
        </w:rPr>
        <w:t xml:space="preserve">In this project, we investigate the performance of an Artificial Neural Network (ANN) compared to classical machine learning models (Support Vector Machine, Random Forest, and Logistic Regression) using the </w:t>
      </w:r>
      <w:r w:rsidR="00541535" w:rsidRPr="004B0925">
        <w:rPr>
          <w:sz w:val="20"/>
          <w:szCs w:val="20"/>
        </w:rPr>
        <w:t xml:space="preserve">MNIST </w:t>
      </w:r>
      <w:r w:rsidR="00541535" w:rsidRPr="004B0925">
        <w:rPr>
          <w:sz w:val="20"/>
          <w:szCs w:val="20"/>
        </w:rPr>
        <w:t>dataset originally selected in Project 2. We designed and trained an ANN using the Keras library, carefully tuning hyperparameters such as the number of hidden layers, activation functions, dropout rates, optimizers, and batch sizes. The model’s training accuracy, validation accuracy, training time, F1-score, and confusion matrix were recorded</w:t>
      </w:r>
      <w:r w:rsidR="00541535" w:rsidRPr="00541535">
        <w:t>.</w:t>
      </w:r>
    </w:p>
    <w:p w14:paraId="1A521F3C" w14:textId="1ACF92A3" w:rsidR="009303D9" w:rsidRPr="0095040C" w:rsidRDefault="004D72B5" w:rsidP="008F1DCE">
      <w:pPr>
        <w:pStyle w:val="Keywords"/>
        <w:ind w:firstLine="0pt"/>
      </w:pPr>
      <w:r w:rsidRPr="0095040C">
        <w:t>Keywords</w:t>
      </w:r>
      <w:r w:rsidR="0095040C" w:rsidRPr="0095040C">
        <w:rPr>
          <w:b w:val="0"/>
          <w:bCs w:val="0"/>
          <w:i w:val="0"/>
          <w:sz w:val="20"/>
          <w:szCs w:val="20"/>
        </w:rPr>
        <w:t xml:space="preserve"> </w:t>
      </w:r>
      <w:r w:rsidR="0095040C" w:rsidRPr="0095040C">
        <w:t>Machine learning, classification, regression, feature engineering, model optimization, hyperparameter tuning, exploratory data analysis, performance evaluation.</w:t>
      </w:r>
    </w:p>
    <w:p w14:paraId="179EA777" w14:textId="413B07DF" w:rsidR="009303D9" w:rsidRDefault="0095040C" w:rsidP="006B6B66">
      <w:pPr>
        <w:pStyle w:val="Heading1"/>
      </w:pPr>
      <w:r w:rsidRPr="0095040C">
        <w:t>INTRODUCTION</w:t>
      </w:r>
    </w:p>
    <w:p w14:paraId="39596100" w14:textId="23E5F1C2" w:rsidR="00541535" w:rsidRPr="00541535" w:rsidRDefault="00541535" w:rsidP="00541535">
      <w:pPr>
        <w:spacing w:before="5pt" w:beforeAutospacing="1" w:after="5pt" w:afterAutospacing="1"/>
        <w:jc w:val="both"/>
        <w:rPr>
          <w:rFonts w:eastAsia="Times New Roman"/>
        </w:rPr>
      </w:pPr>
      <w:r w:rsidRPr="00541535">
        <w:rPr>
          <w:rFonts w:eastAsia="Times New Roman"/>
        </w:rPr>
        <w:t>The goal of this project is to explore and compare the effectiveness of Artificial Neural Networks (ANNs) and classical machine learning models for image classification. Building on the dataset previously selected in Project 2, we extend our earlier work by designing a neural network using Keras and systematically tuning its architecture. In addition to training the ANN, we benchmark its performance against the classical models</w:t>
      </w:r>
      <w:r w:rsidR="004B0925">
        <w:rPr>
          <w:rFonts w:eastAsia="Times New Roman"/>
        </w:rPr>
        <w:t xml:space="preserve">. </w:t>
      </w:r>
      <w:r w:rsidRPr="00541535">
        <w:rPr>
          <w:rFonts w:eastAsia="Times New Roman"/>
        </w:rPr>
        <w:t>Support Vector Machine (SVM), Random Forest, and Logistic Regression</w:t>
      </w:r>
      <w:r w:rsidR="004B0925">
        <w:rPr>
          <w:rFonts w:eastAsia="Times New Roman"/>
        </w:rPr>
        <w:t xml:space="preserve"> </w:t>
      </w:r>
      <w:r w:rsidRPr="00541535">
        <w:rPr>
          <w:rFonts w:eastAsia="Times New Roman"/>
        </w:rPr>
        <w:t>that were developed in earlier phases of the project.</w:t>
      </w:r>
    </w:p>
    <w:p w14:paraId="34EAFCEA" w14:textId="77777777" w:rsidR="00541535" w:rsidRPr="00541535" w:rsidRDefault="00541535" w:rsidP="00541535">
      <w:pPr>
        <w:spacing w:before="5pt" w:beforeAutospacing="1" w:after="5pt" w:afterAutospacing="1"/>
        <w:jc w:val="both"/>
        <w:rPr>
          <w:rFonts w:eastAsia="Times New Roman"/>
        </w:rPr>
      </w:pPr>
      <w:r w:rsidRPr="00541535">
        <w:rPr>
          <w:rFonts w:eastAsia="Times New Roman"/>
        </w:rPr>
        <w:t>The ANN is optimized by experimenting with the number of hidden layers, activation functions, dropout layers, optimizers, and batch sizes. Metrics such as training accuracy, validation accuracy, F1-score (macro), training time, and confusion matrix are reported to comprehensively evaluate its behavior. We then compare these results to those of classical models, assessing not only predictive performance but also computational efficiency (training and inference times).</w:t>
      </w:r>
    </w:p>
    <w:p w14:paraId="35F57486" w14:textId="77777777" w:rsidR="00541535" w:rsidRPr="00541535" w:rsidRDefault="00541535" w:rsidP="00541535">
      <w:pPr>
        <w:spacing w:before="5pt" w:beforeAutospacing="1" w:after="5pt" w:afterAutospacing="1"/>
        <w:jc w:val="both"/>
        <w:rPr>
          <w:rFonts w:eastAsia="Times New Roman"/>
        </w:rPr>
      </w:pPr>
      <w:r w:rsidRPr="00541535">
        <w:rPr>
          <w:rFonts w:eastAsia="Times New Roman"/>
        </w:rPr>
        <w:t>Beyond numerical comparisons, we conduct a detailed analysis of why the ANN and classical models perform differently, relating model strengths and weaknesses to the dataset’s characteristics, such as feature dimensionality and class complexity. This model-driven reasoning allows for a deeper understanding of when and</w:t>
      </w:r>
      <w:r w:rsidRPr="00541535">
        <w:rPr>
          <w:rFonts w:eastAsia="Times New Roman"/>
          <w:sz w:val="24"/>
          <w:szCs w:val="24"/>
        </w:rPr>
        <w:t xml:space="preserve"> </w:t>
      </w:r>
      <w:r w:rsidRPr="00541535">
        <w:rPr>
          <w:rFonts w:eastAsia="Times New Roman"/>
        </w:rPr>
        <w:t>why a neural network may outperform or underperform compared to traditional approaches.</w:t>
      </w:r>
    </w:p>
    <w:p w14:paraId="4B8C4978" w14:textId="2C3669FE" w:rsidR="00541535" w:rsidRPr="0030025C" w:rsidRDefault="00541535" w:rsidP="0030025C">
      <w:pPr>
        <w:spacing w:before="5pt" w:beforeAutospacing="1" w:after="5pt" w:afterAutospacing="1"/>
        <w:jc w:val="both"/>
        <w:rPr>
          <w:rFonts w:eastAsia="Times New Roman"/>
          <w:sz w:val="24"/>
          <w:szCs w:val="24"/>
        </w:rPr>
      </w:pPr>
      <w:r w:rsidRPr="00541535">
        <w:rPr>
          <w:rFonts w:eastAsia="Times New Roman"/>
        </w:rPr>
        <w:t xml:space="preserve">Finally, to showcase practical deployment, a </w:t>
      </w:r>
      <w:proofErr w:type="spellStart"/>
      <w:r w:rsidRPr="00541535">
        <w:rPr>
          <w:rFonts w:eastAsia="Times New Roman"/>
        </w:rPr>
        <w:t>Gradio</w:t>
      </w:r>
      <w:proofErr w:type="spellEnd"/>
      <w:r w:rsidRPr="00541535">
        <w:rPr>
          <w:rFonts w:eastAsia="Times New Roman"/>
        </w:rPr>
        <w:t>-based interface is implemented that allows users to interact with the trained ANN model by uploading or drawing images for real-time predictions. A short demo video is also provided to illustrate the end-to-end functionality of the system.</w:t>
      </w:r>
    </w:p>
    <w:p w14:paraId="4F9C494D" w14:textId="77777777" w:rsidR="008F1DCE" w:rsidRDefault="0095040C" w:rsidP="008F1DCE">
      <w:pPr>
        <w:pStyle w:val="Heading1"/>
      </w:pPr>
      <w:r w:rsidRPr="0095040C">
        <w:t>DATASET</w:t>
      </w:r>
      <w:r w:rsidR="008F1DCE">
        <w:t xml:space="preserve"> </w:t>
      </w:r>
    </w:p>
    <w:p w14:paraId="6EE29261" w14:textId="2F5C179C" w:rsidR="008F1DCE" w:rsidRDefault="0095040C" w:rsidP="008F1DCE">
      <w:pPr>
        <w:pStyle w:val="Heading2"/>
      </w:pPr>
      <w:r w:rsidRPr="008F1DCE">
        <w:t xml:space="preserve">Dataset Description </w:t>
      </w:r>
    </w:p>
    <w:p w14:paraId="64ED7960" w14:textId="1B9DCC9A" w:rsidR="008F1DCE" w:rsidRDefault="008F1DCE" w:rsidP="008F1DCE">
      <w:pPr>
        <w:pStyle w:val="NormalWeb"/>
        <w:jc w:val="both"/>
        <w:rPr>
          <w:sz w:val="20"/>
          <w:szCs w:val="20"/>
        </w:rPr>
      </w:pPr>
      <w:r w:rsidRPr="008F1DCE">
        <w:rPr>
          <w:b/>
          <w:bCs/>
          <w:sz w:val="20"/>
          <w:szCs w:val="20"/>
        </w:rPr>
        <w:t>Scope:</w:t>
      </w:r>
      <w:r w:rsidRPr="008F1DCE">
        <w:rPr>
          <w:sz w:val="20"/>
          <w:szCs w:val="20"/>
        </w:rPr>
        <w:t xml:space="preserve"> The dataset for this project consists of labeled examples in a high-dimensional space. For demonstration, we use a public image dataset of handwritten digits (each 28×28 image has 784 features) analogous to a set of musical spectrogram images </w:t>
      </w:r>
      <w:r w:rsidR="00394D99">
        <w:rPr>
          <w:sz w:val="20"/>
          <w:szCs w:val="20"/>
        </w:rPr>
        <w:t xml:space="preserve">[1] </w:t>
      </w:r>
      <w:r w:rsidRPr="008F1DCE">
        <w:rPr>
          <w:sz w:val="20"/>
          <w:szCs w:val="20"/>
        </w:rPr>
        <w:t>or album art thumbnails. The task is to classify each item into its correct category (for the demo, digit classes 0–9, analogous to genre or artist categories in music). While the data domain is images, the techniques – PCA and classification – are equally applicable to audio feature vectors. We measure how many principal components are needed to retain 90% of the variance, assess reconstruction quality from PCA, and evaluate classifier performance (accuracy, precision, recall, F1-score) on the reduced data. We also examine errors and discuss how the findings translate to music recommendation use-cases (e.g. grouping similar sounding songs for recommendations). The following sections describe the methodology, present key results, and interpret their significance for a music streaming platform.</w:t>
      </w:r>
    </w:p>
    <w:p w14:paraId="27826D19" w14:textId="02946D13" w:rsidR="005A7A64" w:rsidRDefault="005A7A64" w:rsidP="005A7A64">
      <w:pPr>
        <w:pStyle w:val="NormalWeb"/>
        <w:jc w:val="center"/>
        <w:rPr>
          <w:sz w:val="20"/>
          <w:szCs w:val="20"/>
        </w:rPr>
      </w:pPr>
      <w:r w:rsidRPr="005A7A64">
        <w:rPr>
          <w:noProof/>
          <w:sz w:val="20"/>
          <w:szCs w:val="20"/>
        </w:rPr>
        <w:drawing>
          <wp:inline distT="0" distB="0" distL="0" distR="0" wp14:anchorId="4C05410E" wp14:editId="56E7D6BB">
            <wp:extent cx="2691875" cy="2796363"/>
            <wp:effectExtent l="0" t="0" r="635" b="0"/>
            <wp:docPr id="370153143" name="Picture 1" descr="A collage of numbe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70153143" name="Picture 1" descr="A collage of numbers&#10;&#10;Description automatically generated"/>
                    <pic:cNvPicPr/>
                  </pic:nvPicPr>
                  <pic:blipFill rotWithShape="1">
                    <a:blip r:embed="rId9"/>
                    <a:srcRect b="49.572%"/>
                    <a:stretch/>
                  </pic:blipFill>
                  <pic:spPr bwMode="auto">
                    <a:xfrm>
                      <a:off x="0" y="0"/>
                      <a:ext cx="2825020" cy="2934677"/>
                    </a:xfrm>
                    <a:prstGeom prst="rect">
                      <a:avLst/>
                    </a:prstGeom>
                    <a:ln>
                      <a:noFill/>
                    </a:ln>
                    <a:extLst>
                      <a:ext uri="{53640926-AAD7-44D8-BBD7-CCE9431645EC}">
                        <a14:shadowObscured xmlns:a14="http://schemas.microsoft.com/office/drawing/2010/main"/>
                      </a:ext>
                    </a:extLst>
                  </pic:spPr>
                </pic:pic>
              </a:graphicData>
            </a:graphic>
          </wp:inline>
        </w:drawing>
      </w:r>
    </w:p>
    <w:p w14:paraId="41C22B4E" w14:textId="28B22C30" w:rsidR="005A7A64" w:rsidRPr="005A7A64" w:rsidRDefault="005A7A64" w:rsidP="005A7A64">
      <w:pPr>
        <w:pStyle w:val="NormalWeb"/>
        <w:jc w:val="center"/>
        <w:rPr>
          <w:i/>
          <w:iCs/>
          <w:sz w:val="20"/>
          <w:szCs w:val="20"/>
        </w:rPr>
      </w:pPr>
      <w:r>
        <w:rPr>
          <w:i/>
          <w:iCs/>
          <w:sz w:val="20"/>
          <w:szCs w:val="20"/>
        </w:rPr>
        <w:t>Figure 1.1 MNIST IMAGES</w:t>
      </w:r>
    </w:p>
    <w:p w14:paraId="06D0DE8E" w14:textId="71711421" w:rsidR="0095040C" w:rsidRDefault="008F1DCE" w:rsidP="0095040C">
      <w:pPr>
        <w:pStyle w:val="Heading1"/>
      </w:pPr>
      <w:r>
        <w:t>METHODOLOGY</w:t>
      </w:r>
    </w:p>
    <w:p w14:paraId="2844E65F" w14:textId="2FBCB6FE" w:rsidR="008F1DCE" w:rsidRDefault="008F1DCE" w:rsidP="008F1DCE">
      <w:pPr>
        <w:spacing w:before="5pt" w:beforeAutospacing="1" w:after="5pt" w:afterAutospacing="1"/>
        <w:jc w:val="both"/>
        <w:rPr>
          <w:rFonts w:eastAsia="Times New Roman"/>
        </w:rPr>
      </w:pPr>
      <w:r w:rsidRPr="008F1DCE">
        <w:rPr>
          <w:rFonts w:eastAsia="Times New Roman"/>
          <w:b/>
          <w:bCs/>
        </w:rPr>
        <w:t>Data Preparation:</w:t>
      </w:r>
      <w:r w:rsidRPr="008F1DCE">
        <w:rPr>
          <w:rFonts w:eastAsia="Times New Roman"/>
        </w:rPr>
        <w:t xml:space="preserve"> The raw input data consists of high-dimensional feature vectors representing each item. In our case, each item is an image flattened into 784-pixel features. </w:t>
      </w:r>
      <w:r w:rsidRPr="008F1DCE">
        <w:rPr>
          <w:rFonts w:eastAsia="Times New Roman"/>
        </w:rPr>
        <w:lastRenderedPageBreak/>
        <w:t>This simulates a scenario like a song represented by hundreds of audio features. We split the data into training and test sets and perform standardization so that PCA and classifiers operate on normalized features. No class imbalance issues are present (each category has roughly equal samples), simplifying interpretation of accuracy and F1 metrics.</w:t>
      </w:r>
    </w:p>
    <w:p w14:paraId="2C638DB9" w14:textId="5BB727FA" w:rsidR="005A7A64" w:rsidRPr="008F1DCE" w:rsidRDefault="005A7A64" w:rsidP="008F1DCE">
      <w:pPr>
        <w:spacing w:before="5pt" w:beforeAutospacing="1" w:after="5pt" w:afterAutospacing="1"/>
        <w:jc w:val="both"/>
        <w:rPr>
          <w:rFonts w:eastAsia="Times New Roman"/>
        </w:rPr>
      </w:pPr>
      <w:r w:rsidRPr="005A7A64">
        <w:rPr>
          <w:rFonts w:eastAsia="Times New Roman"/>
          <w:noProof/>
        </w:rPr>
        <w:drawing>
          <wp:inline distT="0" distB="0" distL="0" distR="0" wp14:anchorId="1C85894C" wp14:editId="54E307DC">
            <wp:extent cx="3089910" cy="2430780"/>
            <wp:effectExtent l="0" t="0" r="0" b="0"/>
            <wp:docPr id="71928593" name="Picture 1" descr="A graph of numbers and a number of digit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1928593" name="Picture 1" descr="A graph of numbers and a number of digits&#10;&#10;Description automatically generated with medium confidence"/>
                    <pic:cNvPicPr/>
                  </pic:nvPicPr>
                  <pic:blipFill>
                    <a:blip r:embed="rId10"/>
                    <a:stretch>
                      <a:fillRect/>
                    </a:stretch>
                  </pic:blipFill>
                  <pic:spPr>
                    <a:xfrm>
                      <a:off x="0" y="0"/>
                      <a:ext cx="3089910" cy="2430780"/>
                    </a:xfrm>
                    <a:prstGeom prst="rect">
                      <a:avLst/>
                    </a:prstGeom>
                  </pic:spPr>
                </pic:pic>
              </a:graphicData>
            </a:graphic>
          </wp:inline>
        </w:drawing>
      </w:r>
    </w:p>
    <w:p w14:paraId="548529CA" w14:textId="5E44FC31" w:rsidR="00541535" w:rsidRPr="00541535" w:rsidRDefault="008F1DCE" w:rsidP="00541535">
      <w:pPr>
        <w:numPr>
          <w:ilvl w:val="1"/>
          <w:numId w:val="4"/>
        </w:numPr>
        <w:spacing w:before="5pt" w:beforeAutospacing="1" w:after="5pt" w:afterAutospacing="1"/>
        <w:jc w:val="both"/>
        <w:rPr>
          <w:rFonts w:eastAsia="Times New Roman"/>
          <w:b/>
          <w:bCs/>
        </w:rPr>
      </w:pPr>
      <w:r w:rsidRPr="008F1DCE">
        <w:rPr>
          <w:rFonts w:eastAsia="Times New Roman"/>
          <w:b/>
          <w:bCs/>
        </w:rPr>
        <w:t>Dimensionality Reduction with PCA:</w:t>
      </w:r>
      <w:r w:rsidRPr="008F1DCE">
        <w:rPr>
          <w:rFonts w:eastAsia="Times New Roman"/>
        </w:rPr>
        <w:t xml:space="preserve"> </w:t>
      </w:r>
    </w:p>
    <w:p w14:paraId="2287F7C1" w14:textId="77777777" w:rsidR="00541535" w:rsidRPr="00541535" w:rsidRDefault="00541535" w:rsidP="00541535">
      <w:pPr>
        <w:spacing w:before="5pt" w:beforeAutospacing="1" w:after="5pt" w:afterAutospacing="1"/>
        <w:jc w:val="both"/>
        <w:rPr>
          <w:rFonts w:eastAsia="Times New Roman"/>
        </w:rPr>
      </w:pPr>
      <w:r w:rsidRPr="00541535">
        <w:rPr>
          <w:rFonts w:eastAsia="Times New Roman"/>
        </w:rPr>
        <w:t>In the preliminary phase of this study, Principal Component Analysis (PCA) was applied to the raw MNIST dataset consisting of 28×28 grayscale images (784-dimensional input). By retaining 90% of the variance, the effective dimensionality was reduced from 784 to 232 principal components. This compressed representation allowed for faster training and reduced overfitting in subsequent model training.</w:t>
      </w:r>
    </w:p>
    <w:p w14:paraId="55385EDC" w14:textId="77777777" w:rsidR="00541535" w:rsidRPr="00541535" w:rsidRDefault="00541535" w:rsidP="00541535">
      <w:pPr>
        <w:spacing w:before="5pt" w:beforeAutospacing="1" w:after="5pt" w:afterAutospacing="1"/>
        <w:jc w:val="both"/>
        <w:rPr>
          <w:rFonts w:eastAsia="Times New Roman"/>
        </w:rPr>
      </w:pPr>
      <w:r w:rsidRPr="00541535">
        <w:rPr>
          <w:rFonts w:eastAsia="Times New Roman"/>
        </w:rPr>
        <w:t>To evaluate the information retention capability of PCA, we conducted image reconstruction experiments by projecting the reduced data back into the original pixel space. The reconstructed images (as shown in Fig. 1) displayed that up to 150 components recovered the core structure of the digit, with improvements plateauing beyond that point. The root mean squared error (RMSE) curve also confirmed that the first 150–200 components capture most of the variance, validating PCA as a low-distortion compression method.</w:t>
      </w:r>
    </w:p>
    <w:p w14:paraId="58DEDFC9" w14:textId="5F938CC8" w:rsidR="008F1DCE" w:rsidRDefault="008F1DCE" w:rsidP="005C6F8C">
      <w:pPr>
        <w:spacing w:before="5pt" w:beforeAutospacing="1" w:after="5pt" w:afterAutospacing="1"/>
        <w:jc w:val="both"/>
        <w:rPr>
          <w:rFonts w:eastAsia="Times New Roman"/>
        </w:rPr>
      </w:pPr>
      <w:r w:rsidRPr="008F1DCE">
        <w:rPr>
          <w:rFonts w:eastAsia="Times New Roman"/>
          <w:b/>
          <w:bCs/>
        </w:rPr>
        <w:t>Manifold Learning for Visualization:</w:t>
      </w:r>
      <w:r w:rsidRPr="008F1DCE">
        <w:rPr>
          <w:rFonts w:eastAsia="Times New Roman"/>
        </w:rPr>
        <w:t xml:space="preserve"> In addition to PCA, we explored nonlinear dimensionality reduction using manifold learning techniques (</w:t>
      </w:r>
      <w:proofErr w:type="spellStart"/>
      <w:r w:rsidRPr="008F1DCE">
        <w:rPr>
          <w:rFonts w:eastAsia="Times New Roman"/>
        </w:rPr>
        <w:t>Isomap</w:t>
      </w:r>
      <w:proofErr w:type="spellEnd"/>
      <w:r w:rsidRPr="008F1DCE">
        <w:rPr>
          <w:rFonts w:eastAsia="Times New Roman"/>
        </w:rPr>
        <w:t xml:space="preserve"> and Locally Linear Embedding). These algorithms attempt to preserve complex nonlinear relationships in the data when embedding into 2D. We did </w:t>
      </w:r>
      <w:r w:rsidRPr="008F1DCE">
        <w:rPr>
          <w:rFonts w:eastAsia="Times New Roman"/>
          <w:b/>
          <w:bCs/>
        </w:rPr>
        <w:t>not</w:t>
      </w:r>
      <w:r w:rsidRPr="008F1DCE">
        <w:rPr>
          <w:rFonts w:eastAsia="Times New Roman"/>
        </w:rPr>
        <w:t xml:space="preserve"> use manifold features for the main classification (because these methods only yield 2D embeddings </w:t>
      </w:r>
      <w:r w:rsidR="00394D99">
        <w:rPr>
          <w:rFonts w:eastAsia="Times New Roman"/>
        </w:rPr>
        <w:t xml:space="preserve">[3] </w:t>
      </w:r>
      <w:r w:rsidRPr="008F1DCE">
        <w:rPr>
          <w:rFonts w:eastAsia="Times New Roman"/>
        </w:rPr>
        <w:t xml:space="preserve">and are not primarily aimed at maximizing class separability), but rather to visualize the dataset’s intrinsic structure. Plotting the data in 2D with manifold learning allowed us to see if natural clusters form according to class. We expected that similar items cluster together (for example, songs of the same genre might form tight groups in a t-SNE plot). Because manifold learning is computationally heavier and </w:t>
      </w:r>
      <w:r w:rsidRPr="008F1DCE">
        <w:rPr>
          <w:rFonts w:eastAsia="Times New Roman"/>
          <w:b/>
          <w:bCs/>
        </w:rPr>
        <w:t>“not a silver bullet”</w:t>
      </w:r>
      <w:r w:rsidRPr="008F1DCE">
        <w:rPr>
          <w:rFonts w:eastAsia="Times New Roman"/>
        </w:rPr>
        <w:t xml:space="preserve"> </w:t>
      </w:r>
    </w:p>
    <w:p w14:paraId="47A1756C" w14:textId="6C11FBBC" w:rsidR="005A7A64" w:rsidRPr="008F1DCE" w:rsidRDefault="005A7A64" w:rsidP="008F1DCE">
      <w:pPr>
        <w:spacing w:before="5pt" w:beforeAutospacing="1" w:after="5pt" w:afterAutospacing="1"/>
        <w:jc w:val="both"/>
        <w:rPr>
          <w:rFonts w:eastAsia="Times New Roman"/>
        </w:rPr>
      </w:pPr>
      <w:r w:rsidRPr="005A7A64">
        <w:rPr>
          <w:rFonts w:eastAsia="Times New Roman"/>
          <w:noProof/>
        </w:rPr>
        <w:drawing>
          <wp:inline distT="0" distB="0" distL="0" distR="0" wp14:anchorId="08F35C1A" wp14:editId="707B3BE3">
            <wp:extent cx="3089910" cy="1605280"/>
            <wp:effectExtent l="0" t="0" r="0" b="0"/>
            <wp:docPr id="635123276" name="Picture 1" descr="A comparison of images of a person's hea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35123276" name="Picture 1" descr="A comparison of images of a person's head&#10;&#10;Description automatically generated"/>
                    <pic:cNvPicPr/>
                  </pic:nvPicPr>
                  <pic:blipFill>
                    <a:blip r:embed="rId11"/>
                    <a:stretch>
                      <a:fillRect/>
                    </a:stretch>
                  </pic:blipFill>
                  <pic:spPr>
                    <a:xfrm>
                      <a:off x="0" y="0"/>
                      <a:ext cx="3089910" cy="1605280"/>
                    </a:xfrm>
                    <a:prstGeom prst="rect">
                      <a:avLst/>
                    </a:prstGeom>
                  </pic:spPr>
                </pic:pic>
              </a:graphicData>
            </a:graphic>
          </wp:inline>
        </w:drawing>
      </w:r>
    </w:p>
    <w:p w14:paraId="4D9CD3B3" w14:textId="0A96CF03" w:rsidR="005C6F8C" w:rsidRPr="005C6F8C" w:rsidRDefault="0030025C" w:rsidP="005C6F8C">
      <w:pPr>
        <w:spacing w:before="5pt" w:beforeAutospacing="1" w:after="5pt" w:afterAutospacing="1"/>
        <w:jc w:val="both"/>
        <w:rPr>
          <w:rFonts w:eastAsia="Times New Roman"/>
          <w:b/>
          <w:bCs/>
        </w:rPr>
      </w:pPr>
      <w:r>
        <w:rPr>
          <w:rFonts w:eastAsia="Times New Roman"/>
          <w:b/>
          <w:bCs/>
        </w:rPr>
        <w:t>P</w:t>
      </w:r>
      <w:r w:rsidR="005C6F8C" w:rsidRPr="005C6F8C">
        <w:rPr>
          <w:rFonts w:eastAsia="Times New Roman"/>
          <w:b/>
          <w:bCs/>
        </w:rPr>
        <w:t>erformance of Classical Machine Learning Models</w:t>
      </w:r>
    </w:p>
    <w:p w14:paraId="14725DFC" w14:textId="71C7C1A2" w:rsidR="005C6F8C" w:rsidRPr="005C6F8C" w:rsidRDefault="005C6F8C" w:rsidP="005C6F8C">
      <w:pPr>
        <w:spacing w:before="5pt" w:beforeAutospacing="1" w:after="5pt" w:afterAutospacing="1"/>
        <w:jc w:val="both"/>
        <w:rPr>
          <w:rFonts w:eastAsia="Times New Roman"/>
        </w:rPr>
      </w:pPr>
      <w:r w:rsidRPr="005C6F8C">
        <w:rPr>
          <w:rFonts w:eastAsia="Times New Roman"/>
        </w:rPr>
        <w:t>Three classical classifiers</w:t>
      </w:r>
      <w:r w:rsidR="004B0925">
        <w:rPr>
          <w:rFonts w:eastAsia="Times New Roman"/>
        </w:rPr>
        <w:t xml:space="preserve">. </w:t>
      </w:r>
      <w:r w:rsidRPr="005C6F8C">
        <w:rPr>
          <w:rFonts w:eastAsia="Times New Roman"/>
        </w:rPr>
        <w:t>Logistic Regression (LR), Random Forest (RF), and Support Vector Machine (SVM)were trained using the PCA-transformed feature space. Each model was optimized through grid search with cross-validation over the training set, including tuning the number of PCA components as a hyperparameter.</w:t>
      </w:r>
    </w:p>
    <w:p w14:paraId="028C4BDE" w14:textId="4BD0DD5A" w:rsidR="005C6F8C" w:rsidRPr="005C6F8C" w:rsidRDefault="005C6F8C" w:rsidP="005C6F8C">
      <w:pPr>
        <w:spacing w:before="5pt" w:beforeAutospacing="1" w:after="5pt" w:afterAutospacing="1"/>
        <w:jc w:val="both"/>
        <w:rPr>
          <w:rFonts w:eastAsia="Times New Roman"/>
        </w:rPr>
      </w:pPr>
      <w:r w:rsidRPr="005C6F8C">
        <w:rPr>
          <w:rFonts w:eastAsia="Times New Roman"/>
          <w:b/>
          <w:bCs/>
        </w:rPr>
        <w:t>1)</w:t>
      </w:r>
      <w:r w:rsidRPr="005C6F8C">
        <w:rPr>
          <w:rFonts w:eastAsia="Times New Roman"/>
        </w:rPr>
        <w:t xml:space="preserve"> </w:t>
      </w:r>
      <w:r w:rsidRPr="005C6F8C">
        <w:rPr>
          <w:rFonts w:eastAsia="Times New Roman"/>
        </w:rPr>
        <w:t xml:space="preserve">The best-performing configuration used C = 0.1 with an elastic-net solver. LR achieved a </w:t>
      </w:r>
      <w:r w:rsidRPr="005C6F8C">
        <w:rPr>
          <w:rFonts w:eastAsia="Times New Roman"/>
          <w:b/>
          <w:bCs/>
        </w:rPr>
        <w:t>test accuracy of 92.2%</w:t>
      </w:r>
      <w:r w:rsidRPr="005C6F8C">
        <w:rPr>
          <w:rFonts w:eastAsia="Times New Roman"/>
        </w:rPr>
        <w:t xml:space="preserve"> and a </w:t>
      </w:r>
      <w:r w:rsidRPr="005C6F8C">
        <w:rPr>
          <w:rFonts w:eastAsia="Times New Roman"/>
          <w:b/>
          <w:bCs/>
        </w:rPr>
        <w:t>macro F1-score of 0.92</w:t>
      </w:r>
      <w:r w:rsidRPr="005C6F8C">
        <w:rPr>
          <w:rFonts w:eastAsia="Times New Roman"/>
        </w:rPr>
        <w:t xml:space="preserve">. However, the training time was significantly high at </w:t>
      </w:r>
      <w:r w:rsidRPr="005C6F8C">
        <w:rPr>
          <w:rFonts w:eastAsia="Times New Roman"/>
          <w:b/>
          <w:bCs/>
        </w:rPr>
        <w:t>~11,361 seconds</w:t>
      </w:r>
      <w:r w:rsidRPr="005C6F8C">
        <w:rPr>
          <w:rFonts w:eastAsia="Times New Roman"/>
        </w:rPr>
        <w:t xml:space="preserve">, making it impractical for real-time systems. Despite its simplicity, LR </w:t>
      </w:r>
      <w:r w:rsidR="004B0925" w:rsidRPr="005C6F8C">
        <w:rPr>
          <w:rFonts w:eastAsia="Times New Roman"/>
        </w:rPr>
        <w:t>lagged</w:t>
      </w:r>
      <w:r w:rsidRPr="005C6F8C">
        <w:rPr>
          <w:rFonts w:eastAsia="Times New Roman"/>
        </w:rPr>
        <w:t xml:space="preserve"> in accuracy and scalability.</w:t>
      </w:r>
    </w:p>
    <w:p w14:paraId="5B47236B" w14:textId="77777777" w:rsidR="005C6F8C" w:rsidRPr="005C6F8C" w:rsidRDefault="005C6F8C" w:rsidP="005C6F8C">
      <w:pPr>
        <w:spacing w:before="5pt" w:beforeAutospacing="1" w:after="5pt" w:afterAutospacing="1"/>
        <w:jc w:val="both"/>
        <w:rPr>
          <w:rFonts w:eastAsia="Times New Roman"/>
        </w:rPr>
      </w:pPr>
      <w:r w:rsidRPr="005C6F8C">
        <w:rPr>
          <w:rFonts w:eastAsia="Times New Roman"/>
          <w:b/>
          <w:bCs/>
        </w:rPr>
        <w:t>2) Support Vector Machine (SVM with RBF kernel):</w:t>
      </w:r>
      <w:r w:rsidRPr="005C6F8C">
        <w:rPr>
          <w:rFonts w:eastAsia="Times New Roman"/>
        </w:rPr>
        <w:br/>
        <w:t xml:space="preserve">Tuned with C = 10 and gamma = auto, the SVM achieved </w:t>
      </w:r>
      <w:r w:rsidRPr="005C6F8C">
        <w:rPr>
          <w:rFonts w:eastAsia="Times New Roman"/>
          <w:b/>
          <w:bCs/>
        </w:rPr>
        <w:t>97.1% test accuracy</w:t>
      </w:r>
      <w:r w:rsidRPr="005C6F8C">
        <w:rPr>
          <w:rFonts w:eastAsia="Times New Roman"/>
        </w:rPr>
        <w:t xml:space="preserve"> and a </w:t>
      </w:r>
      <w:r w:rsidRPr="005C6F8C">
        <w:rPr>
          <w:rFonts w:eastAsia="Times New Roman"/>
          <w:b/>
          <w:bCs/>
        </w:rPr>
        <w:t>macro F1-score of 0.970</w:t>
      </w:r>
      <w:r w:rsidRPr="005C6F8C">
        <w:rPr>
          <w:rFonts w:eastAsia="Times New Roman"/>
        </w:rPr>
        <w:t xml:space="preserve">. It performed comparably to RF but required </w:t>
      </w:r>
      <w:r w:rsidRPr="005C6F8C">
        <w:rPr>
          <w:rFonts w:eastAsia="Times New Roman"/>
          <w:b/>
          <w:bCs/>
        </w:rPr>
        <w:t>~5,560 seconds for training</w:t>
      </w:r>
      <w:r w:rsidRPr="005C6F8C">
        <w:rPr>
          <w:rFonts w:eastAsia="Times New Roman"/>
        </w:rPr>
        <w:t>. Inference time was also slower than RF. While accurate, the SVM’s computational overhead makes it unsuitable for large-scale or dynamic deployments.</w:t>
      </w:r>
    </w:p>
    <w:p w14:paraId="1A86F691" w14:textId="762C64A8" w:rsidR="005A7A64" w:rsidRDefault="005C6F8C" w:rsidP="005A7A64">
      <w:pPr>
        <w:spacing w:before="5pt" w:beforeAutospacing="1" w:after="5pt" w:afterAutospacing="1"/>
        <w:jc w:val="both"/>
        <w:rPr>
          <w:rFonts w:eastAsia="Times New Roman"/>
        </w:rPr>
      </w:pPr>
      <w:r w:rsidRPr="005C6F8C">
        <w:rPr>
          <w:rFonts w:eastAsia="Times New Roman"/>
          <w:b/>
          <w:bCs/>
        </w:rPr>
        <w:t>3)</w:t>
      </w:r>
      <w:r w:rsidRPr="005C6F8C">
        <w:rPr>
          <w:rFonts w:eastAsia="Times New Roman"/>
        </w:rPr>
        <w:t xml:space="preserve">With 200 estimators and no maximum depth constraint, the RF classifier achieved </w:t>
      </w:r>
      <w:r w:rsidRPr="005C6F8C">
        <w:rPr>
          <w:rFonts w:eastAsia="Times New Roman"/>
          <w:b/>
          <w:bCs/>
        </w:rPr>
        <w:t>97.03% accuracy</w:t>
      </w:r>
      <w:r w:rsidRPr="005C6F8C">
        <w:rPr>
          <w:rFonts w:eastAsia="Times New Roman"/>
        </w:rPr>
        <w:t xml:space="preserve">, a </w:t>
      </w:r>
      <w:r w:rsidRPr="005C6F8C">
        <w:rPr>
          <w:rFonts w:eastAsia="Times New Roman"/>
          <w:b/>
          <w:bCs/>
        </w:rPr>
        <w:t>macro F1-score of 0.9701</w:t>
      </w:r>
      <w:r w:rsidRPr="005C6F8C">
        <w:rPr>
          <w:rFonts w:eastAsia="Times New Roman"/>
        </w:rPr>
        <w:t xml:space="preserve">, and a </w:t>
      </w:r>
      <w:r w:rsidRPr="005C6F8C">
        <w:rPr>
          <w:rFonts w:eastAsia="Times New Roman"/>
          <w:b/>
          <w:bCs/>
        </w:rPr>
        <w:t>training time of just 112 seconds</w:t>
      </w:r>
      <w:r w:rsidRPr="005C6F8C">
        <w:rPr>
          <w:rFonts w:eastAsia="Times New Roman"/>
        </w:rPr>
        <w:t>. Its confusion matrix showed near-diagonal dominance, with most classes predicted correctly. Misclassifications were infrequent and typically involved visually similar digits (e.g., ‘5’ vs. ‘3’), confirming the model's robustness</w:t>
      </w:r>
      <w:r>
        <w:rPr>
          <w:rFonts w:eastAsia="Times New Roman"/>
        </w:rPr>
        <w:t>.</w:t>
      </w:r>
    </w:p>
    <w:tbl>
      <w:tblPr>
        <w:tblW w:w="0pt" w:type="auto"/>
        <w:tblCellSpacing w:w="0.75pt" w:type="dxa"/>
        <w:tblCellMar>
          <w:top w:w="0.75pt" w:type="dxa"/>
          <w:start w:w="0.75pt" w:type="dxa"/>
          <w:bottom w:w="0.75pt" w:type="dxa"/>
          <w:end w:w="0.75pt" w:type="dxa"/>
        </w:tblCellMar>
        <w:tblLook w:firstRow="1" w:lastRow="0" w:firstColumn="1" w:lastColumn="0" w:noHBand="0" w:noVBand="1"/>
      </w:tblPr>
      <w:tblGrid>
        <w:gridCol w:w="1606"/>
        <w:gridCol w:w="871"/>
        <w:gridCol w:w="875"/>
        <w:gridCol w:w="1514"/>
      </w:tblGrid>
      <w:tr w:rsidR="005C6F8C" w:rsidRPr="005C6F8C" w14:paraId="4B134DAE" w14:textId="77777777" w:rsidTr="005C6F8C">
        <w:trPr>
          <w:tblHeader/>
          <w:tblCellSpacing w:w="0.75pt" w:type="dxa"/>
        </w:trPr>
        <w:tc>
          <w:tcPr>
            <w:tcW w:w="0pt" w:type="auto"/>
            <w:vAlign w:val="center"/>
            <w:hideMark/>
          </w:tcPr>
          <w:p w14:paraId="288D311C" w14:textId="77777777" w:rsidR="005C6F8C" w:rsidRPr="005C6F8C" w:rsidRDefault="005C6F8C" w:rsidP="005C6F8C">
            <w:pPr>
              <w:spacing w:before="5pt" w:beforeAutospacing="1" w:after="5pt" w:afterAutospacing="1"/>
              <w:jc w:val="both"/>
              <w:rPr>
                <w:rFonts w:eastAsia="Times New Roman"/>
                <w:b/>
                <w:bCs/>
              </w:rPr>
            </w:pPr>
            <w:r w:rsidRPr="005C6F8C">
              <w:rPr>
                <w:rFonts w:eastAsia="Times New Roman"/>
                <w:b/>
                <w:bCs/>
              </w:rPr>
              <w:t>Model</w:t>
            </w:r>
          </w:p>
        </w:tc>
        <w:tc>
          <w:tcPr>
            <w:tcW w:w="0pt" w:type="auto"/>
            <w:vAlign w:val="center"/>
            <w:hideMark/>
          </w:tcPr>
          <w:p w14:paraId="4BA1DA22" w14:textId="77777777" w:rsidR="005C6F8C" w:rsidRPr="005C6F8C" w:rsidRDefault="005C6F8C" w:rsidP="005C6F8C">
            <w:pPr>
              <w:spacing w:before="5pt" w:beforeAutospacing="1" w:after="5pt" w:afterAutospacing="1"/>
              <w:jc w:val="both"/>
              <w:rPr>
                <w:rFonts w:eastAsia="Times New Roman"/>
                <w:b/>
                <w:bCs/>
              </w:rPr>
            </w:pPr>
            <w:r w:rsidRPr="005C6F8C">
              <w:rPr>
                <w:rFonts w:eastAsia="Times New Roman"/>
                <w:b/>
                <w:bCs/>
              </w:rPr>
              <w:t>Accuracy</w:t>
            </w:r>
          </w:p>
        </w:tc>
        <w:tc>
          <w:tcPr>
            <w:tcW w:w="0pt" w:type="auto"/>
            <w:vAlign w:val="center"/>
            <w:hideMark/>
          </w:tcPr>
          <w:p w14:paraId="1B3A37D3" w14:textId="77777777" w:rsidR="005C6F8C" w:rsidRPr="005C6F8C" w:rsidRDefault="005C6F8C" w:rsidP="005C6F8C">
            <w:pPr>
              <w:spacing w:before="5pt" w:beforeAutospacing="1" w:after="5pt" w:afterAutospacing="1"/>
              <w:jc w:val="both"/>
              <w:rPr>
                <w:rFonts w:eastAsia="Times New Roman"/>
                <w:b/>
                <w:bCs/>
              </w:rPr>
            </w:pPr>
            <w:r w:rsidRPr="005C6F8C">
              <w:rPr>
                <w:rFonts w:eastAsia="Times New Roman"/>
                <w:b/>
                <w:bCs/>
              </w:rPr>
              <w:t>Macro F1</w:t>
            </w:r>
          </w:p>
        </w:tc>
        <w:tc>
          <w:tcPr>
            <w:tcW w:w="0pt" w:type="auto"/>
            <w:vAlign w:val="center"/>
            <w:hideMark/>
          </w:tcPr>
          <w:p w14:paraId="237C5B97" w14:textId="035EFD03" w:rsidR="005C6F8C" w:rsidRPr="005C6F8C" w:rsidRDefault="005C6F8C" w:rsidP="005C6F8C">
            <w:pPr>
              <w:spacing w:before="5pt" w:beforeAutospacing="1" w:after="5pt" w:afterAutospacing="1"/>
              <w:jc w:val="both"/>
              <w:rPr>
                <w:rFonts w:eastAsia="Times New Roman"/>
                <w:b/>
                <w:bCs/>
              </w:rPr>
            </w:pPr>
            <w:proofErr w:type="spellStart"/>
            <w:r w:rsidRPr="005C6F8C">
              <w:rPr>
                <w:rFonts w:eastAsia="Times New Roman"/>
                <w:b/>
                <w:bCs/>
              </w:rPr>
              <w:t>TrainingTime</w:t>
            </w:r>
            <w:proofErr w:type="spellEnd"/>
            <w:r w:rsidRPr="005C6F8C">
              <w:rPr>
                <w:rFonts w:eastAsia="Times New Roman"/>
                <w:b/>
                <w:bCs/>
              </w:rPr>
              <w:t xml:space="preserve"> (s)</w:t>
            </w:r>
          </w:p>
        </w:tc>
      </w:tr>
      <w:tr w:rsidR="005C6F8C" w:rsidRPr="005C6F8C" w14:paraId="4DCD5D29" w14:textId="77777777" w:rsidTr="005C6F8C">
        <w:trPr>
          <w:tblCellSpacing w:w="0.75pt" w:type="dxa"/>
        </w:trPr>
        <w:tc>
          <w:tcPr>
            <w:tcW w:w="0pt" w:type="auto"/>
            <w:vAlign w:val="center"/>
            <w:hideMark/>
          </w:tcPr>
          <w:p w14:paraId="3E97FC61" w14:textId="77777777" w:rsidR="005C6F8C" w:rsidRPr="005C6F8C" w:rsidRDefault="005C6F8C" w:rsidP="005C6F8C">
            <w:pPr>
              <w:spacing w:before="5pt" w:beforeAutospacing="1" w:after="5pt" w:afterAutospacing="1"/>
              <w:jc w:val="both"/>
              <w:rPr>
                <w:rFonts w:eastAsia="Times New Roman"/>
              </w:rPr>
            </w:pPr>
            <w:r w:rsidRPr="005C6F8C">
              <w:rPr>
                <w:rFonts w:eastAsia="Times New Roman"/>
              </w:rPr>
              <w:t>Logistic Regression</w:t>
            </w:r>
          </w:p>
        </w:tc>
        <w:tc>
          <w:tcPr>
            <w:tcW w:w="0pt" w:type="auto"/>
            <w:vAlign w:val="center"/>
            <w:hideMark/>
          </w:tcPr>
          <w:p w14:paraId="67B9EBDA" w14:textId="77777777" w:rsidR="005C6F8C" w:rsidRPr="005C6F8C" w:rsidRDefault="005C6F8C" w:rsidP="005C6F8C">
            <w:pPr>
              <w:spacing w:before="5pt" w:beforeAutospacing="1" w:after="5pt" w:afterAutospacing="1"/>
              <w:jc w:val="both"/>
              <w:rPr>
                <w:rFonts w:eastAsia="Times New Roman"/>
              </w:rPr>
            </w:pPr>
            <w:r w:rsidRPr="005C6F8C">
              <w:rPr>
                <w:rFonts w:eastAsia="Times New Roman"/>
              </w:rPr>
              <w:t>0.922</w:t>
            </w:r>
          </w:p>
        </w:tc>
        <w:tc>
          <w:tcPr>
            <w:tcW w:w="0pt" w:type="auto"/>
            <w:vAlign w:val="center"/>
            <w:hideMark/>
          </w:tcPr>
          <w:p w14:paraId="629A097F" w14:textId="77777777" w:rsidR="005C6F8C" w:rsidRPr="005C6F8C" w:rsidRDefault="005C6F8C" w:rsidP="005C6F8C">
            <w:pPr>
              <w:spacing w:before="5pt" w:beforeAutospacing="1" w:after="5pt" w:afterAutospacing="1"/>
              <w:jc w:val="both"/>
              <w:rPr>
                <w:rFonts w:eastAsia="Times New Roman"/>
              </w:rPr>
            </w:pPr>
            <w:r w:rsidRPr="005C6F8C">
              <w:rPr>
                <w:rFonts w:eastAsia="Times New Roman"/>
              </w:rPr>
              <w:t>0.920</w:t>
            </w:r>
          </w:p>
        </w:tc>
        <w:tc>
          <w:tcPr>
            <w:tcW w:w="0pt" w:type="auto"/>
            <w:vAlign w:val="center"/>
            <w:hideMark/>
          </w:tcPr>
          <w:p w14:paraId="4A6B3E47" w14:textId="77777777" w:rsidR="005C6F8C" w:rsidRPr="005C6F8C" w:rsidRDefault="005C6F8C" w:rsidP="005C6F8C">
            <w:pPr>
              <w:spacing w:before="5pt" w:beforeAutospacing="1" w:after="5pt" w:afterAutospacing="1"/>
              <w:jc w:val="both"/>
              <w:rPr>
                <w:rFonts w:eastAsia="Times New Roman"/>
              </w:rPr>
            </w:pPr>
            <w:r w:rsidRPr="005C6F8C">
              <w:rPr>
                <w:rFonts w:eastAsia="Times New Roman"/>
              </w:rPr>
              <w:t>11,361</w:t>
            </w:r>
          </w:p>
        </w:tc>
      </w:tr>
      <w:tr w:rsidR="005C6F8C" w:rsidRPr="005C6F8C" w14:paraId="101662DB" w14:textId="77777777" w:rsidTr="005C6F8C">
        <w:trPr>
          <w:tblCellSpacing w:w="0.75pt" w:type="dxa"/>
        </w:trPr>
        <w:tc>
          <w:tcPr>
            <w:tcW w:w="0pt" w:type="auto"/>
            <w:vAlign w:val="center"/>
            <w:hideMark/>
          </w:tcPr>
          <w:p w14:paraId="5A7BBD8B" w14:textId="48E4EFC9" w:rsidR="005C6F8C" w:rsidRPr="005C6F8C" w:rsidRDefault="005C6F8C" w:rsidP="005C6F8C">
            <w:pPr>
              <w:spacing w:before="5pt" w:beforeAutospacing="1" w:after="5pt" w:afterAutospacing="1"/>
              <w:jc w:val="both"/>
              <w:rPr>
                <w:rFonts w:eastAsia="Times New Roman"/>
              </w:rPr>
            </w:pPr>
            <w:proofErr w:type="gramStart"/>
            <w:r w:rsidRPr="005C6F8C">
              <w:rPr>
                <w:rFonts w:eastAsia="Times New Roman"/>
              </w:rPr>
              <w:t>SVM(</w:t>
            </w:r>
            <w:proofErr w:type="gramEnd"/>
            <w:r w:rsidRPr="005C6F8C">
              <w:rPr>
                <w:rFonts w:eastAsia="Times New Roman"/>
              </w:rPr>
              <w:t>RBF Kernel)</w:t>
            </w:r>
          </w:p>
        </w:tc>
        <w:tc>
          <w:tcPr>
            <w:tcW w:w="0pt" w:type="auto"/>
            <w:vAlign w:val="center"/>
            <w:hideMark/>
          </w:tcPr>
          <w:p w14:paraId="58235A8E" w14:textId="77777777" w:rsidR="005C6F8C" w:rsidRPr="005C6F8C" w:rsidRDefault="005C6F8C" w:rsidP="005C6F8C">
            <w:pPr>
              <w:spacing w:before="5pt" w:beforeAutospacing="1" w:after="5pt" w:afterAutospacing="1"/>
              <w:jc w:val="both"/>
              <w:rPr>
                <w:rFonts w:eastAsia="Times New Roman"/>
              </w:rPr>
            </w:pPr>
            <w:r w:rsidRPr="005C6F8C">
              <w:rPr>
                <w:rFonts w:eastAsia="Times New Roman"/>
              </w:rPr>
              <w:t>0.971</w:t>
            </w:r>
          </w:p>
        </w:tc>
        <w:tc>
          <w:tcPr>
            <w:tcW w:w="0pt" w:type="auto"/>
            <w:vAlign w:val="center"/>
            <w:hideMark/>
          </w:tcPr>
          <w:p w14:paraId="5F55EA5A" w14:textId="77777777" w:rsidR="005C6F8C" w:rsidRPr="005C6F8C" w:rsidRDefault="005C6F8C" w:rsidP="005C6F8C">
            <w:pPr>
              <w:spacing w:before="5pt" w:beforeAutospacing="1" w:after="5pt" w:afterAutospacing="1"/>
              <w:jc w:val="both"/>
              <w:rPr>
                <w:rFonts w:eastAsia="Times New Roman"/>
              </w:rPr>
            </w:pPr>
            <w:r w:rsidRPr="005C6F8C">
              <w:rPr>
                <w:rFonts w:eastAsia="Times New Roman"/>
              </w:rPr>
              <w:t>0.970</w:t>
            </w:r>
          </w:p>
        </w:tc>
        <w:tc>
          <w:tcPr>
            <w:tcW w:w="0pt" w:type="auto"/>
            <w:vAlign w:val="center"/>
            <w:hideMark/>
          </w:tcPr>
          <w:p w14:paraId="7E0C66B1" w14:textId="77777777" w:rsidR="005C6F8C" w:rsidRPr="005C6F8C" w:rsidRDefault="005C6F8C" w:rsidP="005C6F8C">
            <w:pPr>
              <w:spacing w:before="5pt" w:beforeAutospacing="1" w:after="5pt" w:afterAutospacing="1"/>
              <w:jc w:val="both"/>
              <w:rPr>
                <w:rFonts w:eastAsia="Times New Roman"/>
              </w:rPr>
            </w:pPr>
            <w:r w:rsidRPr="005C6F8C">
              <w:rPr>
                <w:rFonts w:eastAsia="Times New Roman"/>
              </w:rPr>
              <w:t>5,560</w:t>
            </w:r>
          </w:p>
        </w:tc>
      </w:tr>
      <w:tr w:rsidR="005C6F8C" w:rsidRPr="005C6F8C" w14:paraId="7686AEAD" w14:textId="77777777" w:rsidTr="005C6F8C">
        <w:trPr>
          <w:tblCellSpacing w:w="0.75pt" w:type="dxa"/>
        </w:trPr>
        <w:tc>
          <w:tcPr>
            <w:tcW w:w="0pt" w:type="auto"/>
            <w:vAlign w:val="center"/>
            <w:hideMark/>
          </w:tcPr>
          <w:p w14:paraId="45DB1478" w14:textId="77777777" w:rsidR="005C6F8C" w:rsidRPr="005C6F8C" w:rsidRDefault="005C6F8C" w:rsidP="005C6F8C">
            <w:pPr>
              <w:spacing w:before="5pt" w:beforeAutospacing="1" w:after="5pt" w:afterAutospacing="1"/>
              <w:jc w:val="both"/>
              <w:rPr>
                <w:rFonts w:eastAsia="Times New Roman"/>
              </w:rPr>
            </w:pPr>
            <w:r w:rsidRPr="005C6F8C">
              <w:rPr>
                <w:rFonts w:eastAsia="Times New Roman"/>
              </w:rPr>
              <w:t>Random Forest</w:t>
            </w:r>
          </w:p>
        </w:tc>
        <w:tc>
          <w:tcPr>
            <w:tcW w:w="0pt" w:type="auto"/>
            <w:vAlign w:val="center"/>
            <w:hideMark/>
          </w:tcPr>
          <w:p w14:paraId="00AD202E" w14:textId="77777777" w:rsidR="005C6F8C" w:rsidRPr="005C6F8C" w:rsidRDefault="005C6F8C" w:rsidP="005C6F8C">
            <w:pPr>
              <w:spacing w:before="5pt" w:beforeAutospacing="1" w:after="5pt" w:afterAutospacing="1"/>
              <w:jc w:val="both"/>
              <w:rPr>
                <w:rFonts w:eastAsia="Times New Roman"/>
              </w:rPr>
            </w:pPr>
            <w:r w:rsidRPr="005C6F8C">
              <w:rPr>
                <w:rFonts w:eastAsia="Times New Roman"/>
              </w:rPr>
              <w:t>0.9703</w:t>
            </w:r>
          </w:p>
        </w:tc>
        <w:tc>
          <w:tcPr>
            <w:tcW w:w="0pt" w:type="auto"/>
            <w:vAlign w:val="center"/>
            <w:hideMark/>
          </w:tcPr>
          <w:p w14:paraId="0CB83D5C" w14:textId="77777777" w:rsidR="005C6F8C" w:rsidRPr="005C6F8C" w:rsidRDefault="005C6F8C" w:rsidP="005C6F8C">
            <w:pPr>
              <w:spacing w:before="5pt" w:beforeAutospacing="1" w:after="5pt" w:afterAutospacing="1"/>
              <w:jc w:val="both"/>
              <w:rPr>
                <w:rFonts w:eastAsia="Times New Roman"/>
              </w:rPr>
            </w:pPr>
            <w:r w:rsidRPr="005C6F8C">
              <w:rPr>
                <w:rFonts w:eastAsia="Times New Roman"/>
              </w:rPr>
              <w:t>0.9701</w:t>
            </w:r>
          </w:p>
        </w:tc>
        <w:tc>
          <w:tcPr>
            <w:tcW w:w="0pt" w:type="auto"/>
            <w:vAlign w:val="center"/>
            <w:hideMark/>
          </w:tcPr>
          <w:p w14:paraId="1316B231" w14:textId="77777777" w:rsidR="005C6F8C" w:rsidRPr="005C6F8C" w:rsidRDefault="005C6F8C" w:rsidP="005C6F8C">
            <w:pPr>
              <w:spacing w:before="5pt" w:beforeAutospacing="1" w:after="5pt" w:afterAutospacing="1"/>
              <w:jc w:val="both"/>
              <w:rPr>
                <w:rFonts w:eastAsia="Times New Roman"/>
              </w:rPr>
            </w:pPr>
            <w:r w:rsidRPr="005C6F8C">
              <w:rPr>
                <w:rFonts w:eastAsia="Times New Roman"/>
              </w:rPr>
              <w:t>112</w:t>
            </w:r>
          </w:p>
        </w:tc>
      </w:tr>
    </w:tbl>
    <w:p w14:paraId="5B39D2A6" w14:textId="77777777" w:rsidR="005C6F8C" w:rsidRPr="005C6F8C" w:rsidRDefault="005C6F8C" w:rsidP="005C6F8C">
      <w:pPr>
        <w:spacing w:before="5pt" w:beforeAutospacing="1" w:after="5pt" w:afterAutospacing="1"/>
        <w:jc w:val="both"/>
        <w:rPr>
          <w:rFonts w:eastAsia="Times New Roman"/>
          <w:b/>
          <w:bCs/>
        </w:rPr>
      </w:pPr>
      <w:r w:rsidRPr="005C6F8C">
        <w:rPr>
          <w:rFonts w:eastAsia="Times New Roman"/>
          <w:b/>
          <w:bCs/>
        </w:rPr>
        <w:t>Baseline Artificial Neural Network (ANN)</w:t>
      </w:r>
    </w:p>
    <w:p w14:paraId="1F1A0F2B" w14:textId="77777777" w:rsidR="005C6F8C" w:rsidRDefault="005C6F8C" w:rsidP="005C6F8C">
      <w:pPr>
        <w:spacing w:before="5pt" w:beforeAutospacing="1" w:after="5pt" w:afterAutospacing="1"/>
        <w:jc w:val="both"/>
        <w:rPr>
          <w:rFonts w:eastAsia="Times New Roman"/>
        </w:rPr>
      </w:pPr>
      <w:r w:rsidRPr="005C6F8C">
        <w:rPr>
          <w:rFonts w:eastAsia="Times New Roman"/>
        </w:rPr>
        <w:t xml:space="preserve">A baseline Artificial Neural Network was constructed using the Keras framework. The model architecture included a Flatten layer followed by a Dense layer of 128 </w:t>
      </w:r>
      <w:proofErr w:type="spellStart"/>
      <w:r w:rsidRPr="005C6F8C">
        <w:rPr>
          <w:rFonts w:eastAsia="Times New Roman"/>
        </w:rPr>
        <w:t>ReLU</w:t>
      </w:r>
      <w:proofErr w:type="spellEnd"/>
      <w:r w:rsidRPr="005C6F8C">
        <w:rPr>
          <w:rFonts w:eastAsia="Times New Roman"/>
        </w:rPr>
        <w:t xml:space="preserve"> units and a Dense output layer with 10 </w:t>
      </w:r>
      <w:proofErr w:type="spellStart"/>
      <w:r w:rsidRPr="005C6F8C">
        <w:rPr>
          <w:rFonts w:eastAsia="Times New Roman"/>
        </w:rPr>
        <w:t>softmax</w:t>
      </w:r>
      <w:proofErr w:type="spellEnd"/>
      <w:r w:rsidRPr="005C6F8C">
        <w:rPr>
          <w:rFonts w:eastAsia="Times New Roman"/>
        </w:rPr>
        <w:t xml:space="preserve"> units.</w:t>
      </w:r>
    </w:p>
    <w:p w14:paraId="2558E2BC" w14:textId="77777777" w:rsidR="005C6F8C" w:rsidRDefault="005C6F8C" w:rsidP="005C6F8C">
      <w:pPr>
        <w:spacing w:before="5pt" w:beforeAutospacing="1" w:after="5pt" w:afterAutospacing="1"/>
        <w:jc w:val="both"/>
        <w:rPr>
          <w:rFonts w:eastAsia="Times New Roman"/>
        </w:rPr>
      </w:pPr>
    </w:p>
    <w:p w14:paraId="7EF4F9AC" w14:textId="77777777" w:rsidR="005C6F8C" w:rsidRPr="004B0925" w:rsidRDefault="005C6F8C" w:rsidP="004B0925">
      <w:pPr>
        <w:spacing w:before="5pt" w:beforeAutospacing="1" w:after="5pt" w:afterAutospacing="1"/>
        <w:rPr>
          <w:rFonts w:eastAsia="Times New Roman"/>
          <w:i/>
          <w:iCs/>
        </w:rPr>
      </w:pPr>
      <w:proofErr w:type="gramStart"/>
      <w:r w:rsidRPr="005C6F8C">
        <w:rPr>
          <w:rFonts w:eastAsia="Times New Roman"/>
          <w:i/>
          <w:iCs/>
        </w:rPr>
        <w:lastRenderedPageBreak/>
        <w:t>Dense(</w:t>
      </w:r>
      <w:proofErr w:type="gramEnd"/>
      <w:r w:rsidRPr="005C6F8C">
        <w:rPr>
          <w:rFonts w:eastAsia="Times New Roman"/>
          <w:i/>
          <w:iCs/>
        </w:rPr>
        <w:t>128, activation='</w:t>
      </w:r>
      <w:proofErr w:type="spellStart"/>
      <w:r w:rsidRPr="005C6F8C">
        <w:rPr>
          <w:rFonts w:eastAsia="Times New Roman"/>
          <w:i/>
          <w:iCs/>
        </w:rPr>
        <w:t>relu</w:t>
      </w:r>
      <w:proofErr w:type="spellEnd"/>
      <w:r w:rsidRPr="005C6F8C">
        <w:rPr>
          <w:rFonts w:eastAsia="Times New Roman"/>
          <w:i/>
          <w:iCs/>
        </w:rPr>
        <w:t>'),</w:t>
      </w:r>
    </w:p>
    <w:p w14:paraId="52093937" w14:textId="4CE81831" w:rsidR="005C6F8C" w:rsidRPr="005C6F8C" w:rsidRDefault="005C6F8C" w:rsidP="004B0925">
      <w:pPr>
        <w:spacing w:before="5pt" w:beforeAutospacing="1" w:after="5pt" w:afterAutospacing="1"/>
        <w:rPr>
          <w:rFonts w:eastAsia="Times New Roman"/>
          <w:i/>
          <w:iCs/>
        </w:rPr>
      </w:pPr>
      <w:proofErr w:type="gramStart"/>
      <w:r w:rsidRPr="005C6F8C">
        <w:rPr>
          <w:rFonts w:eastAsia="Times New Roman"/>
          <w:i/>
          <w:iCs/>
        </w:rPr>
        <w:t>Dense(</w:t>
      </w:r>
      <w:proofErr w:type="gramEnd"/>
      <w:r w:rsidRPr="005C6F8C">
        <w:rPr>
          <w:rFonts w:eastAsia="Times New Roman"/>
          <w:i/>
          <w:iCs/>
        </w:rPr>
        <w:t>10, activation='</w:t>
      </w:r>
      <w:proofErr w:type="spellStart"/>
      <w:r w:rsidRPr="005C6F8C">
        <w:rPr>
          <w:rFonts w:eastAsia="Times New Roman"/>
          <w:i/>
          <w:iCs/>
        </w:rPr>
        <w:t>softmax</w:t>
      </w:r>
      <w:proofErr w:type="spellEnd"/>
      <w:r w:rsidRPr="005C6F8C">
        <w:rPr>
          <w:rFonts w:eastAsia="Times New Roman"/>
          <w:i/>
          <w:iCs/>
        </w:rPr>
        <w:t>')</w:t>
      </w:r>
    </w:p>
    <w:p w14:paraId="5601FE63" w14:textId="77777777" w:rsidR="005C6F8C" w:rsidRDefault="005C6F8C" w:rsidP="005C6F8C">
      <w:pPr>
        <w:spacing w:before="5pt" w:beforeAutospacing="1" w:after="5pt" w:afterAutospacing="1"/>
        <w:jc w:val="both"/>
        <w:rPr>
          <w:rFonts w:eastAsia="Times New Roman"/>
        </w:rPr>
      </w:pPr>
      <w:r w:rsidRPr="005C6F8C">
        <w:rPr>
          <w:rFonts w:eastAsia="Times New Roman"/>
        </w:rPr>
        <w:t xml:space="preserve">The ANN was trained for 10 epochs using a batch size of 64 and the Adam optimizer. The model achieved a </w:t>
      </w:r>
      <w:r w:rsidRPr="005C6F8C">
        <w:rPr>
          <w:rFonts w:eastAsia="Times New Roman"/>
          <w:b/>
          <w:bCs/>
        </w:rPr>
        <w:t>test accuracy of 97.0%</w:t>
      </w:r>
      <w:r w:rsidRPr="005C6F8C">
        <w:rPr>
          <w:rFonts w:eastAsia="Times New Roman"/>
        </w:rPr>
        <w:t xml:space="preserve">, matching the classical SVM and RF results, but with significantly </w:t>
      </w:r>
      <w:r w:rsidRPr="005C6F8C">
        <w:rPr>
          <w:rFonts w:eastAsia="Times New Roman"/>
          <w:b/>
          <w:bCs/>
        </w:rPr>
        <w:t>lower training time (~60 seconds)</w:t>
      </w:r>
      <w:r w:rsidRPr="005C6F8C">
        <w:rPr>
          <w:rFonts w:eastAsia="Times New Roman"/>
        </w:rPr>
        <w:t>. This result validates the capability of even shallow ANNs to capture hierarchical image features in pixel space without requiring PCA preprocessing.</w:t>
      </w:r>
    </w:p>
    <w:p w14:paraId="6444FAB7" w14:textId="77777777" w:rsidR="0030025C" w:rsidRDefault="005C6F8C" w:rsidP="005C6F8C">
      <w:pPr>
        <w:spacing w:before="5pt" w:beforeAutospacing="1" w:after="5pt" w:afterAutospacing="1"/>
        <w:jc w:val="both"/>
        <w:rPr>
          <w:rFonts w:eastAsia="Times New Roman"/>
          <w:b/>
          <w:bCs/>
        </w:rPr>
      </w:pPr>
      <w:r w:rsidRPr="005C6F8C">
        <w:rPr>
          <w:rFonts w:eastAsia="Times New Roman"/>
          <w:b/>
          <w:bCs/>
        </w:rPr>
        <w:t>Hyperparameter-Tuned ANN via Keras Tuner</w:t>
      </w:r>
    </w:p>
    <w:p w14:paraId="0FC7D84B" w14:textId="7958F1E6" w:rsidR="005C6F8C" w:rsidRPr="005C6F8C" w:rsidRDefault="005C6F8C" w:rsidP="005C6F8C">
      <w:pPr>
        <w:spacing w:before="5pt" w:beforeAutospacing="1" w:after="5pt" w:afterAutospacing="1"/>
        <w:jc w:val="both"/>
        <w:rPr>
          <w:rFonts w:eastAsia="Times New Roman"/>
          <w:b/>
          <w:bCs/>
        </w:rPr>
      </w:pPr>
      <w:r w:rsidRPr="005C6F8C">
        <w:rPr>
          <w:rFonts w:eastAsia="Times New Roman"/>
        </w:rPr>
        <w:t>A Random Search was conducted using Keras Tuner to identify optimal ANN configurations. The hyperparameter space included:</w:t>
      </w:r>
    </w:p>
    <w:p w14:paraId="00C16C79" w14:textId="77777777" w:rsidR="005C6F8C" w:rsidRPr="005C6F8C" w:rsidRDefault="005C6F8C" w:rsidP="005C6F8C">
      <w:pPr>
        <w:numPr>
          <w:ilvl w:val="0"/>
          <w:numId w:val="37"/>
        </w:numPr>
        <w:spacing w:before="5pt" w:beforeAutospacing="1" w:after="5pt" w:afterAutospacing="1"/>
        <w:jc w:val="both"/>
        <w:rPr>
          <w:rFonts w:eastAsia="Times New Roman"/>
        </w:rPr>
      </w:pPr>
      <w:r w:rsidRPr="005C6F8C">
        <w:rPr>
          <w:rFonts w:eastAsia="Times New Roman"/>
        </w:rPr>
        <w:t>Number of hidden layers: 1 to 3</w:t>
      </w:r>
    </w:p>
    <w:p w14:paraId="176B0C6A" w14:textId="77777777" w:rsidR="005C6F8C" w:rsidRPr="005C6F8C" w:rsidRDefault="005C6F8C" w:rsidP="005C6F8C">
      <w:pPr>
        <w:numPr>
          <w:ilvl w:val="0"/>
          <w:numId w:val="37"/>
        </w:numPr>
        <w:spacing w:before="5pt" w:beforeAutospacing="1" w:after="5pt" w:afterAutospacing="1"/>
        <w:jc w:val="both"/>
        <w:rPr>
          <w:rFonts w:eastAsia="Times New Roman"/>
        </w:rPr>
      </w:pPr>
      <w:r w:rsidRPr="005C6F8C">
        <w:rPr>
          <w:rFonts w:eastAsia="Times New Roman"/>
        </w:rPr>
        <w:t>Units per layer: {128, 256, 512}</w:t>
      </w:r>
    </w:p>
    <w:p w14:paraId="00C809AB" w14:textId="77777777" w:rsidR="005C6F8C" w:rsidRPr="005C6F8C" w:rsidRDefault="005C6F8C" w:rsidP="005C6F8C">
      <w:pPr>
        <w:numPr>
          <w:ilvl w:val="0"/>
          <w:numId w:val="37"/>
        </w:numPr>
        <w:spacing w:before="5pt" w:beforeAutospacing="1" w:after="5pt" w:afterAutospacing="1"/>
        <w:jc w:val="both"/>
        <w:rPr>
          <w:rFonts w:eastAsia="Times New Roman"/>
        </w:rPr>
      </w:pPr>
      <w:r w:rsidRPr="005C6F8C">
        <w:rPr>
          <w:rFonts w:eastAsia="Times New Roman"/>
        </w:rPr>
        <w:t xml:space="preserve">Activation functions: </w:t>
      </w:r>
      <w:proofErr w:type="spellStart"/>
      <w:r w:rsidRPr="005C6F8C">
        <w:rPr>
          <w:rFonts w:eastAsia="Times New Roman"/>
        </w:rPr>
        <w:t>ReLU</w:t>
      </w:r>
      <w:proofErr w:type="spellEnd"/>
      <w:r w:rsidRPr="005C6F8C">
        <w:rPr>
          <w:rFonts w:eastAsia="Times New Roman"/>
        </w:rPr>
        <w:t xml:space="preserve">, ELU, Leaky </w:t>
      </w:r>
      <w:proofErr w:type="spellStart"/>
      <w:r w:rsidRPr="005C6F8C">
        <w:rPr>
          <w:rFonts w:eastAsia="Times New Roman"/>
        </w:rPr>
        <w:t>ReLU</w:t>
      </w:r>
      <w:proofErr w:type="spellEnd"/>
    </w:p>
    <w:p w14:paraId="152784DB" w14:textId="77777777" w:rsidR="005C6F8C" w:rsidRPr="005C6F8C" w:rsidRDefault="005C6F8C" w:rsidP="005C6F8C">
      <w:pPr>
        <w:numPr>
          <w:ilvl w:val="0"/>
          <w:numId w:val="37"/>
        </w:numPr>
        <w:spacing w:before="5pt" w:beforeAutospacing="1" w:after="5pt" w:afterAutospacing="1"/>
        <w:jc w:val="both"/>
        <w:rPr>
          <w:rFonts w:eastAsia="Times New Roman"/>
        </w:rPr>
      </w:pPr>
      <w:r w:rsidRPr="005C6F8C">
        <w:rPr>
          <w:rFonts w:eastAsia="Times New Roman"/>
        </w:rPr>
        <w:t>Dropout rate: 0.0 to 0.5</w:t>
      </w:r>
    </w:p>
    <w:p w14:paraId="28208956" w14:textId="77777777" w:rsidR="005C6F8C" w:rsidRPr="005C6F8C" w:rsidRDefault="005C6F8C" w:rsidP="005C6F8C">
      <w:pPr>
        <w:numPr>
          <w:ilvl w:val="0"/>
          <w:numId w:val="37"/>
        </w:numPr>
        <w:spacing w:before="5pt" w:beforeAutospacing="1" w:after="5pt" w:afterAutospacing="1"/>
        <w:jc w:val="both"/>
        <w:rPr>
          <w:rFonts w:eastAsia="Times New Roman"/>
        </w:rPr>
      </w:pPr>
      <w:r w:rsidRPr="005C6F8C">
        <w:rPr>
          <w:rFonts w:eastAsia="Times New Roman"/>
        </w:rPr>
        <w:t>Optimizers: Adam, RMSprop</w:t>
      </w:r>
    </w:p>
    <w:p w14:paraId="03415F52" w14:textId="77777777" w:rsidR="005C6F8C" w:rsidRPr="005C6F8C" w:rsidRDefault="005C6F8C" w:rsidP="005C6F8C">
      <w:pPr>
        <w:spacing w:before="5pt" w:beforeAutospacing="1" w:after="5pt" w:afterAutospacing="1"/>
        <w:jc w:val="both"/>
        <w:rPr>
          <w:rFonts w:eastAsia="Times New Roman"/>
        </w:rPr>
      </w:pPr>
      <w:r w:rsidRPr="005C6F8C">
        <w:rPr>
          <w:rFonts w:eastAsia="Times New Roman"/>
        </w:rPr>
        <w:t xml:space="preserve">The best-tuned ANN consisted of two hidden layers, each with 512 units, </w:t>
      </w:r>
      <w:proofErr w:type="spellStart"/>
      <w:r w:rsidRPr="005C6F8C">
        <w:rPr>
          <w:rFonts w:eastAsia="Times New Roman"/>
        </w:rPr>
        <w:t>ReLU</w:t>
      </w:r>
      <w:proofErr w:type="spellEnd"/>
      <w:r w:rsidRPr="005C6F8C">
        <w:rPr>
          <w:rFonts w:eastAsia="Times New Roman"/>
        </w:rPr>
        <w:t xml:space="preserve"> activation, dropout of 0.2, and Adam optimizer. Early stopping and 20 training epochs were used to ensure convergence.</w:t>
      </w:r>
    </w:p>
    <w:p w14:paraId="7DF26D4E" w14:textId="77777777" w:rsidR="005C6F8C" w:rsidRPr="005C6F8C" w:rsidRDefault="005C6F8C" w:rsidP="005C6F8C">
      <w:pPr>
        <w:spacing w:before="5pt" w:beforeAutospacing="1" w:after="5pt" w:afterAutospacing="1"/>
        <w:jc w:val="both"/>
        <w:rPr>
          <w:rFonts w:eastAsia="Times New Roman"/>
        </w:rPr>
      </w:pPr>
      <w:r w:rsidRPr="005C6F8C">
        <w:rPr>
          <w:rFonts w:eastAsia="Times New Roman"/>
          <w:b/>
          <w:bCs/>
        </w:rPr>
        <w:t>Results:</w:t>
      </w:r>
    </w:p>
    <w:p w14:paraId="58584318" w14:textId="347E956D" w:rsidR="005C6F8C" w:rsidRPr="005C6F8C" w:rsidRDefault="005C6F8C" w:rsidP="005C6F8C">
      <w:pPr>
        <w:numPr>
          <w:ilvl w:val="0"/>
          <w:numId w:val="38"/>
        </w:numPr>
        <w:spacing w:before="5pt" w:beforeAutospacing="1" w:after="5pt" w:afterAutospacing="1"/>
        <w:jc w:val="both"/>
        <w:rPr>
          <w:rFonts w:eastAsia="Times New Roman"/>
        </w:rPr>
      </w:pPr>
      <w:r w:rsidRPr="005C6F8C">
        <w:rPr>
          <w:rFonts w:eastAsia="Times New Roman"/>
          <w:b/>
          <w:bCs/>
        </w:rPr>
        <w:t>Test Accuracy:</w:t>
      </w:r>
      <w:r w:rsidRPr="005C6F8C">
        <w:rPr>
          <w:rFonts w:eastAsia="Times New Roman"/>
        </w:rPr>
        <w:t xml:space="preserve"> </w:t>
      </w:r>
      <w:r w:rsidRPr="005C6F8C">
        <w:rPr>
          <w:rFonts w:eastAsia="Times New Roman"/>
          <w:b/>
          <w:bCs/>
        </w:rPr>
        <w:t>9</w:t>
      </w:r>
      <w:r w:rsidR="00B23676">
        <w:rPr>
          <w:rFonts w:eastAsia="Times New Roman"/>
          <w:b/>
          <w:bCs/>
        </w:rPr>
        <w:t>7</w:t>
      </w:r>
      <w:r w:rsidRPr="005C6F8C">
        <w:rPr>
          <w:rFonts w:eastAsia="Times New Roman"/>
          <w:b/>
          <w:bCs/>
        </w:rPr>
        <w:t>.</w:t>
      </w:r>
      <w:r w:rsidR="00B23676">
        <w:rPr>
          <w:rFonts w:eastAsia="Times New Roman"/>
          <w:b/>
          <w:bCs/>
        </w:rPr>
        <w:t>9</w:t>
      </w:r>
      <w:r w:rsidRPr="005C6F8C">
        <w:rPr>
          <w:rFonts w:eastAsia="Times New Roman"/>
          <w:b/>
          <w:bCs/>
        </w:rPr>
        <w:t>0%</w:t>
      </w:r>
    </w:p>
    <w:p w14:paraId="4D12E6EE" w14:textId="77777777" w:rsidR="005C6F8C" w:rsidRPr="005C6F8C" w:rsidRDefault="005C6F8C" w:rsidP="005C6F8C">
      <w:pPr>
        <w:numPr>
          <w:ilvl w:val="0"/>
          <w:numId w:val="38"/>
        </w:numPr>
        <w:spacing w:before="5pt" w:beforeAutospacing="1" w:after="5pt" w:afterAutospacing="1"/>
        <w:jc w:val="both"/>
        <w:rPr>
          <w:rFonts w:eastAsia="Times New Roman"/>
        </w:rPr>
      </w:pPr>
      <w:r w:rsidRPr="005C6F8C">
        <w:rPr>
          <w:rFonts w:eastAsia="Times New Roman"/>
          <w:b/>
          <w:bCs/>
        </w:rPr>
        <w:t>Macro F1-Score:</w:t>
      </w:r>
      <w:r w:rsidRPr="005C6F8C">
        <w:rPr>
          <w:rFonts w:eastAsia="Times New Roman"/>
        </w:rPr>
        <w:t xml:space="preserve"> </w:t>
      </w:r>
      <w:r w:rsidRPr="005C6F8C">
        <w:rPr>
          <w:rFonts w:eastAsia="Times New Roman"/>
          <w:b/>
          <w:bCs/>
        </w:rPr>
        <w:t>0.989</w:t>
      </w:r>
    </w:p>
    <w:p w14:paraId="693211EC" w14:textId="77777777" w:rsidR="005C6F8C" w:rsidRPr="005C6F8C" w:rsidRDefault="005C6F8C" w:rsidP="005C6F8C">
      <w:pPr>
        <w:numPr>
          <w:ilvl w:val="0"/>
          <w:numId w:val="38"/>
        </w:numPr>
        <w:spacing w:before="5pt" w:beforeAutospacing="1" w:after="5pt" w:afterAutospacing="1"/>
        <w:jc w:val="both"/>
        <w:rPr>
          <w:rFonts w:eastAsia="Times New Roman"/>
        </w:rPr>
      </w:pPr>
      <w:r w:rsidRPr="005C6F8C">
        <w:rPr>
          <w:rFonts w:eastAsia="Times New Roman"/>
          <w:b/>
          <w:bCs/>
        </w:rPr>
        <w:t>Training Time:</w:t>
      </w:r>
      <w:r w:rsidRPr="005C6F8C">
        <w:rPr>
          <w:rFonts w:eastAsia="Times New Roman"/>
        </w:rPr>
        <w:t xml:space="preserve"> ~180 seconds</w:t>
      </w:r>
    </w:p>
    <w:p w14:paraId="49D2B4B0" w14:textId="3339270F" w:rsidR="005C6F8C" w:rsidRDefault="005C6F8C" w:rsidP="005A7A64">
      <w:pPr>
        <w:numPr>
          <w:ilvl w:val="0"/>
          <w:numId w:val="38"/>
        </w:numPr>
        <w:spacing w:before="5pt" w:beforeAutospacing="1" w:after="5pt" w:afterAutospacing="1"/>
        <w:jc w:val="both"/>
        <w:rPr>
          <w:rFonts w:eastAsia="Times New Roman"/>
        </w:rPr>
      </w:pPr>
      <w:r w:rsidRPr="005C6F8C">
        <w:rPr>
          <w:rFonts w:eastAsia="Times New Roman"/>
          <w:b/>
          <w:bCs/>
        </w:rPr>
        <w:t>Confusion Matrix:</w:t>
      </w:r>
      <w:r w:rsidRPr="005C6F8C">
        <w:rPr>
          <w:rFonts w:eastAsia="Times New Roman"/>
        </w:rPr>
        <w:t xml:space="preserve"> Nearly perfect diagonal dominance with negligible confusion</w:t>
      </w:r>
    </w:p>
    <w:p w14:paraId="2F9B8091" w14:textId="6DD64C91" w:rsidR="005C6F8C" w:rsidRPr="005C6F8C" w:rsidRDefault="005C6F8C" w:rsidP="005C6F8C">
      <w:pPr>
        <w:spacing w:before="5pt" w:beforeAutospacing="1" w:after="5pt" w:afterAutospacing="1"/>
        <w:jc w:val="both"/>
        <w:rPr>
          <w:rFonts w:eastAsia="Times New Roman"/>
        </w:rPr>
      </w:pPr>
      <w:r w:rsidRPr="005C6F8C">
        <w:rPr>
          <w:rFonts w:eastAsia="Times New Roman"/>
        </w:rPr>
        <w:t xml:space="preserve">The tuned ANN provides superior accuracy, balanced F1-score, and fast </w:t>
      </w:r>
      <w:proofErr w:type="spellStart"/>
      <w:r w:rsidRPr="005C6F8C">
        <w:rPr>
          <w:rFonts w:eastAsia="Times New Roman"/>
        </w:rPr>
        <w:t>trainingwithout</w:t>
      </w:r>
      <w:proofErr w:type="spellEnd"/>
      <w:r w:rsidRPr="005C6F8C">
        <w:rPr>
          <w:rFonts w:eastAsia="Times New Roman"/>
        </w:rPr>
        <w:t xml:space="preserve"> needing PCA preprocessing. This end-to-end learnability makes it more scalable for real-world deployment, including use cases like handwriting digit recognition, medical imaging, or speech signal classification. With GPU acceleration, training and inference times are reduced even further, positioning the ANN as the most effective model for this classification task.</w:t>
      </w:r>
    </w:p>
    <w:p w14:paraId="18444A9B" w14:textId="5EF64188" w:rsidR="0095040C" w:rsidRDefault="005A7A64" w:rsidP="0095040C">
      <w:pPr>
        <w:pStyle w:val="Heading1"/>
      </w:pPr>
      <w:r>
        <w:t>RESULTS</w:t>
      </w:r>
    </w:p>
    <w:tbl>
      <w:tblPr>
        <w:tblW w:w="0pt" w:type="auto"/>
        <w:tblCellSpacing w:w="0.75pt" w:type="dxa"/>
        <w:tblCellMar>
          <w:top w:w="0.75pt" w:type="dxa"/>
          <w:start w:w="0.75pt" w:type="dxa"/>
          <w:bottom w:w="0.75pt" w:type="dxa"/>
          <w:end w:w="0.75pt" w:type="dxa"/>
        </w:tblCellMar>
        <w:tblLook w:firstRow="1" w:lastRow="0" w:firstColumn="1" w:lastColumn="0" w:noHBand="0" w:noVBand="1"/>
      </w:tblPr>
      <w:tblGrid>
        <w:gridCol w:w="1373"/>
        <w:gridCol w:w="935"/>
        <w:gridCol w:w="1349"/>
        <w:gridCol w:w="1209"/>
      </w:tblGrid>
      <w:tr w:rsidR="005C6F8C" w:rsidRPr="005C6F8C" w14:paraId="35AA6B74" w14:textId="77777777" w:rsidTr="00293BCB">
        <w:trPr>
          <w:tblHeader/>
          <w:tblCellSpacing w:w="0.75pt" w:type="dxa"/>
        </w:trPr>
        <w:tc>
          <w:tcPr>
            <w:tcW w:w="0pt" w:type="auto"/>
            <w:vAlign w:val="center"/>
            <w:hideMark/>
          </w:tcPr>
          <w:p w14:paraId="332014C7" w14:textId="77777777" w:rsidR="005C6F8C" w:rsidRPr="005C6F8C" w:rsidRDefault="005C6F8C" w:rsidP="00293BCB">
            <w:pPr>
              <w:spacing w:before="5pt" w:beforeAutospacing="1" w:after="5pt" w:afterAutospacing="1"/>
              <w:jc w:val="both"/>
              <w:rPr>
                <w:rFonts w:eastAsia="Times New Roman"/>
                <w:b/>
                <w:bCs/>
              </w:rPr>
            </w:pPr>
            <w:r w:rsidRPr="005C6F8C">
              <w:rPr>
                <w:rFonts w:eastAsia="Times New Roman"/>
                <w:b/>
                <w:bCs/>
              </w:rPr>
              <w:t>Metric</w:t>
            </w:r>
          </w:p>
        </w:tc>
        <w:tc>
          <w:tcPr>
            <w:tcW w:w="0pt" w:type="auto"/>
            <w:vAlign w:val="center"/>
            <w:hideMark/>
          </w:tcPr>
          <w:p w14:paraId="70C9D83A" w14:textId="77777777" w:rsidR="005C6F8C" w:rsidRPr="005C6F8C" w:rsidRDefault="005C6F8C" w:rsidP="00293BCB">
            <w:pPr>
              <w:spacing w:before="5pt" w:beforeAutospacing="1" w:after="5pt" w:afterAutospacing="1"/>
              <w:jc w:val="both"/>
              <w:rPr>
                <w:rFonts w:eastAsia="Times New Roman"/>
                <w:b/>
                <w:bCs/>
              </w:rPr>
            </w:pPr>
            <w:r w:rsidRPr="005C6F8C">
              <w:rPr>
                <w:rFonts w:eastAsia="Times New Roman"/>
                <w:b/>
                <w:bCs/>
              </w:rPr>
              <w:t>PCA + RF</w:t>
            </w:r>
          </w:p>
        </w:tc>
        <w:tc>
          <w:tcPr>
            <w:tcW w:w="0pt" w:type="auto"/>
            <w:vAlign w:val="center"/>
            <w:hideMark/>
          </w:tcPr>
          <w:p w14:paraId="0A792348" w14:textId="77777777" w:rsidR="005C6F8C" w:rsidRPr="005C6F8C" w:rsidRDefault="005C6F8C" w:rsidP="00293BCB">
            <w:pPr>
              <w:spacing w:before="5pt" w:beforeAutospacing="1" w:after="5pt" w:afterAutospacing="1"/>
              <w:jc w:val="both"/>
              <w:rPr>
                <w:rFonts w:eastAsia="Times New Roman"/>
                <w:b/>
                <w:bCs/>
              </w:rPr>
            </w:pPr>
            <w:r w:rsidRPr="005C6F8C">
              <w:rPr>
                <w:rFonts w:eastAsia="Times New Roman"/>
                <w:b/>
                <w:bCs/>
              </w:rPr>
              <w:t>ANN (Baseline)</w:t>
            </w:r>
          </w:p>
        </w:tc>
        <w:tc>
          <w:tcPr>
            <w:tcW w:w="0pt" w:type="auto"/>
            <w:vAlign w:val="center"/>
            <w:hideMark/>
          </w:tcPr>
          <w:p w14:paraId="644B3E85" w14:textId="77777777" w:rsidR="005C6F8C" w:rsidRPr="005C6F8C" w:rsidRDefault="005C6F8C" w:rsidP="00293BCB">
            <w:pPr>
              <w:spacing w:before="5pt" w:beforeAutospacing="1" w:after="5pt" w:afterAutospacing="1"/>
              <w:jc w:val="both"/>
              <w:rPr>
                <w:rFonts w:eastAsia="Times New Roman"/>
                <w:b/>
                <w:bCs/>
              </w:rPr>
            </w:pPr>
            <w:r w:rsidRPr="005C6F8C">
              <w:rPr>
                <w:rFonts w:eastAsia="Times New Roman"/>
                <w:b/>
                <w:bCs/>
              </w:rPr>
              <w:t>ANN (Tuned)</w:t>
            </w:r>
          </w:p>
        </w:tc>
      </w:tr>
      <w:tr w:rsidR="005C6F8C" w:rsidRPr="005C6F8C" w14:paraId="78CBE073" w14:textId="77777777" w:rsidTr="00293BCB">
        <w:trPr>
          <w:tblCellSpacing w:w="0.75pt" w:type="dxa"/>
        </w:trPr>
        <w:tc>
          <w:tcPr>
            <w:tcW w:w="0pt" w:type="auto"/>
            <w:vAlign w:val="center"/>
            <w:hideMark/>
          </w:tcPr>
          <w:p w14:paraId="65E913A2" w14:textId="77777777" w:rsidR="005C6F8C" w:rsidRPr="005C6F8C" w:rsidRDefault="005C6F8C" w:rsidP="00293BCB">
            <w:pPr>
              <w:spacing w:before="5pt" w:beforeAutospacing="1" w:after="5pt" w:afterAutospacing="1"/>
              <w:jc w:val="both"/>
              <w:rPr>
                <w:rFonts w:eastAsia="Times New Roman"/>
              </w:rPr>
            </w:pPr>
            <w:r w:rsidRPr="005C6F8C">
              <w:rPr>
                <w:rFonts w:eastAsia="Times New Roman"/>
              </w:rPr>
              <w:t>Accuracy</w:t>
            </w:r>
          </w:p>
        </w:tc>
        <w:tc>
          <w:tcPr>
            <w:tcW w:w="0pt" w:type="auto"/>
            <w:vAlign w:val="center"/>
            <w:hideMark/>
          </w:tcPr>
          <w:p w14:paraId="39A32D88" w14:textId="77777777" w:rsidR="005C6F8C" w:rsidRPr="005C6F8C" w:rsidRDefault="005C6F8C" w:rsidP="00293BCB">
            <w:pPr>
              <w:spacing w:before="5pt" w:beforeAutospacing="1" w:after="5pt" w:afterAutospacing="1"/>
              <w:jc w:val="both"/>
              <w:rPr>
                <w:rFonts w:eastAsia="Times New Roman"/>
              </w:rPr>
            </w:pPr>
            <w:r w:rsidRPr="005C6F8C">
              <w:rPr>
                <w:rFonts w:eastAsia="Times New Roman"/>
              </w:rPr>
              <w:t>97.03%</w:t>
            </w:r>
          </w:p>
        </w:tc>
        <w:tc>
          <w:tcPr>
            <w:tcW w:w="0pt" w:type="auto"/>
            <w:vAlign w:val="center"/>
            <w:hideMark/>
          </w:tcPr>
          <w:p w14:paraId="441681AA" w14:textId="77777777" w:rsidR="005C6F8C" w:rsidRPr="005C6F8C" w:rsidRDefault="005C6F8C" w:rsidP="00293BCB">
            <w:pPr>
              <w:spacing w:before="5pt" w:beforeAutospacing="1" w:after="5pt" w:afterAutospacing="1"/>
              <w:jc w:val="both"/>
              <w:rPr>
                <w:rFonts w:eastAsia="Times New Roman"/>
              </w:rPr>
            </w:pPr>
            <w:r w:rsidRPr="005C6F8C">
              <w:rPr>
                <w:rFonts w:eastAsia="Times New Roman"/>
              </w:rPr>
              <w:t>97.0%</w:t>
            </w:r>
          </w:p>
        </w:tc>
        <w:tc>
          <w:tcPr>
            <w:tcW w:w="0pt" w:type="auto"/>
            <w:vAlign w:val="center"/>
            <w:hideMark/>
          </w:tcPr>
          <w:p w14:paraId="2E7926A2" w14:textId="77777777" w:rsidR="005C6F8C" w:rsidRPr="005C6F8C" w:rsidRDefault="005C6F8C" w:rsidP="00293BCB">
            <w:pPr>
              <w:spacing w:before="5pt" w:beforeAutospacing="1" w:after="5pt" w:afterAutospacing="1"/>
              <w:jc w:val="both"/>
              <w:rPr>
                <w:rFonts w:eastAsia="Times New Roman"/>
              </w:rPr>
            </w:pPr>
            <w:r w:rsidRPr="005C6F8C">
              <w:rPr>
                <w:rFonts w:eastAsia="Times New Roman"/>
                <w:b/>
                <w:bCs/>
              </w:rPr>
              <w:t>99.0%</w:t>
            </w:r>
          </w:p>
        </w:tc>
      </w:tr>
      <w:tr w:rsidR="005C6F8C" w:rsidRPr="005C6F8C" w14:paraId="66DA42A4" w14:textId="77777777" w:rsidTr="00293BCB">
        <w:trPr>
          <w:tblCellSpacing w:w="0.75pt" w:type="dxa"/>
        </w:trPr>
        <w:tc>
          <w:tcPr>
            <w:tcW w:w="0pt" w:type="auto"/>
            <w:vAlign w:val="center"/>
            <w:hideMark/>
          </w:tcPr>
          <w:p w14:paraId="406EA68B" w14:textId="77777777" w:rsidR="005C6F8C" w:rsidRPr="005C6F8C" w:rsidRDefault="005C6F8C" w:rsidP="00293BCB">
            <w:pPr>
              <w:spacing w:before="5pt" w:beforeAutospacing="1" w:after="5pt" w:afterAutospacing="1"/>
              <w:jc w:val="both"/>
              <w:rPr>
                <w:rFonts w:eastAsia="Times New Roman"/>
              </w:rPr>
            </w:pPr>
            <w:r w:rsidRPr="005C6F8C">
              <w:rPr>
                <w:rFonts w:eastAsia="Times New Roman"/>
              </w:rPr>
              <w:t>Macro F1-Score</w:t>
            </w:r>
          </w:p>
        </w:tc>
        <w:tc>
          <w:tcPr>
            <w:tcW w:w="0pt" w:type="auto"/>
            <w:vAlign w:val="center"/>
            <w:hideMark/>
          </w:tcPr>
          <w:p w14:paraId="6FF80B9E" w14:textId="77777777" w:rsidR="005C6F8C" w:rsidRPr="005C6F8C" w:rsidRDefault="005C6F8C" w:rsidP="00293BCB">
            <w:pPr>
              <w:spacing w:before="5pt" w:beforeAutospacing="1" w:after="5pt" w:afterAutospacing="1"/>
              <w:jc w:val="both"/>
              <w:rPr>
                <w:rFonts w:eastAsia="Times New Roman"/>
              </w:rPr>
            </w:pPr>
            <w:r w:rsidRPr="005C6F8C">
              <w:rPr>
                <w:rFonts w:eastAsia="Times New Roman"/>
              </w:rPr>
              <w:t>0.9701</w:t>
            </w:r>
          </w:p>
        </w:tc>
        <w:tc>
          <w:tcPr>
            <w:tcW w:w="0pt" w:type="auto"/>
            <w:vAlign w:val="center"/>
            <w:hideMark/>
          </w:tcPr>
          <w:p w14:paraId="19E2A689" w14:textId="77777777" w:rsidR="005C6F8C" w:rsidRPr="005C6F8C" w:rsidRDefault="005C6F8C" w:rsidP="00293BCB">
            <w:pPr>
              <w:spacing w:before="5pt" w:beforeAutospacing="1" w:after="5pt" w:afterAutospacing="1"/>
              <w:jc w:val="both"/>
              <w:rPr>
                <w:rFonts w:eastAsia="Times New Roman"/>
              </w:rPr>
            </w:pPr>
            <w:r w:rsidRPr="005C6F8C">
              <w:rPr>
                <w:rFonts w:eastAsia="Times New Roman"/>
              </w:rPr>
              <w:t>0.970</w:t>
            </w:r>
          </w:p>
        </w:tc>
        <w:tc>
          <w:tcPr>
            <w:tcW w:w="0pt" w:type="auto"/>
            <w:vAlign w:val="center"/>
            <w:hideMark/>
          </w:tcPr>
          <w:p w14:paraId="271B8C18" w14:textId="77777777" w:rsidR="005C6F8C" w:rsidRPr="005C6F8C" w:rsidRDefault="005C6F8C" w:rsidP="00293BCB">
            <w:pPr>
              <w:spacing w:before="5pt" w:beforeAutospacing="1" w:after="5pt" w:afterAutospacing="1"/>
              <w:jc w:val="both"/>
              <w:rPr>
                <w:rFonts w:eastAsia="Times New Roman"/>
              </w:rPr>
            </w:pPr>
            <w:r w:rsidRPr="005C6F8C">
              <w:rPr>
                <w:rFonts w:eastAsia="Times New Roman"/>
                <w:b/>
                <w:bCs/>
              </w:rPr>
              <w:t>0.989</w:t>
            </w:r>
          </w:p>
        </w:tc>
      </w:tr>
      <w:tr w:rsidR="005C6F8C" w:rsidRPr="005C6F8C" w14:paraId="23D62545" w14:textId="77777777" w:rsidTr="00293BCB">
        <w:trPr>
          <w:tblCellSpacing w:w="0.75pt" w:type="dxa"/>
        </w:trPr>
        <w:tc>
          <w:tcPr>
            <w:tcW w:w="0pt" w:type="auto"/>
            <w:vAlign w:val="center"/>
            <w:hideMark/>
          </w:tcPr>
          <w:p w14:paraId="5E3B8A2F" w14:textId="77777777" w:rsidR="005C6F8C" w:rsidRPr="005C6F8C" w:rsidRDefault="005C6F8C" w:rsidP="00293BCB">
            <w:pPr>
              <w:spacing w:before="5pt" w:beforeAutospacing="1" w:after="5pt" w:afterAutospacing="1"/>
              <w:jc w:val="both"/>
              <w:rPr>
                <w:rFonts w:eastAsia="Times New Roman"/>
              </w:rPr>
            </w:pPr>
            <w:r w:rsidRPr="005C6F8C">
              <w:rPr>
                <w:rFonts w:eastAsia="Times New Roman"/>
              </w:rPr>
              <w:t>Training Time</w:t>
            </w:r>
          </w:p>
        </w:tc>
        <w:tc>
          <w:tcPr>
            <w:tcW w:w="0pt" w:type="auto"/>
            <w:vAlign w:val="center"/>
            <w:hideMark/>
          </w:tcPr>
          <w:p w14:paraId="2D31098A" w14:textId="77777777" w:rsidR="005C6F8C" w:rsidRPr="005C6F8C" w:rsidRDefault="005C6F8C" w:rsidP="00293BCB">
            <w:pPr>
              <w:spacing w:before="5pt" w:beforeAutospacing="1" w:after="5pt" w:afterAutospacing="1"/>
              <w:jc w:val="both"/>
              <w:rPr>
                <w:rFonts w:eastAsia="Times New Roman"/>
              </w:rPr>
            </w:pPr>
            <w:r w:rsidRPr="005C6F8C">
              <w:rPr>
                <w:rFonts w:eastAsia="Times New Roman"/>
              </w:rPr>
              <w:t>112 s</w:t>
            </w:r>
          </w:p>
        </w:tc>
        <w:tc>
          <w:tcPr>
            <w:tcW w:w="0pt" w:type="auto"/>
            <w:vAlign w:val="center"/>
            <w:hideMark/>
          </w:tcPr>
          <w:p w14:paraId="4D47AC27" w14:textId="77777777" w:rsidR="005C6F8C" w:rsidRPr="005C6F8C" w:rsidRDefault="005C6F8C" w:rsidP="00293BCB">
            <w:pPr>
              <w:spacing w:before="5pt" w:beforeAutospacing="1" w:after="5pt" w:afterAutospacing="1"/>
              <w:jc w:val="both"/>
              <w:rPr>
                <w:rFonts w:eastAsia="Times New Roman"/>
              </w:rPr>
            </w:pPr>
            <w:r w:rsidRPr="005C6F8C">
              <w:rPr>
                <w:rFonts w:eastAsia="Times New Roman"/>
              </w:rPr>
              <w:t>~60 s</w:t>
            </w:r>
          </w:p>
        </w:tc>
        <w:tc>
          <w:tcPr>
            <w:tcW w:w="0pt" w:type="auto"/>
            <w:vAlign w:val="center"/>
            <w:hideMark/>
          </w:tcPr>
          <w:p w14:paraId="51A436C6" w14:textId="77777777" w:rsidR="005C6F8C" w:rsidRPr="005C6F8C" w:rsidRDefault="005C6F8C" w:rsidP="00293BCB">
            <w:pPr>
              <w:spacing w:before="5pt" w:beforeAutospacing="1" w:after="5pt" w:afterAutospacing="1"/>
              <w:jc w:val="both"/>
              <w:rPr>
                <w:rFonts w:eastAsia="Times New Roman"/>
              </w:rPr>
            </w:pPr>
            <w:r w:rsidRPr="005C6F8C">
              <w:rPr>
                <w:rFonts w:eastAsia="Times New Roman"/>
              </w:rPr>
              <w:t>~180 s</w:t>
            </w:r>
          </w:p>
        </w:tc>
      </w:tr>
      <w:tr w:rsidR="005C6F8C" w:rsidRPr="005C6F8C" w14:paraId="49C2F883" w14:textId="77777777" w:rsidTr="00293BCB">
        <w:trPr>
          <w:tblCellSpacing w:w="0.75pt" w:type="dxa"/>
        </w:trPr>
        <w:tc>
          <w:tcPr>
            <w:tcW w:w="0pt" w:type="auto"/>
            <w:vAlign w:val="center"/>
            <w:hideMark/>
          </w:tcPr>
          <w:p w14:paraId="69608BA6" w14:textId="77777777" w:rsidR="005C6F8C" w:rsidRPr="005C6F8C" w:rsidRDefault="005C6F8C" w:rsidP="00293BCB">
            <w:pPr>
              <w:spacing w:before="5pt" w:beforeAutospacing="1" w:after="5pt" w:afterAutospacing="1"/>
              <w:jc w:val="both"/>
              <w:rPr>
                <w:rFonts w:eastAsia="Times New Roman"/>
              </w:rPr>
            </w:pPr>
            <w:r w:rsidRPr="005C6F8C">
              <w:rPr>
                <w:rFonts w:eastAsia="Times New Roman"/>
              </w:rPr>
              <w:t>Feature Input</w:t>
            </w:r>
          </w:p>
        </w:tc>
        <w:tc>
          <w:tcPr>
            <w:tcW w:w="0pt" w:type="auto"/>
            <w:vAlign w:val="center"/>
            <w:hideMark/>
          </w:tcPr>
          <w:p w14:paraId="37DA595D" w14:textId="77777777" w:rsidR="005C6F8C" w:rsidRPr="005C6F8C" w:rsidRDefault="005C6F8C" w:rsidP="00293BCB">
            <w:pPr>
              <w:spacing w:before="5pt" w:beforeAutospacing="1" w:after="5pt" w:afterAutospacing="1"/>
              <w:jc w:val="both"/>
              <w:rPr>
                <w:rFonts w:eastAsia="Times New Roman"/>
              </w:rPr>
            </w:pPr>
            <w:r w:rsidRPr="005C6F8C">
              <w:rPr>
                <w:rFonts w:eastAsia="Times New Roman"/>
              </w:rPr>
              <w:t>232 (PCA)</w:t>
            </w:r>
          </w:p>
        </w:tc>
        <w:tc>
          <w:tcPr>
            <w:tcW w:w="0pt" w:type="auto"/>
            <w:vAlign w:val="center"/>
            <w:hideMark/>
          </w:tcPr>
          <w:p w14:paraId="4EA31A81" w14:textId="77777777" w:rsidR="005C6F8C" w:rsidRPr="005C6F8C" w:rsidRDefault="005C6F8C" w:rsidP="00293BCB">
            <w:pPr>
              <w:spacing w:before="5pt" w:beforeAutospacing="1" w:after="5pt" w:afterAutospacing="1"/>
              <w:jc w:val="both"/>
              <w:rPr>
                <w:rFonts w:eastAsia="Times New Roman"/>
              </w:rPr>
            </w:pPr>
            <w:r w:rsidRPr="005C6F8C">
              <w:rPr>
                <w:rFonts w:eastAsia="Times New Roman"/>
              </w:rPr>
              <w:t>Raw (784)</w:t>
            </w:r>
          </w:p>
        </w:tc>
        <w:tc>
          <w:tcPr>
            <w:tcW w:w="0pt" w:type="auto"/>
            <w:vAlign w:val="center"/>
            <w:hideMark/>
          </w:tcPr>
          <w:p w14:paraId="623C98E8" w14:textId="77777777" w:rsidR="005C6F8C" w:rsidRPr="005C6F8C" w:rsidRDefault="005C6F8C" w:rsidP="00293BCB">
            <w:pPr>
              <w:spacing w:before="5pt" w:beforeAutospacing="1" w:after="5pt" w:afterAutospacing="1"/>
              <w:jc w:val="both"/>
              <w:rPr>
                <w:rFonts w:eastAsia="Times New Roman"/>
              </w:rPr>
            </w:pPr>
            <w:r w:rsidRPr="005C6F8C">
              <w:rPr>
                <w:rFonts w:eastAsia="Times New Roman"/>
              </w:rPr>
              <w:t>Raw (784)</w:t>
            </w:r>
          </w:p>
        </w:tc>
      </w:tr>
      <w:tr w:rsidR="005C6F8C" w:rsidRPr="005C6F8C" w14:paraId="7366E9C2" w14:textId="77777777" w:rsidTr="00293BCB">
        <w:trPr>
          <w:tblCellSpacing w:w="0.75pt" w:type="dxa"/>
        </w:trPr>
        <w:tc>
          <w:tcPr>
            <w:tcW w:w="0pt" w:type="auto"/>
            <w:vAlign w:val="center"/>
            <w:hideMark/>
          </w:tcPr>
          <w:p w14:paraId="57C49992" w14:textId="77777777" w:rsidR="005C6F8C" w:rsidRPr="005C6F8C" w:rsidRDefault="005C6F8C" w:rsidP="00293BCB">
            <w:pPr>
              <w:spacing w:before="5pt" w:beforeAutospacing="1" w:after="5pt" w:afterAutospacing="1"/>
              <w:jc w:val="both"/>
              <w:rPr>
                <w:rFonts w:eastAsia="Times New Roman"/>
              </w:rPr>
            </w:pPr>
            <w:r w:rsidRPr="005C6F8C">
              <w:rPr>
                <w:rFonts w:eastAsia="Times New Roman"/>
              </w:rPr>
              <w:t>Interpretability</w:t>
            </w:r>
          </w:p>
        </w:tc>
        <w:tc>
          <w:tcPr>
            <w:tcW w:w="0pt" w:type="auto"/>
            <w:vAlign w:val="center"/>
            <w:hideMark/>
          </w:tcPr>
          <w:p w14:paraId="2C446A08" w14:textId="77777777" w:rsidR="005C6F8C" w:rsidRPr="005C6F8C" w:rsidRDefault="005C6F8C" w:rsidP="00293BCB">
            <w:pPr>
              <w:spacing w:before="5pt" w:beforeAutospacing="1" w:after="5pt" w:afterAutospacing="1"/>
              <w:jc w:val="both"/>
              <w:rPr>
                <w:rFonts w:eastAsia="Times New Roman"/>
              </w:rPr>
            </w:pPr>
            <w:r w:rsidRPr="005C6F8C">
              <w:rPr>
                <w:rFonts w:eastAsia="Times New Roman"/>
              </w:rPr>
              <w:t>Medium</w:t>
            </w:r>
          </w:p>
        </w:tc>
        <w:tc>
          <w:tcPr>
            <w:tcW w:w="0pt" w:type="auto"/>
            <w:vAlign w:val="center"/>
            <w:hideMark/>
          </w:tcPr>
          <w:p w14:paraId="57A46F46" w14:textId="77777777" w:rsidR="005C6F8C" w:rsidRPr="005C6F8C" w:rsidRDefault="005C6F8C" w:rsidP="00293BCB">
            <w:pPr>
              <w:spacing w:before="5pt" w:beforeAutospacing="1" w:after="5pt" w:afterAutospacing="1"/>
              <w:jc w:val="both"/>
              <w:rPr>
                <w:rFonts w:eastAsia="Times New Roman"/>
              </w:rPr>
            </w:pPr>
            <w:r w:rsidRPr="005C6F8C">
              <w:rPr>
                <w:rFonts w:eastAsia="Times New Roman"/>
              </w:rPr>
              <w:t>Low</w:t>
            </w:r>
          </w:p>
        </w:tc>
        <w:tc>
          <w:tcPr>
            <w:tcW w:w="0pt" w:type="auto"/>
            <w:vAlign w:val="center"/>
            <w:hideMark/>
          </w:tcPr>
          <w:p w14:paraId="5A4DBD60" w14:textId="77777777" w:rsidR="005C6F8C" w:rsidRPr="005C6F8C" w:rsidRDefault="005C6F8C" w:rsidP="00293BCB">
            <w:pPr>
              <w:spacing w:before="5pt" w:beforeAutospacing="1" w:after="5pt" w:afterAutospacing="1"/>
              <w:jc w:val="both"/>
              <w:rPr>
                <w:rFonts w:eastAsia="Times New Roman"/>
              </w:rPr>
            </w:pPr>
            <w:r w:rsidRPr="005C6F8C">
              <w:rPr>
                <w:rFonts w:eastAsia="Times New Roman"/>
              </w:rPr>
              <w:t>Low</w:t>
            </w:r>
          </w:p>
        </w:tc>
      </w:tr>
      <w:tr w:rsidR="005C6F8C" w:rsidRPr="005C6F8C" w14:paraId="2345205F" w14:textId="77777777" w:rsidTr="00293BCB">
        <w:trPr>
          <w:tblCellSpacing w:w="0.75pt" w:type="dxa"/>
        </w:trPr>
        <w:tc>
          <w:tcPr>
            <w:tcW w:w="0pt" w:type="auto"/>
            <w:vAlign w:val="center"/>
            <w:hideMark/>
          </w:tcPr>
          <w:p w14:paraId="4E22A82B" w14:textId="77777777" w:rsidR="005C6F8C" w:rsidRPr="005C6F8C" w:rsidRDefault="005C6F8C" w:rsidP="00293BCB">
            <w:pPr>
              <w:spacing w:before="5pt" w:beforeAutospacing="1" w:after="5pt" w:afterAutospacing="1"/>
              <w:jc w:val="both"/>
              <w:rPr>
                <w:rFonts w:eastAsia="Times New Roman"/>
              </w:rPr>
            </w:pPr>
            <w:r w:rsidRPr="005C6F8C">
              <w:rPr>
                <w:rFonts w:eastAsia="Times New Roman"/>
              </w:rPr>
              <w:t>Scalability</w:t>
            </w:r>
          </w:p>
        </w:tc>
        <w:tc>
          <w:tcPr>
            <w:tcW w:w="0pt" w:type="auto"/>
            <w:vAlign w:val="center"/>
            <w:hideMark/>
          </w:tcPr>
          <w:p w14:paraId="229A5AA8" w14:textId="77777777" w:rsidR="005C6F8C" w:rsidRPr="005C6F8C" w:rsidRDefault="005C6F8C" w:rsidP="00293BCB">
            <w:pPr>
              <w:spacing w:before="5pt" w:beforeAutospacing="1" w:after="5pt" w:afterAutospacing="1"/>
              <w:jc w:val="both"/>
              <w:rPr>
                <w:rFonts w:eastAsia="Times New Roman"/>
              </w:rPr>
            </w:pPr>
            <w:r w:rsidRPr="005C6F8C">
              <w:rPr>
                <w:rFonts w:eastAsia="Times New Roman"/>
              </w:rPr>
              <w:t>High</w:t>
            </w:r>
          </w:p>
        </w:tc>
        <w:tc>
          <w:tcPr>
            <w:tcW w:w="0pt" w:type="auto"/>
            <w:vAlign w:val="center"/>
            <w:hideMark/>
          </w:tcPr>
          <w:p w14:paraId="16949B20" w14:textId="77777777" w:rsidR="005C6F8C" w:rsidRPr="005C6F8C" w:rsidRDefault="005C6F8C" w:rsidP="00293BCB">
            <w:pPr>
              <w:spacing w:before="5pt" w:beforeAutospacing="1" w:after="5pt" w:afterAutospacing="1"/>
              <w:jc w:val="both"/>
              <w:rPr>
                <w:rFonts w:eastAsia="Times New Roman"/>
              </w:rPr>
            </w:pPr>
            <w:r w:rsidRPr="005C6F8C">
              <w:rPr>
                <w:rFonts w:eastAsia="Times New Roman"/>
              </w:rPr>
              <w:t>High</w:t>
            </w:r>
          </w:p>
        </w:tc>
        <w:tc>
          <w:tcPr>
            <w:tcW w:w="0pt" w:type="auto"/>
            <w:vAlign w:val="center"/>
            <w:hideMark/>
          </w:tcPr>
          <w:p w14:paraId="5E0FE806" w14:textId="77777777" w:rsidR="005C6F8C" w:rsidRPr="005C6F8C" w:rsidRDefault="005C6F8C" w:rsidP="00293BCB">
            <w:pPr>
              <w:spacing w:before="5pt" w:beforeAutospacing="1" w:after="5pt" w:afterAutospacing="1"/>
              <w:jc w:val="both"/>
              <w:rPr>
                <w:rFonts w:eastAsia="Times New Roman"/>
              </w:rPr>
            </w:pPr>
            <w:r w:rsidRPr="005C6F8C">
              <w:rPr>
                <w:rFonts w:eastAsia="Times New Roman"/>
              </w:rPr>
              <w:t>High</w:t>
            </w:r>
          </w:p>
        </w:tc>
      </w:tr>
    </w:tbl>
    <w:p w14:paraId="68D0F3A6" w14:textId="77777777" w:rsidR="005C6F8C" w:rsidRPr="005C6F8C" w:rsidRDefault="005C6F8C" w:rsidP="005C6F8C"/>
    <w:p w14:paraId="3F533612" w14:textId="77777777" w:rsidR="00394D99" w:rsidRPr="005A7A64" w:rsidRDefault="00394D99" w:rsidP="005A7A64">
      <w:pPr>
        <w:jc w:val="both"/>
      </w:pPr>
    </w:p>
    <w:p w14:paraId="4D4F17BB" w14:textId="4015C133" w:rsidR="006D0838" w:rsidRPr="005A7A64" w:rsidRDefault="006D0838" w:rsidP="006D0838"/>
    <w:p w14:paraId="33B53E24" w14:textId="77777777" w:rsidR="005A7A64" w:rsidRDefault="005A7A64" w:rsidP="005A7A64">
      <w:pPr>
        <w:jc w:val="both"/>
        <w:rPr>
          <w:b/>
          <w:bCs/>
        </w:rPr>
      </w:pPr>
    </w:p>
    <w:p w14:paraId="4890BF34" w14:textId="39721E85" w:rsidR="005A7A64" w:rsidRDefault="005C6F8C" w:rsidP="005A7A64">
      <w:pPr>
        <w:jc w:val="both"/>
        <w:rPr>
          <w:b/>
          <w:bCs/>
        </w:rPr>
      </w:pPr>
      <w:r>
        <w:rPr>
          <w:b/>
          <w:bCs/>
        </w:rPr>
        <w:t>ANN</w:t>
      </w:r>
      <w:r w:rsidR="005A7A64" w:rsidRPr="005A7A64">
        <w:rPr>
          <w:b/>
          <w:bCs/>
        </w:rPr>
        <w:t xml:space="preserve"> Performance</w:t>
      </w:r>
    </w:p>
    <w:p w14:paraId="1212F845" w14:textId="77777777" w:rsidR="005C6F8C" w:rsidRPr="005A7A64" w:rsidRDefault="005C6F8C" w:rsidP="005A7A64">
      <w:pPr>
        <w:jc w:val="both"/>
        <w:rPr>
          <w:b/>
          <w:bCs/>
        </w:rPr>
      </w:pPr>
    </w:p>
    <w:p w14:paraId="43B8CA41" w14:textId="6D973FF5" w:rsidR="006D0838" w:rsidRPr="005A7A64" w:rsidRDefault="00B139A4" w:rsidP="006D0838">
      <w:r w:rsidRPr="00B139A4">
        <w:drawing>
          <wp:inline distT="0" distB="0" distL="0" distR="0" wp14:anchorId="5E7D8680" wp14:editId="58F15444">
            <wp:extent cx="3089910" cy="2616526"/>
            <wp:effectExtent l="0" t="0" r="0" b="0"/>
            <wp:docPr id="62089100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20891009" name=""/>
                    <pic:cNvPicPr/>
                  </pic:nvPicPr>
                  <pic:blipFill rotWithShape="1">
                    <a:blip r:embed="rId12"/>
                    <a:srcRect t="5.644%"/>
                    <a:stretch/>
                  </pic:blipFill>
                  <pic:spPr bwMode="auto">
                    <a:xfrm>
                      <a:off x="0" y="0"/>
                      <a:ext cx="3089910" cy="2616526"/>
                    </a:xfrm>
                    <a:prstGeom prst="rect">
                      <a:avLst/>
                    </a:prstGeom>
                    <a:ln>
                      <a:noFill/>
                    </a:ln>
                    <a:extLst>
                      <a:ext uri="{53640926-AAD7-44D8-BBD7-CCE9431645EC}">
                        <a14:shadowObscured xmlns:a14="http://schemas.microsoft.com/office/drawing/2010/main"/>
                      </a:ext>
                    </a:extLst>
                  </pic:spPr>
                </pic:pic>
              </a:graphicData>
            </a:graphic>
          </wp:inline>
        </w:drawing>
      </w:r>
    </w:p>
    <w:p w14:paraId="089D3163" w14:textId="77777777" w:rsidR="005A7A64" w:rsidRDefault="005A7A64" w:rsidP="005A7A64">
      <w:pPr>
        <w:jc w:val="both"/>
        <w:rPr>
          <w:b/>
          <w:bCs/>
        </w:rPr>
      </w:pPr>
    </w:p>
    <w:p w14:paraId="40DB4E83" w14:textId="40F5D723" w:rsidR="005A7A64" w:rsidRPr="005A7A64" w:rsidRDefault="005A7A64" w:rsidP="005C6F8C">
      <w:pPr>
        <w:jc w:val="both"/>
      </w:pPr>
      <w:r w:rsidRPr="005A7A64">
        <w:rPr>
          <w:b/>
          <w:bCs/>
        </w:rPr>
        <w:t>Logistic Regression (with PCA)</w:t>
      </w:r>
      <w:r w:rsidRPr="005A7A64">
        <w:t xml:space="preserve"> – After tuning, the best logistic model used a regularization parameter C≈0.1 and an elastic-net solver. It achieved about </w:t>
      </w:r>
      <w:r w:rsidRPr="005A7A64">
        <w:rPr>
          <w:b/>
          <w:bCs/>
        </w:rPr>
        <w:t>92.2% accuracy</w:t>
      </w:r>
      <w:r w:rsidRPr="005A7A64">
        <w:t xml:space="preserve"> on the test set​.</w:t>
      </w:r>
    </w:p>
    <w:p w14:paraId="1CF9E20D" w14:textId="77777777" w:rsidR="005C6F8C" w:rsidRDefault="005A7A64" w:rsidP="005A7A64">
      <w:pPr>
        <w:jc w:val="both"/>
      </w:pPr>
      <w:r w:rsidRPr="005A7A64">
        <w:rPr>
          <w:b/>
          <w:bCs/>
        </w:rPr>
        <w:t>Support Vector Machine (RBF kernel + PCA)</w:t>
      </w:r>
      <w:r w:rsidRPr="005A7A64">
        <w:t xml:space="preserve"> – The SVM was tuned to C=10 and gamma='auto' (with RBF kernel) as the best hyperparameters​. It achieved </w:t>
      </w:r>
      <w:r w:rsidRPr="005A7A64">
        <w:rPr>
          <w:b/>
          <w:bCs/>
        </w:rPr>
        <w:t>97.0–97.1% accuracy</w:t>
      </w:r>
      <w:r w:rsidRPr="005A7A64">
        <w:t xml:space="preserve"> on the test set, essentially tying the Random Forest for the highest accuracy. The macro F1 was ~0.970 as well</w:t>
      </w:r>
      <w:r w:rsidR="005C6F8C">
        <w:t>.</w:t>
      </w:r>
    </w:p>
    <w:p w14:paraId="53E17096" w14:textId="08B82F43" w:rsidR="005A7A64" w:rsidRDefault="005A7A64" w:rsidP="005A7A64">
      <w:pPr>
        <w:jc w:val="both"/>
      </w:pPr>
      <w:r w:rsidRPr="005A7A64">
        <w:t>​</w:t>
      </w:r>
      <w:r>
        <w:t xml:space="preserve"> </w:t>
      </w:r>
    </w:p>
    <w:p w14:paraId="4AD39E70" w14:textId="3961D5DA" w:rsidR="005A7A64" w:rsidRDefault="005A7A64" w:rsidP="005A7A64">
      <w:pPr>
        <w:jc w:val="both"/>
      </w:pPr>
      <w:r w:rsidRPr="005A7A64">
        <w:rPr>
          <w:b/>
          <w:bCs/>
        </w:rPr>
        <w:t>Random Forest (200 trees + PCA)</w:t>
      </w:r>
      <w:r w:rsidRPr="005A7A64">
        <w:t xml:space="preserve"> – The Random Forest classifier emerged as the top performer when considering both accuracy and efficiency. With the best parameters (</w:t>
      </w:r>
      <w:proofErr w:type="spellStart"/>
      <w:r w:rsidRPr="005A7A64">
        <w:t>n_estimators</w:t>
      </w:r>
      <w:proofErr w:type="spellEnd"/>
      <w:r w:rsidRPr="005A7A64">
        <w:t xml:space="preserve"> = 200 trees, no max depth limit)​</w:t>
      </w:r>
      <w:r>
        <w:t xml:space="preserve">, </w:t>
      </w:r>
      <w:r w:rsidRPr="005A7A64">
        <w:t xml:space="preserve">the RF attained </w:t>
      </w:r>
      <w:r w:rsidRPr="005A7A64">
        <w:rPr>
          <w:b/>
          <w:bCs/>
        </w:rPr>
        <w:t>97.03% accuracy</w:t>
      </w:r>
      <w:r w:rsidRPr="005A7A64">
        <w:t xml:space="preserve"> on the test data, with a macro F1-score ≈0.970​. </w:t>
      </w:r>
    </w:p>
    <w:p w14:paraId="7104A651" w14:textId="77777777" w:rsidR="005C6F8C" w:rsidRDefault="005C6F8C" w:rsidP="005A7A64">
      <w:pPr>
        <w:jc w:val="both"/>
      </w:pPr>
    </w:p>
    <w:p w14:paraId="4DCAC582" w14:textId="608261FE" w:rsidR="005C6F8C" w:rsidRDefault="005C6F8C" w:rsidP="005A7A64">
      <w:pPr>
        <w:jc w:val="both"/>
      </w:pPr>
      <w:r w:rsidRPr="005C6F8C">
        <w:t xml:space="preserve">Unlike classical models, the ANN does not require PCA or manual feature engineering. It automatically learns spatial hierarchies in raw data, leading to better generalization. While interpretability is a limitation, the </w:t>
      </w:r>
      <w:r w:rsidRPr="005C6F8C">
        <w:rPr>
          <w:b/>
          <w:bCs/>
        </w:rPr>
        <w:t>significant gains in accuracy (9</w:t>
      </w:r>
      <w:r w:rsidR="00B23676">
        <w:rPr>
          <w:b/>
          <w:bCs/>
        </w:rPr>
        <w:t>7.89</w:t>
      </w:r>
      <w:r w:rsidRPr="005C6F8C">
        <w:rPr>
          <w:b/>
          <w:bCs/>
        </w:rPr>
        <w:t>%) and F1 (0.9</w:t>
      </w:r>
      <w:r w:rsidR="00B23676">
        <w:rPr>
          <w:b/>
          <w:bCs/>
        </w:rPr>
        <w:t>7</w:t>
      </w:r>
      <w:r w:rsidRPr="005C6F8C">
        <w:rPr>
          <w:b/>
          <w:bCs/>
        </w:rPr>
        <w:t>9)</w:t>
      </w:r>
      <w:r w:rsidRPr="005C6F8C">
        <w:t xml:space="preserve"> make the ANN the preferred choice for production settings.</w:t>
      </w:r>
    </w:p>
    <w:p w14:paraId="623BFB0F" w14:textId="77777777" w:rsidR="005C6F8C" w:rsidRPr="005A7A64" w:rsidRDefault="005C6F8C" w:rsidP="005A7A64">
      <w:pPr>
        <w:jc w:val="both"/>
      </w:pPr>
    </w:p>
    <w:p w14:paraId="6B1D1943" w14:textId="5703497F" w:rsidR="00FC54DE" w:rsidRDefault="005A7A64" w:rsidP="005C6F8C">
      <w:pPr>
        <w:jc w:val="both"/>
      </w:pPr>
      <w:r w:rsidRPr="005A7A64">
        <w:rPr>
          <w:b/>
          <w:bCs/>
        </w:rPr>
        <w:t>Misclassifications:</w:t>
      </w:r>
      <w:r w:rsidRPr="005A7A64">
        <w:t xml:space="preserve"> </w:t>
      </w:r>
      <w:r w:rsidR="005C6F8C" w:rsidRPr="005C6F8C">
        <w:t>The confusion matrix of the tuned ANN showed that nearly all classes were predicted correctly. A handful of errors occurred between digits with similar visual contours (e.g., ‘5’ misclassified as ‘3’), but the error count was minimal. Compared to classical models, the ANN displayed a stronger resilience to class ambiguity and noise, attributed to its non-linear feature abstraction</w:t>
      </w:r>
      <w:r w:rsidR="006D0838" w:rsidRPr="006D0838">
        <w:rPr>
          <w:noProof/>
        </w:rPr>
        <w:drawing>
          <wp:inline distT="0" distB="0" distL="0" distR="0" wp14:anchorId="5F0C3FDF" wp14:editId="4553298E">
            <wp:extent cx="5275250" cy="1105786"/>
            <wp:effectExtent l="0" t="0" r="0" b="0"/>
            <wp:docPr id="1354874425" name="Picture 1" descr="A number on a black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54874425" name="Picture 1" descr="A number on a black background&#10;&#10;Description automatically generated"/>
                    <pic:cNvPicPr/>
                  </pic:nvPicPr>
                  <pic:blipFill rotWithShape="1">
                    <a:blip r:embed="rId13"/>
                    <a:srcRect l="38.736%" r="-38.736%"/>
                    <a:stretch/>
                  </pic:blipFill>
                  <pic:spPr>
                    <a:xfrm>
                      <a:off x="0" y="0"/>
                      <a:ext cx="5411534" cy="1134353"/>
                    </a:xfrm>
                    <a:prstGeom prst="rect">
                      <a:avLst/>
                    </a:prstGeom>
                  </pic:spPr>
                </pic:pic>
              </a:graphicData>
            </a:graphic>
          </wp:inline>
        </w:drawing>
      </w:r>
    </w:p>
    <w:p w14:paraId="68CCFE73" w14:textId="7E162D36" w:rsidR="00FC54DE" w:rsidRDefault="006D0838" w:rsidP="00FC54DE">
      <w:pPr>
        <w:pStyle w:val="Heading1"/>
      </w:pPr>
      <w:r>
        <w:lastRenderedPageBreak/>
        <w:t>DISCUSSION AND KEY FINDINGS</w:t>
      </w:r>
    </w:p>
    <w:p w14:paraId="35183BD2" w14:textId="77777777" w:rsidR="003145A6" w:rsidRDefault="003145A6" w:rsidP="003145A6">
      <w:pPr>
        <w:jc w:val="both"/>
        <w:rPr>
          <w:b/>
          <w:bCs/>
        </w:rPr>
      </w:pPr>
    </w:p>
    <w:p w14:paraId="4BE278A3" w14:textId="15645CD3" w:rsidR="00200329" w:rsidRPr="00200329" w:rsidRDefault="003145A6" w:rsidP="00200329">
      <w:pPr>
        <w:jc w:val="start"/>
      </w:pPr>
      <w:r w:rsidRPr="003145A6">
        <w:rPr>
          <w:i/>
          <w:iCs/>
        </w:rPr>
        <w:t>TEST RESULTS:</w:t>
      </w:r>
    </w:p>
    <w:p w14:paraId="4A3AE8B8" w14:textId="77777777" w:rsidR="00200329" w:rsidRPr="00200329" w:rsidRDefault="00200329" w:rsidP="00200329">
      <w:pPr>
        <w:jc w:val="both"/>
      </w:pPr>
      <w:r w:rsidRPr="00200329">
        <w:t>On the consistent 20% test set:</w:t>
      </w:r>
    </w:p>
    <w:p w14:paraId="50FEBD13" w14:textId="77777777" w:rsidR="00200329" w:rsidRPr="00200329" w:rsidRDefault="00200329" w:rsidP="00200329">
      <w:pPr>
        <w:numPr>
          <w:ilvl w:val="0"/>
          <w:numId w:val="39"/>
        </w:numPr>
        <w:jc w:val="both"/>
      </w:pPr>
      <w:r w:rsidRPr="00200329">
        <w:t xml:space="preserve">The Random Forest classifier achieved </w:t>
      </w:r>
      <w:r w:rsidRPr="00200329">
        <w:rPr>
          <w:b/>
          <w:bCs/>
        </w:rPr>
        <w:t>97.03% accuracy</w:t>
      </w:r>
      <w:r w:rsidRPr="00200329">
        <w:t xml:space="preserve"> with PCA-transformed inputs.</w:t>
      </w:r>
    </w:p>
    <w:p w14:paraId="57A860C3" w14:textId="77777777" w:rsidR="00200329" w:rsidRPr="00200329" w:rsidRDefault="00200329" w:rsidP="00200329">
      <w:pPr>
        <w:numPr>
          <w:ilvl w:val="0"/>
          <w:numId w:val="39"/>
        </w:numPr>
        <w:jc w:val="both"/>
      </w:pPr>
      <w:r w:rsidRPr="00200329">
        <w:t xml:space="preserve">The baseline ANN model trained on raw pixel inputs achieved </w:t>
      </w:r>
      <w:r w:rsidRPr="00200329">
        <w:rPr>
          <w:b/>
          <w:bCs/>
        </w:rPr>
        <w:t>97.0% accuracy</w:t>
      </w:r>
      <w:r w:rsidRPr="00200329">
        <w:t>, matching classical methods.</w:t>
      </w:r>
    </w:p>
    <w:p w14:paraId="7194F107" w14:textId="77777777" w:rsidR="00200329" w:rsidRPr="00200329" w:rsidRDefault="00200329" w:rsidP="00200329">
      <w:pPr>
        <w:numPr>
          <w:ilvl w:val="0"/>
          <w:numId w:val="39"/>
        </w:numPr>
        <w:jc w:val="both"/>
      </w:pPr>
      <w:r w:rsidRPr="00200329">
        <w:t xml:space="preserve">The hyperparameter-tuned ANN achieved a </w:t>
      </w:r>
      <w:r w:rsidRPr="00200329">
        <w:rPr>
          <w:b/>
          <w:bCs/>
        </w:rPr>
        <w:t>99.0% accuracy</w:t>
      </w:r>
      <w:r w:rsidRPr="00200329">
        <w:t xml:space="preserve"> and </w:t>
      </w:r>
      <w:r w:rsidRPr="00200329">
        <w:rPr>
          <w:b/>
          <w:bCs/>
        </w:rPr>
        <w:t>macro F1-score of 0.989</w:t>
      </w:r>
      <w:r w:rsidRPr="00200329">
        <w:t>, outperforming all classical models.</w:t>
      </w:r>
    </w:p>
    <w:p w14:paraId="79EF91BA" w14:textId="77777777" w:rsidR="00200329" w:rsidRPr="00200329" w:rsidRDefault="00200329" w:rsidP="00200329">
      <w:pPr>
        <w:numPr>
          <w:ilvl w:val="0"/>
          <w:numId w:val="39"/>
        </w:numPr>
        <w:jc w:val="both"/>
      </w:pPr>
      <w:r w:rsidRPr="00200329">
        <w:t>Confusion matrices for all models demonstrated strong diagonal dominance with minimal misclassifications, indicating that most digit classes were well predicted.</w:t>
      </w:r>
    </w:p>
    <w:p w14:paraId="76B673E5" w14:textId="77777777" w:rsidR="00200329" w:rsidRPr="00200329" w:rsidRDefault="00200329" w:rsidP="00200329">
      <w:pPr>
        <w:jc w:val="both"/>
      </w:pPr>
      <w:r w:rsidRPr="00200329">
        <w:t>The results demonstrate a clear advantage in adopting neural networks for image classification tasks, particularly when model performance is critical. First, the use of PCA in the classical model pipeline effectively reduced the feature space from 784 to 232 dimensions while preserving ~90% variance. This allowed models like Random Forest and SVM to train faster and avoid overfitting, achieving high accuracy with significantly less computational overhead. In our study, PCA alone reduced model training time from hours (Logistic Regression) to mere minutes (Random Forest) without sacrificing performance.</w:t>
      </w:r>
    </w:p>
    <w:p w14:paraId="5089049D" w14:textId="77777777" w:rsidR="00200329" w:rsidRPr="00200329" w:rsidRDefault="00200329" w:rsidP="00200329">
      <w:pPr>
        <w:jc w:val="both"/>
      </w:pPr>
      <w:r w:rsidRPr="00200329">
        <w:t>Second, when comparing classifiers, Random Forest emerged as the optimal classical method, offering near-SVM accuracy (~97%) with significantly faster training and inference. For large-scale or frequently updated systems, such as digit recognition on embedded platforms or dynamic user authentication systems, this tradeoff is highly desirable. The Random Forest model can be retrained regularly and scaled easily across parallel architectures, making it practical in deployment.</w:t>
      </w:r>
    </w:p>
    <w:p w14:paraId="3382CE95" w14:textId="0CB4D0FC" w:rsidR="00200329" w:rsidRDefault="00200329" w:rsidP="00200329">
      <w:pPr>
        <w:jc w:val="both"/>
      </w:pPr>
      <w:r w:rsidRPr="00200329">
        <w:t xml:space="preserve">However, the ANN models demonstrated clear superiority when fully optimized. The tuned ANN, trained via Keras Tuner, achieved </w:t>
      </w:r>
      <w:r w:rsidRPr="00200329">
        <w:rPr>
          <w:b/>
          <w:bCs/>
        </w:rPr>
        <w:t>99% accuracy</w:t>
      </w:r>
      <w:r w:rsidRPr="00200329">
        <w:t xml:space="preserve"> with minimal additional training time (~180s), even without any prior dimensionality reduction. The model’s architecture learned feature representations directly from the raw input space</w:t>
      </w:r>
      <w:r w:rsidR="00B139A4">
        <w:t xml:space="preserve"> </w:t>
      </w:r>
      <w:r w:rsidRPr="00200329">
        <w:t xml:space="preserve">an advantage over the PCA-based fixed transformations used in classical pipelines. Moreover, with dropout regularization and modern optimizers (Adam, </w:t>
      </w:r>
      <w:proofErr w:type="spellStart"/>
      <w:r w:rsidRPr="00200329">
        <w:t>RMSProp</w:t>
      </w:r>
      <w:proofErr w:type="spellEnd"/>
      <w:r w:rsidRPr="00200329">
        <w:t>), the network generalized well to unseen data.</w:t>
      </w:r>
    </w:p>
    <w:p w14:paraId="0A1C6070" w14:textId="77777777" w:rsidR="00B139A4" w:rsidRPr="00200329" w:rsidRDefault="00B139A4" w:rsidP="00200329">
      <w:pPr>
        <w:jc w:val="both"/>
      </w:pPr>
    </w:p>
    <w:p w14:paraId="6E2BE830" w14:textId="4CBBA612" w:rsidR="006D0838" w:rsidRDefault="006D0838" w:rsidP="00200329">
      <w:pPr>
        <w:jc w:val="both"/>
      </w:pPr>
      <w:r>
        <w:rPr>
          <w:rStyle w:val="Strong"/>
        </w:rPr>
        <w:t>Interpretation of Misclassifications:</w:t>
      </w:r>
      <w:r>
        <w:t xml:space="preserve"> </w:t>
      </w:r>
      <w:r w:rsidR="00200329" w:rsidRPr="00200329">
        <w:t>A qualitative inspection of the confusion matrices revealed that the few misclassifications (e.g., ‘5’ misclassified as ‘3’) generally involved digits with similar structural features. These edge cases, akin to ambiguous handwriting styles, reflect the model's perceptual limits rather than systemic bias. In real-world applications, such errors are acceptable and often unavoidable. The deep ANN was able to handle most such ambiguities better than the classical models, with fewer cross-class errors.</w:t>
      </w:r>
    </w:p>
    <w:p w14:paraId="680A542B" w14:textId="77777777" w:rsidR="00FC54DE" w:rsidRDefault="00FC54DE" w:rsidP="00FC54DE">
      <w:pPr>
        <w:jc w:val="both"/>
      </w:pPr>
    </w:p>
    <w:p w14:paraId="017A69BF" w14:textId="464977A4" w:rsidR="00FC54DE" w:rsidRDefault="006D0838" w:rsidP="00FC54DE">
      <w:pPr>
        <w:pStyle w:val="Heading1"/>
      </w:pPr>
      <w:r>
        <w:t>CONCLUSION</w:t>
      </w:r>
    </w:p>
    <w:p w14:paraId="0DDB537E" w14:textId="77777777" w:rsidR="004B0925" w:rsidRPr="004B0925" w:rsidRDefault="004B0925" w:rsidP="004B0925">
      <w:pPr>
        <w:spacing w:before="5pt" w:beforeAutospacing="1" w:after="5pt" w:afterAutospacing="1"/>
        <w:jc w:val="both"/>
        <w:rPr>
          <w:rFonts w:eastAsia="Times New Roman"/>
        </w:rPr>
      </w:pPr>
      <w:r w:rsidRPr="004B0925">
        <w:rPr>
          <w:rFonts w:eastAsia="Times New Roman"/>
        </w:rPr>
        <w:t>This study evaluated the performance of Artificial Neural Networks (ANNs) against classical machine learning models (Logistic Regression, Random Forest, and Support Vector Machines) on the MNIST digit classification task. We implemented dimensionality reduction using PCA to improve efficiency for classical models and performed a detailed comparison across key metrics: accuracy, macro F1-score, training time, and inference efficiency.</w:t>
      </w:r>
    </w:p>
    <w:p w14:paraId="321ECCBC" w14:textId="77777777" w:rsidR="004B0925" w:rsidRPr="004B0925" w:rsidRDefault="004B0925" w:rsidP="004B0925">
      <w:pPr>
        <w:spacing w:before="5pt" w:beforeAutospacing="1" w:after="5pt" w:afterAutospacing="1"/>
        <w:jc w:val="both"/>
        <w:rPr>
          <w:rFonts w:eastAsia="Times New Roman"/>
        </w:rPr>
      </w:pPr>
      <w:r w:rsidRPr="004B0925">
        <w:rPr>
          <w:rFonts w:eastAsia="Times New Roman"/>
        </w:rPr>
        <w:t xml:space="preserve">Our findings show that while PCA + Random Forest offers a robust and fast solution with ~97% accuracy, it is ultimately outperformed by a tuned ANN, which achieved </w:t>
      </w:r>
      <w:r w:rsidRPr="004B0925">
        <w:rPr>
          <w:rFonts w:eastAsia="Times New Roman"/>
          <w:b/>
          <w:bCs/>
        </w:rPr>
        <w:t>99% accuracy</w:t>
      </w:r>
      <w:r w:rsidRPr="004B0925">
        <w:rPr>
          <w:rFonts w:eastAsia="Times New Roman"/>
        </w:rPr>
        <w:t xml:space="preserve"> without any handcrafted feature engineering or preprocessing. The ANN's ability to learn from raw pixel data and scale effectively with increased data volume or model complexity makes it an excellent candidate for deployment in production systems.</w:t>
      </w:r>
    </w:p>
    <w:p w14:paraId="62A11878" w14:textId="4AAF6F15" w:rsidR="004B0925" w:rsidRDefault="004B0925" w:rsidP="004B0925">
      <w:pPr>
        <w:spacing w:before="5pt" w:beforeAutospacing="1" w:after="5pt" w:afterAutospacing="1"/>
        <w:jc w:val="both"/>
        <w:rPr>
          <w:rFonts w:eastAsia="Times New Roman"/>
        </w:rPr>
      </w:pPr>
      <w:r w:rsidRPr="004B0925">
        <w:rPr>
          <w:rFonts w:eastAsia="Times New Roman"/>
        </w:rPr>
        <w:t>This project confirms that deep learning models</w:t>
      </w:r>
      <w:r>
        <w:rPr>
          <w:rFonts w:eastAsia="Times New Roman"/>
        </w:rPr>
        <w:t xml:space="preserve"> </w:t>
      </w:r>
      <w:r w:rsidRPr="004B0925">
        <w:rPr>
          <w:rFonts w:eastAsia="Times New Roman"/>
        </w:rPr>
        <w:t>when correctly tuned</w:t>
      </w:r>
      <w:r>
        <w:rPr>
          <w:rFonts w:eastAsia="Times New Roman"/>
        </w:rPr>
        <w:t xml:space="preserve"> </w:t>
      </w:r>
      <w:r w:rsidRPr="004B0925">
        <w:rPr>
          <w:rFonts w:eastAsia="Times New Roman"/>
        </w:rPr>
        <w:t>can significantly outperform traditional pipelines, even when those pipelines are carefully optimized. It demonstrates that investment in architecture tuning and training strategies can yield significant returns in accuracy and robustness, particularly for structured perceptual tasks like image classification.</w:t>
      </w:r>
    </w:p>
    <w:p w14:paraId="43F7C76F" w14:textId="1EA5AB36" w:rsidR="00B139A4" w:rsidRDefault="00B139A4" w:rsidP="00B139A4">
      <w:pPr>
        <w:pStyle w:val="Heading1"/>
      </w:pPr>
      <w:r w:rsidRPr="00B139A4">
        <w:t>FUTURE WORK</w:t>
      </w:r>
    </w:p>
    <w:p w14:paraId="14ACED43" w14:textId="54A5F508" w:rsidR="003145A6" w:rsidRPr="00B139A4" w:rsidRDefault="00B139A4" w:rsidP="00B139A4">
      <w:pPr>
        <w:spacing w:before="5pt" w:beforeAutospacing="1" w:after="5pt" w:afterAutospacing="1"/>
        <w:jc w:val="both"/>
        <w:rPr>
          <w:rFonts w:eastAsia="Times New Roman"/>
          <w:b/>
          <w:bCs/>
        </w:rPr>
      </w:pPr>
      <w:r w:rsidRPr="00B139A4">
        <w:rPr>
          <w:rFonts w:eastAsia="Times New Roman"/>
        </w:rPr>
        <w:t>Future extensions could include convolutional architectures (e.g., CNNs) tailored for spatial invariance, real-time deployment of ANN models via quantized inference on edge devices, and exploration of transfer learning to improve generalization on smaller or more complex datasets. Additionally, integrating explainability techniques (e.g., Grad-CAM, SHAP) could help address ANN interpretability concerns, further enhancing their reliability in critical applications.</w:t>
      </w:r>
    </w:p>
    <w:p w14:paraId="0B0B2F4F" w14:textId="5C682762" w:rsidR="003145A6" w:rsidRDefault="003145A6" w:rsidP="003145A6">
      <w:pPr>
        <w:pStyle w:val="Heading1"/>
      </w:pPr>
      <w:r>
        <w:t>REFERENCES</w:t>
      </w:r>
    </w:p>
    <w:p w14:paraId="6F8519A5" w14:textId="77777777" w:rsidR="003145A6" w:rsidRPr="003145A6" w:rsidRDefault="003145A6" w:rsidP="003145A6">
      <w:pPr>
        <w:pStyle w:val="NormalWeb"/>
        <w:jc w:val="both"/>
        <w:rPr>
          <w:sz w:val="20"/>
          <w:szCs w:val="20"/>
        </w:rPr>
      </w:pPr>
      <w:r w:rsidRPr="003145A6">
        <w:rPr>
          <w:sz w:val="20"/>
          <w:szCs w:val="20"/>
        </w:rPr>
        <w:t xml:space="preserve">[1] C. M. Bishop, </w:t>
      </w:r>
      <w:r w:rsidRPr="003145A6">
        <w:rPr>
          <w:rStyle w:val="Emphasis"/>
          <w:sz w:val="20"/>
          <w:szCs w:val="20"/>
        </w:rPr>
        <w:t>Pattern Recognition and Machine Learning</w:t>
      </w:r>
      <w:r w:rsidRPr="003145A6">
        <w:rPr>
          <w:sz w:val="20"/>
          <w:szCs w:val="20"/>
        </w:rPr>
        <w:t>, New York, NY, USA: Springer, 2006.</w:t>
      </w:r>
    </w:p>
    <w:p w14:paraId="6035CE9E" w14:textId="77777777" w:rsidR="003145A6" w:rsidRPr="003145A6" w:rsidRDefault="003145A6" w:rsidP="003145A6">
      <w:pPr>
        <w:pStyle w:val="NormalWeb"/>
        <w:jc w:val="both"/>
        <w:rPr>
          <w:sz w:val="20"/>
          <w:szCs w:val="20"/>
        </w:rPr>
      </w:pPr>
      <w:r w:rsidRPr="003145A6">
        <w:rPr>
          <w:sz w:val="20"/>
          <w:szCs w:val="20"/>
        </w:rPr>
        <w:t xml:space="preserve">[2] T. Hastie, R. </w:t>
      </w:r>
      <w:proofErr w:type="spellStart"/>
      <w:r w:rsidRPr="003145A6">
        <w:rPr>
          <w:sz w:val="20"/>
          <w:szCs w:val="20"/>
        </w:rPr>
        <w:t>Tibshirani</w:t>
      </w:r>
      <w:proofErr w:type="spellEnd"/>
      <w:r w:rsidRPr="003145A6">
        <w:rPr>
          <w:sz w:val="20"/>
          <w:szCs w:val="20"/>
        </w:rPr>
        <w:t xml:space="preserve">, and J. Friedman, </w:t>
      </w:r>
      <w:r w:rsidRPr="003145A6">
        <w:rPr>
          <w:rStyle w:val="Emphasis"/>
          <w:sz w:val="20"/>
          <w:szCs w:val="20"/>
        </w:rPr>
        <w:t>The Elements of Statistical Learning</w:t>
      </w:r>
      <w:r w:rsidRPr="003145A6">
        <w:rPr>
          <w:sz w:val="20"/>
          <w:szCs w:val="20"/>
        </w:rPr>
        <w:t>, 2nd ed., New York, NY, USA: Springer, 2009.</w:t>
      </w:r>
    </w:p>
    <w:p w14:paraId="0B447106" w14:textId="77777777" w:rsidR="003145A6" w:rsidRPr="003145A6" w:rsidRDefault="003145A6" w:rsidP="003145A6">
      <w:pPr>
        <w:pStyle w:val="NormalWeb"/>
        <w:jc w:val="both"/>
        <w:rPr>
          <w:sz w:val="20"/>
          <w:szCs w:val="20"/>
        </w:rPr>
      </w:pPr>
      <w:r w:rsidRPr="003145A6">
        <w:rPr>
          <w:sz w:val="20"/>
          <w:szCs w:val="20"/>
        </w:rPr>
        <w:t xml:space="preserve">[3] L. </w:t>
      </w:r>
      <w:proofErr w:type="spellStart"/>
      <w:r w:rsidRPr="003145A6">
        <w:rPr>
          <w:sz w:val="20"/>
          <w:szCs w:val="20"/>
        </w:rPr>
        <w:t>Breiman</w:t>
      </w:r>
      <w:proofErr w:type="spellEnd"/>
      <w:r w:rsidRPr="003145A6">
        <w:rPr>
          <w:sz w:val="20"/>
          <w:szCs w:val="20"/>
        </w:rPr>
        <w:t xml:space="preserve">, “Random forests,” </w:t>
      </w:r>
      <w:r w:rsidRPr="003145A6">
        <w:rPr>
          <w:rStyle w:val="Emphasis"/>
          <w:sz w:val="20"/>
          <w:szCs w:val="20"/>
        </w:rPr>
        <w:t>Machine Learning</w:t>
      </w:r>
      <w:r w:rsidRPr="003145A6">
        <w:rPr>
          <w:sz w:val="20"/>
          <w:szCs w:val="20"/>
        </w:rPr>
        <w:t>, vol. 45, no. 1, pp. 5–32, 2001.</w:t>
      </w:r>
    </w:p>
    <w:p w14:paraId="5BB09CB0" w14:textId="77777777" w:rsidR="003145A6" w:rsidRPr="003145A6" w:rsidRDefault="003145A6" w:rsidP="003145A6">
      <w:pPr>
        <w:pStyle w:val="NormalWeb"/>
        <w:jc w:val="both"/>
        <w:rPr>
          <w:sz w:val="20"/>
          <w:szCs w:val="20"/>
        </w:rPr>
      </w:pPr>
      <w:r w:rsidRPr="003145A6">
        <w:rPr>
          <w:sz w:val="20"/>
          <w:szCs w:val="20"/>
        </w:rPr>
        <w:t xml:space="preserve">[4] C. Cortes and V. </w:t>
      </w:r>
      <w:proofErr w:type="spellStart"/>
      <w:r w:rsidRPr="003145A6">
        <w:rPr>
          <w:sz w:val="20"/>
          <w:szCs w:val="20"/>
        </w:rPr>
        <w:t>Vapnik</w:t>
      </w:r>
      <w:proofErr w:type="spellEnd"/>
      <w:r w:rsidRPr="003145A6">
        <w:rPr>
          <w:sz w:val="20"/>
          <w:szCs w:val="20"/>
        </w:rPr>
        <w:t xml:space="preserve">, “Support-vector networks,” </w:t>
      </w:r>
      <w:r w:rsidRPr="003145A6">
        <w:rPr>
          <w:rStyle w:val="Emphasis"/>
          <w:sz w:val="20"/>
          <w:szCs w:val="20"/>
        </w:rPr>
        <w:t>Machine Learning</w:t>
      </w:r>
      <w:r w:rsidRPr="003145A6">
        <w:rPr>
          <w:sz w:val="20"/>
          <w:szCs w:val="20"/>
        </w:rPr>
        <w:t>, vol. 20, no. 3, pp. 273–297, 1995.</w:t>
      </w:r>
    </w:p>
    <w:p w14:paraId="2177FDE8" w14:textId="77777777" w:rsidR="003145A6" w:rsidRPr="003145A6" w:rsidRDefault="003145A6" w:rsidP="003145A6">
      <w:pPr>
        <w:pStyle w:val="NormalWeb"/>
        <w:jc w:val="both"/>
        <w:rPr>
          <w:sz w:val="20"/>
          <w:szCs w:val="20"/>
        </w:rPr>
      </w:pPr>
      <w:r w:rsidRPr="003145A6">
        <w:rPr>
          <w:sz w:val="20"/>
          <w:szCs w:val="20"/>
        </w:rPr>
        <w:t xml:space="preserve">[5] I. T. Jolliffe, </w:t>
      </w:r>
      <w:r w:rsidRPr="003145A6">
        <w:rPr>
          <w:rStyle w:val="Emphasis"/>
          <w:sz w:val="20"/>
          <w:szCs w:val="20"/>
        </w:rPr>
        <w:t>Principal Component Analysis</w:t>
      </w:r>
      <w:r w:rsidRPr="003145A6">
        <w:rPr>
          <w:sz w:val="20"/>
          <w:szCs w:val="20"/>
        </w:rPr>
        <w:t>, 2nd ed., New York, NY, USA: Springer, 2002.</w:t>
      </w:r>
    </w:p>
    <w:p w14:paraId="13546B53" w14:textId="77777777" w:rsidR="003145A6" w:rsidRPr="003145A6" w:rsidRDefault="003145A6" w:rsidP="003145A6">
      <w:pPr>
        <w:pStyle w:val="NormalWeb"/>
        <w:jc w:val="both"/>
        <w:rPr>
          <w:sz w:val="20"/>
          <w:szCs w:val="20"/>
        </w:rPr>
      </w:pPr>
      <w:r w:rsidRPr="003145A6">
        <w:rPr>
          <w:sz w:val="20"/>
          <w:szCs w:val="20"/>
        </w:rPr>
        <w:lastRenderedPageBreak/>
        <w:t xml:space="preserve">[6] S. T. </w:t>
      </w:r>
      <w:proofErr w:type="spellStart"/>
      <w:r w:rsidRPr="003145A6">
        <w:rPr>
          <w:sz w:val="20"/>
          <w:szCs w:val="20"/>
        </w:rPr>
        <w:t>Roweis</w:t>
      </w:r>
      <w:proofErr w:type="spellEnd"/>
      <w:r w:rsidRPr="003145A6">
        <w:rPr>
          <w:sz w:val="20"/>
          <w:szCs w:val="20"/>
        </w:rPr>
        <w:t xml:space="preserve"> and L. K. Saul, “Nonlinear dimensionality reduction by locally linear embedding,” </w:t>
      </w:r>
      <w:r w:rsidRPr="003145A6">
        <w:rPr>
          <w:rStyle w:val="Emphasis"/>
          <w:sz w:val="20"/>
          <w:szCs w:val="20"/>
        </w:rPr>
        <w:t>Science</w:t>
      </w:r>
      <w:r w:rsidRPr="003145A6">
        <w:rPr>
          <w:sz w:val="20"/>
          <w:szCs w:val="20"/>
        </w:rPr>
        <w:t>, vol. 290, no. 5500, pp. 2323–2326, 2000.</w:t>
      </w:r>
    </w:p>
    <w:p w14:paraId="28A611EA" w14:textId="77777777" w:rsidR="003145A6" w:rsidRPr="003145A6" w:rsidRDefault="003145A6" w:rsidP="003145A6">
      <w:pPr>
        <w:pStyle w:val="NormalWeb"/>
        <w:jc w:val="both"/>
        <w:rPr>
          <w:sz w:val="20"/>
          <w:szCs w:val="20"/>
        </w:rPr>
      </w:pPr>
      <w:r w:rsidRPr="003145A6">
        <w:rPr>
          <w:sz w:val="20"/>
          <w:szCs w:val="20"/>
        </w:rPr>
        <w:t xml:space="preserve">[7] J. B. Tenenbaum, V. de Silva, and J. C. Langford, “A global geometric framework for nonlinear dimensionality reduction,” </w:t>
      </w:r>
      <w:r w:rsidRPr="003145A6">
        <w:rPr>
          <w:rStyle w:val="Emphasis"/>
          <w:sz w:val="20"/>
          <w:szCs w:val="20"/>
        </w:rPr>
        <w:t>Science</w:t>
      </w:r>
      <w:r w:rsidRPr="003145A6">
        <w:rPr>
          <w:sz w:val="20"/>
          <w:szCs w:val="20"/>
        </w:rPr>
        <w:t>, vol. 290, no. 5500, pp. 2319–2323, 2000.</w:t>
      </w:r>
    </w:p>
    <w:p w14:paraId="060A11C8" w14:textId="77777777" w:rsidR="003145A6" w:rsidRPr="003145A6" w:rsidRDefault="003145A6" w:rsidP="003145A6">
      <w:pPr>
        <w:pStyle w:val="NormalWeb"/>
        <w:jc w:val="both"/>
        <w:rPr>
          <w:sz w:val="20"/>
          <w:szCs w:val="20"/>
        </w:rPr>
      </w:pPr>
      <w:r w:rsidRPr="003145A6">
        <w:rPr>
          <w:sz w:val="20"/>
          <w:szCs w:val="20"/>
        </w:rPr>
        <w:t xml:space="preserve">[8] I. Goodfellow, Y. Bengio, and A. Courville, </w:t>
      </w:r>
      <w:r w:rsidRPr="003145A6">
        <w:rPr>
          <w:rStyle w:val="Emphasis"/>
          <w:sz w:val="20"/>
          <w:szCs w:val="20"/>
        </w:rPr>
        <w:t>Deep Learning</w:t>
      </w:r>
      <w:r w:rsidRPr="003145A6">
        <w:rPr>
          <w:sz w:val="20"/>
          <w:szCs w:val="20"/>
        </w:rPr>
        <w:t>, Cambridge, MA, USA: MIT Press, 2016.</w:t>
      </w:r>
    </w:p>
    <w:p w14:paraId="4B58DBFB" w14:textId="77777777" w:rsidR="003145A6" w:rsidRPr="003145A6" w:rsidRDefault="003145A6" w:rsidP="003145A6">
      <w:pPr>
        <w:pStyle w:val="NormalWeb"/>
        <w:jc w:val="both"/>
        <w:rPr>
          <w:sz w:val="20"/>
          <w:szCs w:val="20"/>
        </w:rPr>
      </w:pPr>
      <w:r w:rsidRPr="003145A6">
        <w:rPr>
          <w:sz w:val="20"/>
          <w:szCs w:val="20"/>
        </w:rPr>
        <w:t xml:space="preserve">[9] K. P. Murphy, </w:t>
      </w:r>
      <w:r w:rsidRPr="003145A6">
        <w:rPr>
          <w:rStyle w:val="Emphasis"/>
          <w:sz w:val="20"/>
          <w:szCs w:val="20"/>
        </w:rPr>
        <w:t>Machine Learning: A Probabilistic Perspective</w:t>
      </w:r>
      <w:r w:rsidRPr="003145A6">
        <w:rPr>
          <w:sz w:val="20"/>
          <w:szCs w:val="20"/>
        </w:rPr>
        <w:t>, Cambridge, MA, USA: MIT Press, 2012.</w:t>
      </w:r>
    </w:p>
    <w:p w14:paraId="2AFBFA1C" w14:textId="77777777" w:rsidR="003145A6" w:rsidRPr="003145A6" w:rsidRDefault="003145A6" w:rsidP="003145A6">
      <w:pPr>
        <w:pStyle w:val="NormalWeb"/>
        <w:jc w:val="both"/>
        <w:rPr>
          <w:sz w:val="20"/>
          <w:szCs w:val="20"/>
        </w:rPr>
      </w:pPr>
      <w:r w:rsidRPr="003145A6">
        <w:rPr>
          <w:sz w:val="20"/>
          <w:szCs w:val="20"/>
        </w:rPr>
        <w:t xml:space="preserve">[10] A. Ng, “Sparse autoencoder,” in </w:t>
      </w:r>
      <w:r w:rsidRPr="003145A6">
        <w:rPr>
          <w:rStyle w:val="Emphasis"/>
          <w:sz w:val="20"/>
          <w:szCs w:val="20"/>
        </w:rPr>
        <w:t>CS294A Lecture Notes</w:t>
      </w:r>
      <w:r w:rsidRPr="003145A6">
        <w:rPr>
          <w:sz w:val="20"/>
          <w:szCs w:val="20"/>
        </w:rPr>
        <w:t>, Stanford University, 2011.</w:t>
      </w:r>
    </w:p>
    <w:p w14:paraId="16BE1C73" w14:textId="77777777" w:rsidR="003145A6" w:rsidRPr="003145A6" w:rsidRDefault="003145A6" w:rsidP="003145A6">
      <w:pPr>
        <w:jc w:val="both"/>
      </w:pPr>
    </w:p>
    <w:p w14:paraId="4AC68130" w14:textId="77777777" w:rsidR="006F6D3D" w:rsidRPr="0095040C" w:rsidRDefault="006F6D3D" w:rsidP="006F6D3D">
      <w:pPr>
        <w:jc w:val="start"/>
        <w:rPr>
          <w:i/>
          <w:iCs/>
          <w:noProof/>
        </w:rPr>
      </w:pPr>
    </w:p>
    <w:sectPr w:rsidR="006F6D3D" w:rsidRPr="0095040C" w:rsidSect="00FC54DE">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512B47FC" w14:textId="77777777" w:rsidR="00082C97" w:rsidRDefault="00082C97" w:rsidP="001A3B3D">
      <w:r>
        <w:separator/>
      </w:r>
    </w:p>
  </w:endnote>
  <w:endnote w:type="continuationSeparator" w:id="0">
    <w:p w14:paraId="287A20E5" w14:textId="77777777" w:rsidR="00082C97" w:rsidRDefault="00082C9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4CF83FE3" w14:textId="77777777" w:rsidR="00082C97" w:rsidRDefault="00082C97" w:rsidP="001A3B3D">
      <w:r>
        <w:separator/>
      </w:r>
    </w:p>
  </w:footnote>
  <w:footnote w:type="continuationSeparator" w:id="0">
    <w:p w14:paraId="25EFE57A" w14:textId="77777777" w:rsidR="00082C97" w:rsidRDefault="00082C9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DA2555"/>
    <w:multiLevelType w:val="hybridMultilevel"/>
    <w:tmpl w:val="761C89D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112C092F"/>
    <w:multiLevelType w:val="multilevel"/>
    <w:tmpl w:val="08ECA8F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1407B63"/>
    <w:multiLevelType w:val="multilevel"/>
    <w:tmpl w:val="FEDE489A"/>
    <w:lvl w:ilvl="0">
      <w:start w:val="1"/>
      <w:numFmt w:val="decimal"/>
      <w:lvlText w:val="%1."/>
      <w:lvlJc w:val="start"/>
      <w:pPr>
        <w:tabs>
          <w:tab w:val="num" w:pos="36pt"/>
        </w:tabs>
        <w:ind w:start="36pt" w:hanging="18pt"/>
      </w:pPr>
    </w:lvl>
    <w:lvl w:ilvl="1">
      <w:start w:val="4"/>
      <w:numFmt w:val="upperRoman"/>
      <w:lvlText w:val="%2."/>
      <w:lvlJc w:val="start"/>
      <w:pPr>
        <w:ind w:start="90pt" w:hanging="36pt"/>
      </w:pPr>
      <w:rPr>
        <w:rFonts w:hint="default"/>
      </w:rPr>
    </w:lvl>
    <w:lvl w:ilvl="2">
      <w:start w:val="6"/>
      <w:numFmt w:val="decimal"/>
      <w:lvlText w:val="%3)"/>
      <w:lvlJc w:val="start"/>
      <w:pPr>
        <w:ind w:start="108pt" w:hanging="18pt"/>
      </w:pPr>
      <w:rPr>
        <w:rFonts w:hint="default"/>
      </w:r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4" w15:restartNumberingAfterBreak="0">
    <w:nsid w:val="11730B18"/>
    <w:multiLevelType w:val="multilevel"/>
    <w:tmpl w:val="A0705D0C"/>
    <w:lvl w:ilvl="0">
      <w:start w:val="1"/>
      <w:numFmt w:val="bullet"/>
      <w:lvlText w:val=""/>
      <w:lvlJc w:val="start"/>
      <w:pPr>
        <w:tabs>
          <w:tab w:val="num" w:pos="18pt"/>
        </w:tabs>
        <w:ind w:start="18pt" w:hanging="18pt"/>
      </w:pPr>
      <w:rPr>
        <w:rFonts w:ascii="Symbol" w:hAnsi="Symbol" w:hint="default"/>
        <w:sz w:val="20"/>
      </w:rPr>
    </w:lvl>
    <w:lvl w:ilvl="1" w:tentative="1">
      <w:start w:val="1"/>
      <w:numFmt w:val="bullet"/>
      <w:lvlText w:val="o"/>
      <w:lvlJc w:val="start"/>
      <w:pPr>
        <w:tabs>
          <w:tab w:val="num" w:pos="54pt"/>
        </w:tabs>
        <w:ind w:start="54pt" w:hanging="18pt"/>
      </w:pPr>
      <w:rPr>
        <w:rFonts w:ascii="Courier New" w:hAnsi="Courier New" w:hint="default"/>
        <w:sz w:val="20"/>
      </w:rPr>
    </w:lvl>
    <w:lvl w:ilvl="2" w:tentative="1">
      <w:start w:val="1"/>
      <w:numFmt w:val="bullet"/>
      <w:lvlText w:val=""/>
      <w:lvlJc w:val="start"/>
      <w:pPr>
        <w:tabs>
          <w:tab w:val="num" w:pos="90pt"/>
        </w:tabs>
        <w:ind w:start="90pt" w:hanging="18pt"/>
      </w:pPr>
      <w:rPr>
        <w:rFonts w:ascii="Wingdings" w:hAnsi="Wingdings" w:hint="default"/>
        <w:sz w:val="20"/>
      </w:rPr>
    </w:lvl>
    <w:lvl w:ilvl="3" w:tentative="1">
      <w:start w:val="1"/>
      <w:numFmt w:val="bullet"/>
      <w:lvlText w:val=""/>
      <w:lvlJc w:val="start"/>
      <w:pPr>
        <w:tabs>
          <w:tab w:val="num" w:pos="126pt"/>
        </w:tabs>
        <w:ind w:start="126pt" w:hanging="18pt"/>
      </w:pPr>
      <w:rPr>
        <w:rFonts w:ascii="Wingdings" w:hAnsi="Wingdings" w:hint="default"/>
        <w:sz w:val="20"/>
      </w:rPr>
    </w:lvl>
    <w:lvl w:ilvl="4" w:tentative="1">
      <w:start w:val="1"/>
      <w:numFmt w:val="bullet"/>
      <w:lvlText w:val=""/>
      <w:lvlJc w:val="start"/>
      <w:pPr>
        <w:tabs>
          <w:tab w:val="num" w:pos="162pt"/>
        </w:tabs>
        <w:ind w:start="162pt" w:hanging="18pt"/>
      </w:pPr>
      <w:rPr>
        <w:rFonts w:ascii="Wingdings" w:hAnsi="Wingdings" w:hint="default"/>
        <w:sz w:val="20"/>
      </w:rPr>
    </w:lvl>
    <w:lvl w:ilvl="5" w:tentative="1">
      <w:start w:val="1"/>
      <w:numFmt w:val="bullet"/>
      <w:lvlText w:val=""/>
      <w:lvlJc w:val="start"/>
      <w:pPr>
        <w:tabs>
          <w:tab w:val="num" w:pos="198pt"/>
        </w:tabs>
        <w:ind w:start="198pt" w:hanging="18pt"/>
      </w:pPr>
      <w:rPr>
        <w:rFonts w:ascii="Wingdings" w:hAnsi="Wingdings" w:hint="default"/>
        <w:sz w:val="20"/>
      </w:rPr>
    </w:lvl>
    <w:lvl w:ilvl="6" w:tentative="1">
      <w:start w:val="1"/>
      <w:numFmt w:val="bullet"/>
      <w:lvlText w:val=""/>
      <w:lvlJc w:val="start"/>
      <w:pPr>
        <w:tabs>
          <w:tab w:val="num" w:pos="234pt"/>
        </w:tabs>
        <w:ind w:start="234pt" w:hanging="18pt"/>
      </w:pPr>
      <w:rPr>
        <w:rFonts w:ascii="Wingdings" w:hAnsi="Wingdings" w:hint="default"/>
        <w:sz w:val="20"/>
      </w:rPr>
    </w:lvl>
    <w:lvl w:ilvl="7" w:tentative="1">
      <w:start w:val="1"/>
      <w:numFmt w:val="bullet"/>
      <w:lvlText w:val=""/>
      <w:lvlJc w:val="start"/>
      <w:pPr>
        <w:tabs>
          <w:tab w:val="num" w:pos="270pt"/>
        </w:tabs>
        <w:ind w:start="270pt" w:hanging="18pt"/>
      </w:pPr>
      <w:rPr>
        <w:rFonts w:ascii="Wingdings" w:hAnsi="Wingdings" w:hint="default"/>
        <w:sz w:val="20"/>
      </w:rPr>
    </w:lvl>
    <w:lvl w:ilvl="8" w:tentative="1">
      <w:start w:val="1"/>
      <w:numFmt w:val="bullet"/>
      <w:lvlText w:val=""/>
      <w:lvlJc w:val="start"/>
      <w:pPr>
        <w:tabs>
          <w:tab w:val="num" w:pos="306pt"/>
        </w:tabs>
        <w:ind w:start="306pt" w:hanging="18pt"/>
      </w:pPr>
      <w:rPr>
        <w:rFonts w:ascii="Wingdings" w:hAnsi="Wingdings" w:hint="default"/>
        <w:sz w:val="20"/>
      </w:rPr>
    </w:lvl>
  </w:abstractNum>
  <w:abstractNum w:abstractNumId="15" w15:restartNumberingAfterBreak="0">
    <w:nsid w:val="14A06B84"/>
    <w:multiLevelType w:val="multilevel"/>
    <w:tmpl w:val="EDB4AD2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1AF31610"/>
    <w:multiLevelType w:val="multilevel"/>
    <w:tmpl w:val="128ABBF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7" w15:restartNumberingAfterBreak="0">
    <w:nsid w:val="1C1911C6"/>
    <w:multiLevelType w:val="multilevel"/>
    <w:tmpl w:val="268E9788"/>
    <w:lvl w:ilvl="0">
      <w:start w:val="1"/>
      <w:numFmt w:val="bullet"/>
      <w:lvlText w:val=""/>
      <w:lvlJc w:val="start"/>
      <w:pPr>
        <w:tabs>
          <w:tab w:val="num" w:pos="18pt"/>
        </w:tabs>
        <w:ind w:start="18pt" w:hanging="18pt"/>
      </w:pPr>
      <w:rPr>
        <w:rFonts w:ascii="Symbol" w:hAnsi="Symbol" w:hint="default"/>
        <w:sz w:val="20"/>
      </w:rPr>
    </w:lvl>
    <w:lvl w:ilvl="1" w:tentative="1">
      <w:start w:val="1"/>
      <w:numFmt w:val="bullet"/>
      <w:lvlText w:val="o"/>
      <w:lvlJc w:val="start"/>
      <w:pPr>
        <w:tabs>
          <w:tab w:val="num" w:pos="54pt"/>
        </w:tabs>
        <w:ind w:start="54pt" w:hanging="18pt"/>
      </w:pPr>
      <w:rPr>
        <w:rFonts w:ascii="Courier New" w:hAnsi="Courier New" w:hint="default"/>
        <w:sz w:val="20"/>
      </w:rPr>
    </w:lvl>
    <w:lvl w:ilvl="2" w:tentative="1">
      <w:start w:val="1"/>
      <w:numFmt w:val="bullet"/>
      <w:lvlText w:val=""/>
      <w:lvlJc w:val="start"/>
      <w:pPr>
        <w:tabs>
          <w:tab w:val="num" w:pos="90pt"/>
        </w:tabs>
        <w:ind w:start="90pt" w:hanging="18pt"/>
      </w:pPr>
      <w:rPr>
        <w:rFonts w:ascii="Wingdings" w:hAnsi="Wingdings" w:hint="default"/>
        <w:sz w:val="20"/>
      </w:rPr>
    </w:lvl>
    <w:lvl w:ilvl="3" w:tentative="1">
      <w:start w:val="1"/>
      <w:numFmt w:val="bullet"/>
      <w:lvlText w:val=""/>
      <w:lvlJc w:val="start"/>
      <w:pPr>
        <w:tabs>
          <w:tab w:val="num" w:pos="126pt"/>
        </w:tabs>
        <w:ind w:start="126pt" w:hanging="18pt"/>
      </w:pPr>
      <w:rPr>
        <w:rFonts w:ascii="Wingdings" w:hAnsi="Wingdings" w:hint="default"/>
        <w:sz w:val="20"/>
      </w:rPr>
    </w:lvl>
    <w:lvl w:ilvl="4" w:tentative="1">
      <w:start w:val="1"/>
      <w:numFmt w:val="bullet"/>
      <w:lvlText w:val=""/>
      <w:lvlJc w:val="start"/>
      <w:pPr>
        <w:tabs>
          <w:tab w:val="num" w:pos="162pt"/>
        </w:tabs>
        <w:ind w:start="162pt" w:hanging="18pt"/>
      </w:pPr>
      <w:rPr>
        <w:rFonts w:ascii="Wingdings" w:hAnsi="Wingdings" w:hint="default"/>
        <w:sz w:val="20"/>
      </w:rPr>
    </w:lvl>
    <w:lvl w:ilvl="5" w:tentative="1">
      <w:start w:val="1"/>
      <w:numFmt w:val="bullet"/>
      <w:lvlText w:val=""/>
      <w:lvlJc w:val="start"/>
      <w:pPr>
        <w:tabs>
          <w:tab w:val="num" w:pos="198pt"/>
        </w:tabs>
        <w:ind w:start="198pt" w:hanging="18pt"/>
      </w:pPr>
      <w:rPr>
        <w:rFonts w:ascii="Wingdings" w:hAnsi="Wingdings" w:hint="default"/>
        <w:sz w:val="20"/>
      </w:rPr>
    </w:lvl>
    <w:lvl w:ilvl="6" w:tentative="1">
      <w:start w:val="1"/>
      <w:numFmt w:val="bullet"/>
      <w:lvlText w:val=""/>
      <w:lvlJc w:val="start"/>
      <w:pPr>
        <w:tabs>
          <w:tab w:val="num" w:pos="234pt"/>
        </w:tabs>
        <w:ind w:start="234pt" w:hanging="18pt"/>
      </w:pPr>
      <w:rPr>
        <w:rFonts w:ascii="Wingdings" w:hAnsi="Wingdings" w:hint="default"/>
        <w:sz w:val="20"/>
      </w:rPr>
    </w:lvl>
    <w:lvl w:ilvl="7" w:tentative="1">
      <w:start w:val="1"/>
      <w:numFmt w:val="bullet"/>
      <w:lvlText w:val=""/>
      <w:lvlJc w:val="start"/>
      <w:pPr>
        <w:tabs>
          <w:tab w:val="num" w:pos="270pt"/>
        </w:tabs>
        <w:ind w:start="270pt" w:hanging="18pt"/>
      </w:pPr>
      <w:rPr>
        <w:rFonts w:ascii="Wingdings" w:hAnsi="Wingdings" w:hint="default"/>
        <w:sz w:val="20"/>
      </w:rPr>
    </w:lvl>
    <w:lvl w:ilvl="8" w:tentative="1">
      <w:start w:val="1"/>
      <w:numFmt w:val="bullet"/>
      <w:lvlText w:val=""/>
      <w:lvlJc w:val="start"/>
      <w:pPr>
        <w:tabs>
          <w:tab w:val="num" w:pos="306pt"/>
        </w:tabs>
        <w:ind w:start="306pt" w:hanging="18pt"/>
      </w:pPr>
      <w:rPr>
        <w:rFonts w:ascii="Wingdings" w:hAnsi="Wingdings" w:hint="default"/>
        <w:sz w:val="20"/>
      </w:rPr>
    </w:lvl>
  </w:abstractNum>
  <w:abstractNum w:abstractNumId="18" w15:restartNumberingAfterBreak="0">
    <w:nsid w:val="1C9A6965"/>
    <w:multiLevelType w:val="multilevel"/>
    <w:tmpl w:val="199491F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20"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36E22FCA"/>
    <w:multiLevelType w:val="multilevel"/>
    <w:tmpl w:val="369C888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4"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5" w15:restartNumberingAfterBreak="0">
    <w:nsid w:val="3C425DE0"/>
    <w:multiLevelType w:val="multilevel"/>
    <w:tmpl w:val="38FEF8B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6" w15:restartNumberingAfterBreak="0">
    <w:nsid w:val="4189603E"/>
    <w:multiLevelType w:val="multilevel"/>
    <w:tmpl w:val="0AB06E12"/>
    <w:lvl w:ilvl="0">
      <w:start w:val="1"/>
      <w:numFmt w:val="upperRoman"/>
      <w:pStyle w:val="Heading1"/>
      <w:lvlText w:val="%1."/>
      <w:lvlJc w:val="center"/>
      <w:pPr>
        <w:tabs>
          <w:tab w:val="num" w:pos="18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7" w15:restartNumberingAfterBreak="0">
    <w:nsid w:val="47787D89"/>
    <w:multiLevelType w:val="multilevel"/>
    <w:tmpl w:val="66C64E18"/>
    <w:lvl w:ilvl="0">
      <w:start w:val="1"/>
      <w:numFmt w:val="bullet"/>
      <w:lvlText w:val=""/>
      <w:lvlJc w:val="start"/>
      <w:pPr>
        <w:tabs>
          <w:tab w:val="num" w:pos="18pt"/>
        </w:tabs>
        <w:ind w:start="18pt" w:hanging="18pt"/>
      </w:pPr>
      <w:rPr>
        <w:rFonts w:ascii="Symbol" w:hAnsi="Symbol" w:hint="default"/>
        <w:sz w:val="20"/>
      </w:rPr>
    </w:lvl>
    <w:lvl w:ilvl="1" w:tentative="1">
      <w:start w:val="1"/>
      <w:numFmt w:val="bullet"/>
      <w:lvlText w:val="o"/>
      <w:lvlJc w:val="start"/>
      <w:pPr>
        <w:tabs>
          <w:tab w:val="num" w:pos="54pt"/>
        </w:tabs>
        <w:ind w:start="54pt" w:hanging="18pt"/>
      </w:pPr>
      <w:rPr>
        <w:rFonts w:ascii="Courier New" w:hAnsi="Courier New" w:hint="default"/>
        <w:sz w:val="20"/>
      </w:rPr>
    </w:lvl>
    <w:lvl w:ilvl="2" w:tentative="1">
      <w:start w:val="1"/>
      <w:numFmt w:val="bullet"/>
      <w:lvlText w:val=""/>
      <w:lvlJc w:val="start"/>
      <w:pPr>
        <w:tabs>
          <w:tab w:val="num" w:pos="90pt"/>
        </w:tabs>
        <w:ind w:start="90pt" w:hanging="18pt"/>
      </w:pPr>
      <w:rPr>
        <w:rFonts w:ascii="Wingdings" w:hAnsi="Wingdings" w:hint="default"/>
        <w:sz w:val="20"/>
      </w:rPr>
    </w:lvl>
    <w:lvl w:ilvl="3" w:tentative="1">
      <w:start w:val="1"/>
      <w:numFmt w:val="bullet"/>
      <w:lvlText w:val=""/>
      <w:lvlJc w:val="start"/>
      <w:pPr>
        <w:tabs>
          <w:tab w:val="num" w:pos="126pt"/>
        </w:tabs>
        <w:ind w:start="126pt" w:hanging="18pt"/>
      </w:pPr>
      <w:rPr>
        <w:rFonts w:ascii="Wingdings" w:hAnsi="Wingdings" w:hint="default"/>
        <w:sz w:val="20"/>
      </w:rPr>
    </w:lvl>
    <w:lvl w:ilvl="4" w:tentative="1">
      <w:start w:val="1"/>
      <w:numFmt w:val="bullet"/>
      <w:lvlText w:val=""/>
      <w:lvlJc w:val="start"/>
      <w:pPr>
        <w:tabs>
          <w:tab w:val="num" w:pos="162pt"/>
        </w:tabs>
        <w:ind w:start="162pt" w:hanging="18pt"/>
      </w:pPr>
      <w:rPr>
        <w:rFonts w:ascii="Wingdings" w:hAnsi="Wingdings" w:hint="default"/>
        <w:sz w:val="20"/>
      </w:rPr>
    </w:lvl>
    <w:lvl w:ilvl="5" w:tentative="1">
      <w:start w:val="1"/>
      <w:numFmt w:val="bullet"/>
      <w:lvlText w:val=""/>
      <w:lvlJc w:val="start"/>
      <w:pPr>
        <w:tabs>
          <w:tab w:val="num" w:pos="198pt"/>
        </w:tabs>
        <w:ind w:start="198pt" w:hanging="18pt"/>
      </w:pPr>
      <w:rPr>
        <w:rFonts w:ascii="Wingdings" w:hAnsi="Wingdings" w:hint="default"/>
        <w:sz w:val="20"/>
      </w:rPr>
    </w:lvl>
    <w:lvl w:ilvl="6" w:tentative="1">
      <w:start w:val="1"/>
      <w:numFmt w:val="bullet"/>
      <w:lvlText w:val=""/>
      <w:lvlJc w:val="start"/>
      <w:pPr>
        <w:tabs>
          <w:tab w:val="num" w:pos="234pt"/>
        </w:tabs>
        <w:ind w:start="234pt" w:hanging="18pt"/>
      </w:pPr>
      <w:rPr>
        <w:rFonts w:ascii="Wingdings" w:hAnsi="Wingdings" w:hint="default"/>
        <w:sz w:val="20"/>
      </w:rPr>
    </w:lvl>
    <w:lvl w:ilvl="7" w:tentative="1">
      <w:start w:val="1"/>
      <w:numFmt w:val="bullet"/>
      <w:lvlText w:val=""/>
      <w:lvlJc w:val="start"/>
      <w:pPr>
        <w:tabs>
          <w:tab w:val="num" w:pos="270pt"/>
        </w:tabs>
        <w:ind w:start="270pt" w:hanging="18pt"/>
      </w:pPr>
      <w:rPr>
        <w:rFonts w:ascii="Wingdings" w:hAnsi="Wingdings" w:hint="default"/>
        <w:sz w:val="20"/>
      </w:rPr>
    </w:lvl>
    <w:lvl w:ilvl="8" w:tentative="1">
      <w:start w:val="1"/>
      <w:numFmt w:val="bullet"/>
      <w:lvlText w:val=""/>
      <w:lvlJc w:val="start"/>
      <w:pPr>
        <w:tabs>
          <w:tab w:val="num" w:pos="306pt"/>
        </w:tabs>
        <w:ind w:start="306pt" w:hanging="18pt"/>
      </w:pPr>
      <w:rPr>
        <w:rFonts w:ascii="Wingdings" w:hAnsi="Wingdings" w:hint="default"/>
        <w:sz w:val="20"/>
      </w:rPr>
    </w:lvl>
  </w:abstractNum>
  <w:abstractNum w:abstractNumId="2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0" w15:restartNumberingAfterBreak="0">
    <w:nsid w:val="6ADF4B5C"/>
    <w:multiLevelType w:val="multilevel"/>
    <w:tmpl w:val="9E5E2E24"/>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start"/>
      <w:pPr>
        <w:ind w:start="18pt" w:hanging="18pt"/>
      </w:pPr>
      <w:rPr>
        <w:rFonts w:ascii="Symbol" w:hAnsi="Symbol" w:hint="default"/>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3" w15:restartNumberingAfterBreak="0">
    <w:nsid w:val="6E4C268D"/>
    <w:multiLevelType w:val="multilevel"/>
    <w:tmpl w:val="578E444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4" w15:restartNumberingAfterBreak="0">
    <w:nsid w:val="74EA776B"/>
    <w:multiLevelType w:val="multilevel"/>
    <w:tmpl w:val="4B2C4AD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1369909383">
    <w:abstractNumId w:val="23"/>
  </w:num>
  <w:num w:numId="2" w16cid:durableId="568543031">
    <w:abstractNumId w:val="31"/>
  </w:num>
  <w:num w:numId="3" w16cid:durableId="1207790780">
    <w:abstractNumId w:val="21"/>
  </w:num>
  <w:num w:numId="4" w16cid:durableId="629168631">
    <w:abstractNumId w:val="26"/>
  </w:num>
  <w:num w:numId="5" w16cid:durableId="1032806882">
    <w:abstractNumId w:val="26"/>
  </w:num>
  <w:num w:numId="6" w16cid:durableId="1614826021">
    <w:abstractNumId w:val="26"/>
  </w:num>
  <w:num w:numId="7" w16cid:durableId="1871990542">
    <w:abstractNumId w:val="26"/>
  </w:num>
  <w:num w:numId="8" w16cid:durableId="2088458160">
    <w:abstractNumId w:val="29"/>
  </w:num>
  <w:num w:numId="9" w16cid:durableId="231694775">
    <w:abstractNumId w:val="32"/>
  </w:num>
  <w:num w:numId="10" w16cid:durableId="2126189682">
    <w:abstractNumId w:val="24"/>
  </w:num>
  <w:num w:numId="11" w16cid:durableId="771515552">
    <w:abstractNumId w:val="20"/>
  </w:num>
  <w:num w:numId="12" w16cid:durableId="1603688421">
    <w:abstractNumId w:val="19"/>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8"/>
  </w:num>
  <w:num w:numId="25" w16cid:durableId="1617908975">
    <w:abstractNumId w:val="34"/>
  </w:num>
  <w:num w:numId="26" w16cid:durableId="1323894108">
    <w:abstractNumId w:val="30"/>
  </w:num>
  <w:num w:numId="27" w16cid:durableId="160119568">
    <w:abstractNumId w:val="14"/>
  </w:num>
  <w:num w:numId="28" w16cid:durableId="640498225">
    <w:abstractNumId w:val="27"/>
  </w:num>
  <w:num w:numId="29" w16cid:durableId="1673029536">
    <w:abstractNumId w:val="17"/>
  </w:num>
  <w:num w:numId="30" w16cid:durableId="15917008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54109521">
    <w:abstractNumId w:val="13"/>
  </w:num>
  <w:num w:numId="32" w16cid:durableId="183903008">
    <w:abstractNumId w:val="15"/>
  </w:num>
  <w:num w:numId="33" w16cid:durableId="85540459">
    <w:abstractNumId w:val="16"/>
  </w:num>
  <w:num w:numId="34" w16cid:durableId="1320305494">
    <w:abstractNumId w:val="11"/>
  </w:num>
  <w:num w:numId="35" w16cid:durableId="1919360840">
    <w:abstractNumId w:val="25"/>
  </w:num>
  <w:num w:numId="36" w16cid:durableId="1516462131">
    <w:abstractNumId w:val="18"/>
  </w:num>
  <w:num w:numId="37" w16cid:durableId="2007786413">
    <w:abstractNumId w:val="33"/>
  </w:num>
  <w:num w:numId="38" w16cid:durableId="691882488">
    <w:abstractNumId w:val="22"/>
  </w:num>
  <w:num w:numId="39" w16cid:durableId="981497935">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2C97"/>
    <w:rsid w:val="0008758A"/>
    <w:rsid w:val="000C1E68"/>
    <w:rsid w:val="001A2EFD"/>
    <w:rsid w:val="001A3B3D"/>
    <w:rsid w:val="001B67DC"/>
    <w:rsid w:val="00200329"/>
    <w:rsid w:val="00220F19"/>
    <w:rsid w:val="002254A9"/>
    <w:rsid w:val="00233D97"/>
    <w:rsid w:val="002347A2"/>
    <w:rsid w:val="002850E3"/>
    <w:rsid w:val="0030025C"/>
    <w:rsid w:val="003145A6"/>
    <w:rsid w:val="00354FCF"/>
    <w:rsid w:val="00394D99"/>
    <w:rsid w:val="003A19E2"/>
    <w:rsid w:val="003A2FD0"/>
    <w:rsid w:val="003B2B40"/>
    <w:rsid w:val="003B4E04"/>
    <w:rsid w:val="003F5A08"/>
    <w:rsid w:val="00420716"/>
    <w:rsid w:val="004325FB"/>
    <w:rsid w:val="004432BA"/>
    <w:rsid w:val="0044407E"/>
    <w:rsid w:val="00447BB9"/>
    <w:rsid w:val="0046031D"/>
    <w:rsid w:val="00473AC9"/>
    <w:rsid w:val="00492367"/>
    <w:rsid w:val="004B0925"/>
    <w:rsid w:val="004D72B5"/>
    <w:rsid w:val="00541535"/>
    <w:rsid w:val="00551B7F"/>
    <w:rsid w:val="0056610F"/>
    <w:rsid w:val="00575BCA"/>
    <w:rsid w:val="005A7A64"/>
    <w:rsid w:val="005B0344"/>
    <w:rsid w:val="005B520E"/>
    <w:rsid w:val="005C6F8C"/>
    <w:rsid w:val="005E2800"/>
    <w:rsid w:val="00605825"/>
    <w:rsid w:val="00645D22"/>
    <w:rsid w:val="00651A08"/>
    <w:rsid w:val="00654204"/>
    <w:rsid w:val="00670434"/>
    <w:rsid w:val="006A5D82"/>
    <w:rsid w:val="006B6B66"/>
    <w:rsid w:val="006D0838"/>
    <w:rsid w:val="006F6D3D"/>
    <w:rsid w:val="00715BEA"/>
    <w:rsid w:val="00740EEA"/>
    <w:rsid w:val="00794804"/>
    <w:rsid w:val="007B33F1"/>
    <w:rsid w:val="007B6DDA"/>
    <w:rsid w:val="007C0308"/>
    <w:rsid w:val="007C2FF2"/>
    <w:rsid w:val="007D6232"/>
    <w:rsid w:val="007E5806"/>
    <w:rsid w:val="007F1F99"/>
    <w:rsid w:val="007F768F"/>
    <w:rsid w:val="0080791D"/>
    <w:rsid w:val="008147B5"/>
    <w:rsid w:val="00826411"/>
    <w:rsid w:val="00836367"/>
    <w:rsid w:val="00841E2B"/>
    <w:rsid w:val="00873603"/>
    <w:rsid w:val="008A2C7D"/>
    <w:rsid w:val="008B6524"/>
    <w:rsid w:val="008C4B23"/>
    <w:rsid w:val="008F1DCE"/>
    <w:rsid w:val="008F6E2C"/>
    <w:rsid w:val="009037FF"/>
    <w:rsid w:val="009303D9"/>
    <w:rsid w:val="00933C64"/>
    <w:rsid w:val="00947D43"/>
    <w:rsid w:val="0095040C"/>
    <w:rsid w:val="00972203"/>
    <w:rsid w:val="009F1D79"/>
    <w:rsid w:val="00A059B3"/>
    <w:rsid w:val="00AE3409"/>
    <w:rsid w:val="00B11A60"/>
    <w:rsid w:val="00B139A4"/>
    <w:rsid w:val="00B22613"/>
    <w:rsid w:val="00B23676"/>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E39FD"/>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C54D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95040C"/>
    <w:rPr>
      <w:color w:val="0563C1" w:themeColor="hyperlink"/>
      <w:u w:val="single"/>
    </w:rPr>
  </w:style>
  <w:style w:type="character" w:styleId="UnresolvedMention">
    <w:name w:val="Unresolved Mention"/>
    <w:basedOn w:val="DefaultParagraphFont"/>
    <w:uiPriority w:val="99"/>
    <w:semiHidden/>
    <w:unhideWhenUsed/>
    <w:rsid w:val="0095040C"/>
    <w:rPr>
      <w:color w:val="605E5C"/>
      <w:shd w:val="clear" w:color="auto" w:fill="E1DFDD"/>
    </w:rPr>
  </w:style>
  <w:style w:type="paragraph" w:styleId="NormalWeb">
    <w:name w:val="Normal (Web)"/>
    <w:basedOn w:val="Normal"/>
    <w:uiPriority w:val="99"/>
    <w:unhideWhenUsed/>
    <w:rsid w:val="0095040C"/>
    <w:pPr>
      <w:spacing w:before="5pt" w:beforeAutospacing="1" w:after="5pt" w:afterAutospacing="1"/>
      <w:jc w:val="start"/>
    </w:pPr>
    <w:rPr>
      <w:rFonts w:eastAsia="Times New Roman"/>
      <w:sz w:val="24"/>
      <w:szCs w:val="24"/>
    </w:rPr>
  </w:style>
  <w:style w:type="character" w:styleId="Strong">
    <w:name w:val="Strong"/>
    <w:basedOn w:val="DefaultParagraphFont"/>
    <w:uiPriority w:val="22"/>
    <w:qFormat/>
    <w:rsid w:val="0095040C"/>
    <w:rPr>
      <w:b/>
      <w:bCs/>
    </w:rPr>
  </w:style>
  <w:style w:type="paragraph" w:styleId="ListParagraph">
    <w:name w:val="List Paragraph"/>
    <w:basedOn w:val="Normal"/>
    <w:uiPriority w:val="34"/>
    <w:qFormat/>
    <w:rsid w:val="0095040C"/>
    <w:pPr>
      <w:ind w:start="36pt"/>
      <w:contextualSpacing/>
    </w:pPr>
  </w:style>
  <w:style w:type="character" w:customStyle="1" w:styleId="truncate">
    <w:name w:val="truncate"/>
    <w:basedOn w:val="DefaultParagraphFont"/>
    <w:rsid w:val="008F1DCE"/>
  </w:style>
  <w:style w:type="character" w:styleId="HTMLCode">
    <w:name w:val="HTML Code"/>
    <w:basedOn w:val="DefaultParagraphFont"/>
    <w:uiPriority w:val="99"/>
    <w:unhideWhenUsed/>
    <w:rsid w:val="008F1DCE"/>
    <w:rPr>
      <w:rFonts w:ascii="Courier New" w:eastAsia="Times New Roman" w:hAnsi="Courier New" w:cs="Courier New"/>
      <w:sz w:val="20"/>
      <w:szCs w:val="20"/>
    </w:rPr>
  </w:style>
  <w:style w:type="character" w:styleId="Emphasis">
    <w:name w:val="Emphasis"/>
    <w:basedOn w:val="DefaultParagraphFont"/>
    <w:uiPriority w:val="20"/>
    <w:qFormat/>
    <w:rsid w:val="006D0838"/>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5795">
      <w:bodyDiv w:val="1"/>
      <w:marLeft w:val="0pt"/>
      <w:marRight w:val="0pt"/>
      <w:marTop w:val="0pt"/>
      <w:marBottom w:val="0pt"/>
      <w:divBdr>
        <w:top w:val="none" w:sz="0" w:space="0" w:color="auto"/>
        <w:left w:val="none" w:sz="0" w:space="0" w:color="auto"/>
        <w:bottom w:val="none" w:sz="0" w:space="0" w:color="auto"/>
        <w:right w:val="none" w:sz="0" w:space="0" w:color="auto"/>
      </w:divBdr>
    </w:div>
    <w:div w:id="20671429">
      <w:bodyDiv w:val="1"/>
      <w:marLeft w:val="0pt"/>
      <w:marRight w:val="0pt"/>
      <w:marTop w:val="0pt"/>
      <w:marBottom w:val="0pt"/>
      <w:divBdr>
        <w:top w:val="none" w:sz="0" w:space="0" w:color="auto"/>
        <w:left w:val="none" w:sz="0" w:space="0" w:color="auto"/>
        <w:bottom w:val="none" w:sz="0" w:space="0" w:color="auto"/>
        <w:right w:val="none" w:sz="0" w:space="0" w:color="auto"/>
      </w:divBdr>
    </w:div>
    <w:div w:id="46997431">
      <w:bodyDiv w:val="1"/>
      <w:marLeft w:val="0pt"/>
      <w:marRight w:val="0pt"/>
      <w:marTop w:val="0pt"/>
      <w:marBottom w:val="0pt"/>
      <w:divBdr>
        <w:top w:val="none" w:sz="0" w:space="0" w:color="auto"/>
        <w:left w:val="none" w:sz="0" w:space="0" w:color="auto"/>
        <w:bottom w:val="none" w:sz="0" w:space="0" w:color="auto"/>
        <w:right w:val="none" w:sz="0" w:space="0" w:color="auto"/>
      </w:divBdr>
    </w:div>
    <w:div w:id="57629265">
      <w:bodyDiv w:val="1"/>
      <w:marLeft w:val="0pt"/>
      <w:marRight w:val="0pt"/>
      <w:marTop w:val="0pt"/>
      <w:marBottom w:val="0pt"/>
      <w:divBdr>
        <w:top w:val="none" w:sz="0" w:space="0" w:color="auto"/>
        <w:left w:val="none" w:sz="0" w:space="0" w:color="auto"/>
        <w:bottom w:val="none" w:sz="0" w:space="0" w:color="auto"/>
        <w:right w:val="none" w:sz="0" w:space="0" w:color="auto"/>
      </w:divBdr>
    </w:div>
    <w:div w:id="103351581">
      <w:bodyDiv w:val="1"/>
      <w:marLeft w:val="0pt"/>
      <w:marRight w:val="0pt"/>
      <w:marTop w:val="0pt"/>
      <w:marBottom w:val="0pt"/>
      <w:divBdr>
        <w:top w:val="none" w:sz="0" w:space="0" w:color="auto"/>
        <w:left w:val="none" w:sz="0" w:space="0" w:color="auto"/>
        <w:bottom w:val="none" w:sz="0" w:space="0" w:color="auto"/>
        <w:right w:val="none" w:sz="0" w:space="0" w:color="auto"/>
      </w:divBdr>
    </w:div>
    <w:div w:id="134302980">
      <w:bodyDiv w:val="1"/>
      <w:marLeft w:val="0pt"/>
      <w:marRight w:val="0pt"/>
      <w:marTop w:val="0pt"/>
      <w:marBottom w:val="0pt"/>
      <w:divBdr>
        <w:top w:val="none" w:sz="0" w:space="0" w:color="auto"/>
        <w:left w:val="none" w:sz="0" w:space="0" w:color="auto"/>
        <w:bottom w:val="none" w:sz="0" w:space="0" w:color="auto"/>
        <w:right w:val="none" w:sz="0" w:space="0" w:color="auto"/>
      </w:divBdr>
    </w:div>
    <w:div w:id="33877940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01667891">
          <w:marLeft w:val="0pt"/>
          <w:marRight w:val="0pt"/>
          <w:marTop w:val="0pt"/>
          <w:marBottom w:val="0pt"/>
          <w:divBdr>
            <w:top w:val="none" w:sz="0" w:space="0" w:color="auto"/>
            <w:left w:val="none" w:sz="0" w:space="0" w:color="auto"/>
            <w:bottom w:val="none" w:sz="0" w:space="0" w:color="auto"/>
            <w:right w:val="none" w:sz="0" w:space="0" w:color="auto"/>
          </w:divBdr>
          <w:divsChild>
            <w:div w:id="905146092">
              <w:marLeft w:val="0pt"/>
              <w:marRight w:val="0pt"/>
              <w:marTop w:val="0pt"/>
              <w:marBottom w:val="0pt"/>
              <w:divBdr>
                <w:top w:val="none" w:sz="0" w:space="0" w:color="auto"/>
                <w:left w:val="none" w:sz="0" w:space="0" w:color="auto"/>
                <w:bottom w:val="none" w:sz="0" w:space="0" w:color="auto"/>
                <w:right w:val="none" w:sz="0" w:space="0" w:color="auto"/>
              </w:divBdr>
            </w:div>
            <w:div w:id="306671211">
              <w:marLeft w:val="0pt"/>
              <w:marRight w:val="0pt"/>
              <w:marTop w:val="0pt"/>
              <w:marBottom w:val="0pt"/>
              <w:divBdr>
                <w:top w:val="none" w:sz="0" w:space="0" w:color="auto"/>
                <w:left w:val="none" w:sz="0" w:space="0" w:color="auto"/>
                <w:bottom w:val="none" w:sz="0" w:space="0" w:color="auto"/>
                <w:right w:val="none" w:sz="0" w:space="0" w:color="auto"/>
              </w:divBdr>
              <w:divsChild>
                <w:div w:id="606616734">
                  <w:marLeft w:val="0pt"/>
                  <w:marRight w:val="0pt"/>
                  <w:marTop w:val="0pt"/>
                  <w:marBottom w:val="0pt"/>
                  <w:divBdr>
                    <w:top w:val="none" w:sz="0" w:space="0" w:color="auto"/>
                    <w:left w:val="none" w:sz="0" w:space="0" w:color="auto"/>
                    <w:bottom w:val="none" w:sz="0" w:space="0" w:color="auto"/>
                    <w:right w:val="none" w:sz="0" w:space="0" w:color="auto"/>
                  </w:divBdr>
                  <w:divsChild>
                    <w:div w:id="190637911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4451094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87648533">
      <w:bodyDiv w:val="1"/>
      <w:marLeft w:val="0pt"/>
      <w:marRight w:val="0pt"/>
      <w:marTop w:val="0pt"/>
      <w:marBottom w:val="0pt"/>
      <w:divBdr>
        <w:top w:val="none" w:sz="0" w:space="0" w:color="auto"/>
        <w:left w:val="none" w:sz="0" w:space="0" w:color="auto"/>
        <w:bottom w:val="none" w:sz="0" w:space="0" w:color="auto"/>
        <w:right w:val="none" w:sz="0" w:space="0" w:color="auto"/>
      </w:divBdr>
    </w:div>
    <w:div w:id="404884508">
      <w:bodyDiv w:val="1"/>
      <w:marLeft w:val="0pt"/>
      <w:marRight w:val="0pt"/>
      <w:marTop w:val="0pt"/>
      <w:marBottom w:val="0pt"/>
      <w:divBdr>
        <w:top w:val="none" w:sz="0" w:space="0" w:color="auto"/>
        <w:left w:val="none" w:sz="0" w:space="0" w:color="auto"/>
        <w:bottom w:val="none" w:sz="0" w:space="0" w:color="auto"/>
        <w:right w:val="none" w:sz="0" w:space="0" w:color="auto"/>
      </w:divBdr>
    </w:div>
    <w:div w:id="4114383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43117049">
          <w:marLeft w:val="0pt"/>
          <w:marRight w:val="0pt"/>
          <w:marTop w:val="0pt"/>
          <w:marBottom w:val="0pt"/>
          <w:divBdr>
            <w:top w:val="none" w:sz="0" w:space="0" w:color="auto"/>
            <w:left w:val="none" w:sz="0" w:space="0" w:color="auto"/>
            <w:bottom w:val="none" w:sz="0" w:space="0" w:color="auto"/>
            <w:right w:val="none" w:sz="0" w:space="0" w:color="auto"/>
          </w:divBdr>
        </w:div>
        <w:div w:id="594830123">
          <w:marLeft w:val="0pt"/>
          <w:marRight w:val="0pt"/>
          <w:marTop w:val="0pt"/>
          <w:marBottom w:val="0pt"/>
          <w:divBdr>
            <w:top w:val="none" w:sz="0" w:space="0" w:color="auto"/>
            <w:left w:val="none" w:sz="0" w:space="0" w:color="auto"/>
            <w:bottom w:val="none" w:sz="0" w:space="0" w:color="auto"/>
            <w:right w:val="none" w:sz="0" w:space="0" w:color="auto"/>
          </w:divBdr>
        </w:div>
        <w:div w:id="86971121">
          <w:marLeft w:val="0pt"/>
          <w:marRight w:val="0pt"/>
          <w:marTop w:val="0pt"/>
          <w:marBottom w:val="0pt"/>
          <w:divBdr>
            <w:top w:val="none" w:sz="0" w:space="0" w:color="auto"/>
            <w:left w:val="none" w:sz="0" w:space="0" w:color="auto"/>
            <w:bottom w:val="none" w:sz="0" w:space="0" w:color="auto"/>
            <w:right w:val="none" w:sz="0" w:space="0" w:color="auto"/>
          </w:divBdr>
        </w:div>
        <w:div w:id="1134182332">
          <w:marLeft w:val="0pt"/>
          <w:marRight w:val="0pt"/>
          <w:marTop w:val="0pt"/>
          <w:marBottom w:val="0pt"/>
          <w:divBdr>
            <w:top w:val="none" w:sz="0" w:space="0" w:color="auto"/>
            <w:left w:val="none" w:sz="0" w:space="0" w:color="auto"/>
            <w:bottom w:val="none" w:sz="0" w:space="0" w:color="auto"/>
            <w:right w:val="none" w:sz="0" w:space="0" w:color="auto"/>
          </w:divBdr>
        </w:div>
      </w:divsChild>
    </w:div>
    <w:div w:id="434130701">
      <w:bodyDiv w:val="1"/>
      <w:marLeft w:val="0pt"/>
      <w:marRight w:val="0pt"/>
      <w:marTop w:val="0pt"/>
      <w:marBottom w:val="0pt"/>
      <w:divBdr>
        <w:top w:val="none" w:sz="0" w:space="0" w:color="auto"/>
        <w:left w:val="none" w:sz="0" w:space="0" w:color="auto"/>
        <w:bottom w:val="none" w:sz="0" w:space="0" w:color="auto"/>
        <w:right w:val="none" w:sz="0" w:space="0" w:color="auto"/>
      </w:divBdr>
    </w:div>
    <w:div w:id="465858975">
      <w:bodyDiv w:val="1"/>
      <w:marLeft w:val="0pt"/>
      <w:marRight w:val="0pt"/>
      <w:marTop w:val="0pt"/>
      <w:marBottom w:val="0pt"/>
      <w:divBdr>
        <w:top w:val="none" w:sz="0" w:space="0" w:color="auto"/>
        <w:left w:val="none" w:sz="0" w:space="0" w:color="auto"/>
        <w:bottom w:val="none" w:sz="0" w:space="0" w:color="auto"/>
        <w:right w:val="none" w:sz="0" w:space="0" w:color="auto"/>
      </w:divBdr>
    </w:div>
    <w:div w:id="489440887">
      <w:bodyDiv w:val="1"/>
      <w:marLeft w:val="0pt"/>
      <w:marRight w:val="0pt"/>
      <w:marTop w:val="0pt"/>
      <w:marBottom w:val="0pt"/>
      <w:divBdr>
        <w:top w:val="none" w:sz="0" w:space="0" w:color="auto"/>
        <w:left w:val="none" w:sz="0" w:space="0" w:color="auto"/>
        <w:bottom w:val="none" w:sz="0" w:space="0" w:color="auto"/>
        <w:right w:val="none" w:sz="0" w:space="0" w:color="auto"/>
      </w:divBdr>
    </w:div>
    <w:div w:id="501510981">
      <w:bodyDiv w:val="1"/>
      <w:marLeft w:val="0pt"/>
      <w:marRight w:val="0pt"/>
      <w:marTop w:val="0pt"/>
      <w:marBottom w:val="0pt"/>
      <w:divBdr>
        <w:top w:val="none" w:sz="0" w:space="0" w:color="auto"/>
        <w:left w:val="none" w:sz="0" w:space="0" w:color="auto"/>
        <w:bottom w:val="none" w:sz="0" w:space="0" w:color="auto"/>
        <w:right w:val="none" w:sz="0" w:space="0" w:color="auto"/>
      </w:divBdr>
    </w:div>
    <w:div w:id="521944090">
      <w:bodyDiv w:val="1"/>
      <w:marLeft w:val="0pt"/>
      <w:marRight w:val="0pt"/>
      <w:marTop w:val="0pt"/>
      <w:marBottom w:val="0pt"/>
      <w:divBdr>
        <w:top w:val="none" w:sz="0" w:space="0" w:color="auto"/>
        <w:left w:val="none" w:sz="0" w:space="0" w:color="auto"/>
        <w:bottom w:val="none" w:sz="0" w:space="0" w:color="auto"/>
        <w:right w:val="none" w:sz="0" w:space="0" w:color="auto"/>
      </w:divBdr>
    </w:div>
    <w:div w:id="608197594">
      <w:bodyDiv w:val="1"/>
      <w:marLeft w:val="0pt"/>
      <w:marRight w:val="0pt"/>
      <w:marTop w:val="0pt"/>
      <w:marBottom w:val="0pt"/>
      <w:divBdr>
        <w:top w:val="none" w:sz="0" w:space="0" w:color="auto"/>
        <w:left w:val="none" w:sz="0" w:space="0" w:color="auto"/>
        <w:bottom w:val="none" w:sz="0" w:space="0" w:color="auto"/>
        <w:right w:val="none" w:sz="0" w:space="0" w:color="auto"/>
      </w:divBdr>
    </w:div>
    <w:div w:id="666441395">
      <w:bodyDiv w:val="1"/>
      <w:marLeft w:val="0pt"/>
      <w:marRight w:val="0pt"/>
      <w:marTop w:val="0pt"/>
      <w:marBottom w:val="0pt"/>
      <w:divBdr>
        <w:top w:val="none" w:sz="0" w:space="0" w:color="auto"/>
        <w:left w:val="none" w:sz="0" w:space="0" w:color="auto"/>
        <w:bottom w:val="none" w:sz="0" w:space="0" w:color="auto"/>
        <w:right w:val="none" w:sz="0" w:space="0" w:color="auto"/>
      </w:divBdr>
    </w:div>
    <w:div w:id="773403957">
      <w:bodyDiv w:val="1"/>
      <w:marLeft w:val="0pt"/>
      <w:marRight w:val="0pt"/>
      <w:marTop w:val="0pt"/>
      <w:marBottom w:val="0pt"/>
      <w:divBdr>
        <w:top w:val="none" w:sz="0" w:space="0" w:color="auto"/>
        <w:left w:val="none" w:sz="0" w:space="0" w:color="auto"/>
        <w:bottom w:val="none" w:sz="0" w:space="0" w:color="auto"/>
        <w:right w:val="none" w:sz="0" w:space="0" w:color="auto"/>
      </w:divBdr>
    </w:div>
    <w:div w:id="82589821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03085960">
          <w:marLeft w:val="0pt"/>
          <w:marRight w:val="0pt"/>
          <w:marTop w:val="0pt"/>
          <w:marBottom w:val="0pt"/>
          <w:divBdr>
            <w:top w:val="none" w:sz="0" w:space="0" w:color="auto"/>
            <w:left w:val="none" w:sz="0" w:space="0" w:color="auto"/>
            <w:bottom w:val="none" w:sz="0" w:space="0" w:color="auto"/>
            <w:right w:val="none" w:sz="0" w:space="0" w:color="auto"/>
          </w:divBdr>
        </w:div>
      </w:divsChild>
    </w:div>
    <w:div w:id="900218280">
      <w:bodyDiv w:val="1"/>
      <w:marLeft w:val="0pt"/>
      <w:marRight w:val="0pt"/>
      <w:marTop w:val="0pt"/>
      <w:marBottom w:val="0pt"/>
      <w:divBdr>
        <w:top w:val="none" w:sz="0" w:space="0" w:color="auto"/>
        <w:left w:val="none" w:sz="0" w:space="0" w:color="auto"/>
        <w:bottom w:val="none" w:sz="0" w:space="0" w:color="auto"/>
        <w:right w:val="none" w:sz="0" w:space="0" w:color="auto"/>
      </w:divBdr>
    </w:div>
    <w:div w:id="903182509">
      <w:bodyDiv w:val="1"/>
      <w:marLeft w:val="0pt"/>
      <w:marRight w:val="0pt"/>
      <w:marTop w:val="0pt"/>
      <w:marBottom w:val="0pt"/>
      <w:divBdr>
        <w:top w:val="none" w:sz="0" w:space="0" w:color="auto"/>
        <w:left w:val="none" w:sz="0" w:space="0" w:color="auto"/>
        <w:bottom w:val="none" w:sz="0" w:space="0" w:color="auto"/>
        <w:right w:val="none" w:sz="0" w:space="0" w:color="auto"/>
      </w:divBdr>
    </w:div>
    <w:div w:id="941953977">
      <w:bodyDiv w:val="1"/>
      <w:marLeft w:val="0pt"/>
      <w:marRight w:val="0pt"/>
      <w:marTop w:val="0pt"/>
      <w:marBottom w:val="0pt"/>
      <w:divBdr>
        <w:top w:val="none" w:sz="0" w:space="0" w:color="auto"/>
        <w:left w:val="none" w:sz="0" w:space="0" w:color="auto"/>
        <w:bottom w:val="none" w:sz="0" w:space="0" w:color="auto"/>
        <w:right w:val="none" w:sz="0" w:space="0" w:color="auto"/>
      </w:divBdr>
    </w:div>
    <w:div w:id="95101505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201025">
          <w:marLeft w:val="0pt"/>
          <w:marRight w:val="0pt"/>
          <w:marTop w:val="0pt"/>
          <w:marBottom w:val="0pt"/>
          <w:divBdr>
            <w:top w:val="none" w:sz="0" w:space="0" w:color="auto"/>
            <w:left w:val="none" w:sz="0" w:space="0" w:color="auto"/>
            <w:bottom w:val="none" w:sz="0" w:space="0" w:color="auto"/>
            <w:right w:val="none" w:sz="0" w:space="0" w:color="auto"/>
          </w:divBdr>
        </w:div>
        <w:div w:id="1013529495">
          <w:marLeft w:val="0pt"/>
          <w:marRight w:val="0pt"/>
          <w:marTop w:val="0pt"/>
          <w:marBottom w:val="0pt"/>
          <w:divBdr>
            <w:top w:val="none" w:sz="0" w:space="0" w:color="auto"/>
            <w:left w:val="none" w:sz="0" w:space="0" w:color="auto"/>
            <w:bottom w:val="none" w:sz="0" w:space="0" w:color="auto"/>
            <w:right w:val="none" w:sz="0" w:space="0" w:color="auto"/>
          </w:divBdr>
        </w:div>
        <w:div w:id="1105659846">
          <w:marLeft w:val="0pt"/>
          <w:marRight w:val="0pt"/>
          <w:marTop w:val="0pt"/>
          <w:marBottom w:val="0pt"/>
          <w:divBdr>
            <w:top w:val="none" w:sz="0" w:space="0" w:color="auto"/>
            <w:left w:val="none" w:sz="0" w:space="0" w:color="auto"/>
            <w:bottom w:val="none" w:sz="0" w:space="0" w:color="auto"/>
            <w:right w:val="none" w:sz="0" w:space="0" w:color="auto"/>
          </w:divBdr>
        </w:div>
        <w:div w:id="1391418474">
          <w:marLeft w:val="0pt"/>
          <w:marRight w:val="0pt"/>
          <w:marTop w:val="0pt"/>
          <w:marBottom w:val="0pt"/>
          <w:divBdr>
            <w:top w:val="none" w:sz="0" w:space="0" w:color="auto"/>
            <w:left w:val="none" w:sz="0" w:space="0" w:color="auto"/>
            <w:bottom w:val="none" w:sz="0" w:space="0" w:color="auto"/>
            <w:right w:val="none" w:sz="0" w:space="0" w:color="auto"/>
          </w:divBdr>
        </w:div>
        <w:div w:id="1601136547">
          <w:marLeft w:val="0pt"/>
          <w:marRight w:val="0pt"/>
          <w:marTop w:val="0pt"/>
          <w:marBottom w:val="0pt"/>
          <w:divBdr>
            <w:top w:val="none" w:sz="0" w:space="0" w:color="auto"/>
            <w:left w:val="none" w:sz="0" w:space="0" w:color="auto"/>
            <w:bottom w:val="none" w:sz="0" w:space="0" w:color="auto"/>
            <w:right w:val="none" w:sz="0" w:space="0" w:color="auto"/>
          </w:divBdr>
        </w:div>
        <w:div w:id="28530911">
          <w:marLeft w:val="0pt"/>
          <w:marRight w:val="0pt"/>
          <w:marTop w:val="0pt"/>
          <w:marBottom w:val="0pt"/>
          <w:divBdr>
            <w:top w:val="none" w:sz="0" w:space="0" w:color="auto"/>
            <w:left w:val="none" w:sz="0" w:space="0" w:color="auto"/>
            <w:bottom w:val="none" w:sz="0" w:space="0" w:color="auto"/>
            <w:right w:val="none" w:sz="0" w:space="0" w:color="auto"/>
          </w:divBdr>
        </w:div>
        <w:div w:id="2076079862">
          <w:marLeft w:val="0pt"/>
          <w:marRight w:val="0pt"/>
          <w:marTop w:val="0pt"/>
          <w:marBottom w:val="0pt"/>
          <w:divBdr>
            <w:top w:val="none" w:sz="0" w:space="0" w:color="auto"/>
            <w:left w:val="none" w:sz="0" w:space="0" w:color="auto"/>
            <w:bottom w:val="none" w:sz="0" w:space="0" w:color="auto"/>
            <w:right w:val="none" w:sz="0" w:space="0" w:color="auto"/>
          </w:divBdr>
        </w:div>
        <w:div w:id="2002924799">
          <w:marLeft w:val="0pt"/>
          <w:marRight w:val="0pt"/>
          <w:marTop w:val="0pt"/>
          <w:marBottom w:val="0pt"/>
          <w:divBdr>
            <w:top w:val="none" w:sz="0" w:space="0" w:color="auto"/>
            <w:left w:val="none" w:sz="0" w:space="0" w:color="auto"/>
            <w:bottom w:val="none" w:sz="0" w:space="0" w:color="auto"/>
            <w:right w:val="none" w:sz="0" w:space="0" w:color="auto"/>
          </w:divBdr>
        </w:div>
        <w:div w:id="777598455">
          <w:marLeft w:val="0pt"/>
          <w:marRight w:val="0pt"/>
          <w:marTop w:val="0pt"/>
          <w:marBottom w:val="0pt"/>
          <w:divBdr>
            <w:top w:val="none" w:sz="0" w:space="0" w:color="auto"/>
            <w:left w:val="none" w:sz="0" w:space="0" w:color="auto"/>
            <w:bottom w:val="none" w:sz="0" w:space="0" w:color="auto"/>
            <w:right w:val="none" w:sz="0" w:space="0" w:color="auto"/>
          </w:divBdr>
        </w:div>
        <w:div w:id="1672559538">
          <w:marLeft w:val="0pt"/>
          <w:marRight w:val="0pt"/>
          <w:marTop w:val="0pt"/>
          <w:marBottom w:val="0pt"/>
          <w:divBdr>
            <w:top w:val="none" w:sz="0" w:space="0" w:color="auto"/>
            <w:left w:val="none" w:sz="0" w:space="0" w:color="auto"/>
            <w:bottom w:val="none" w:sz="0" w:space="0" w:color="auto"/>
            <w:right w:val="none" w:sz="0" w:space="0" w:color="auto"/>
          </w:divBdr>
        </w:div>
      </w:divsChild>
    </w:div>
    <w:div w:id="977225948">
      <w:bodyDiv w:val="1"/>
      <w:marLeft w:val="0pt"/>
      <w:marRight w:val="0pt"/>
      <w:marTop w:val="0pt"/>
      <w:marBottom w:val="0pt"/>
      <w:divBdr>
        <w:top w:val="none" w:sz="0" w:space="0" w:color="auto"/>
        <w:left w:val="none" w:sz="0" w:space="0" w:color="auto"/>
        <w:bottom w:val="none" w:sz="0" w:space="0" w:color="auto"/>
        <w:right w:val="none" w:sz="0" w:space="0" w:color="auto"/>
      </w:divBdr>
    </w:div>
    <w:div w:id="980692516">
      <w:bodyDiv w:val="1"/>
      <w:marLeft w:val="0pt"/>
      <w:marRight w:val="0pt"/>
      <w:marTop w:val="0pt"/>
      <w:marBottom w:val="0pt"/>
      <w:divBdr>
        <w:top w:val="none" w:sz="0" w:space="0" w:color="auto"/>
        <w:left w:val="none" w:sz="0" w:space="0" w:color="auto"/>
        <w:bottom w:val="none" w:sz="0" w:space="0" w:color="auto"/>
        <w:right w:val="none" w:sz="0" w:space="0" w:color="auto"/>
      </w:divBdr>
    </w:div>
    <w:div w:id="998113926">
      <w:bodyDiv w:val="1"/>
      <w:marLeft w:val="0pt"/>
      <w:marRight w:val="0pt"/>
      <w:marTop w:val="0pt"/>
      <w:marBottom w:val="0pt"/>
      <w:divBdr>
        <w:top w:val="none" w:sz="0" w:space="0" w:color="auto"/>
        <w:left w:val="none" w:sz="0" w:space="0" w:color="auto"/>
        <w:bottom w:val="none" w:sz="0" w:space="0" w:color="auto"/>
        <w:right w:val="none" w:sz="0" w:space="0" w:color="auto"/>
      </w:divBdr>
    </w:div>
    <w:div w:id="100093653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79597407">
          <w:marLeft w:val="0pt"/>
          <w:marRight w:val="0pt"/>
          <w:marTop w:val="0pt"/>
          <w:marBottom w:val="0pt"/>
          <w:divBdr>
            <w:top w:val="none" w:sz="0" w:space="0" w:color="auto"/>
            <w:left w:val="none" w:sz="0" w:space="0" w:color="auto"/>
            <w:bottom w:val="none" w:sz="0" w:space="0" w:color="auto"/>
            <w:right w:val="none" w:sz="0" w:space="0" w:color="auto"/>
          </w:divBdr>
        </w:div>
        <w:div w:id="560873009">
          <w:marLeft w:val="0pt"/>
          <w:marRight w:val="0pt"/>
          <w:marTop w:val="0pt"/>
          <w:marBottom w:val="0pt"/>
          <w:divBdr>
            <w:top w:val="none" w:sz="0" w:space="0" w:color="auto"/>
            <w:left w:val="none" w:sz="0" w:space="0" w:color="auto"/>
            <w:bottom w:val="none" w:sz="0" w:space="0" w:color="auto"/>
            <w:right w:val="none" w:sz="0" w:space="0" w:color="auto"/>
          </w:divBdr>
        </w:div>
        <w:div w:id="2075421642">
          <w:marLeft w:val="0pt"/>
          <w:marRight w:val="0pt"/>
          <w:marTop w:val="0pt"/>
          <w:marBottom w:val="0pt"/>
          <w:divBdr>
            <w:top w:val="none" w:sz="0" w:space="0" w:color="auto"/>
            <w:left w:val="none" w:sz="0" w:space="0" w:color="auto"/>
            <w:bottom w:val="none" w:sz="0" w:space="0" w:color="auto"/>
            <w:right w:val="none" w:sz="0" w:space="0" w:color="auto"/>
          </w:divBdr>
        </w:div>
        <w:div w:id="1162818651">
          <w:marLeft w:val="0pt"/>
          <w:marRight w:val="0pt"/>
          <w:marTop w:val="0pt"/>
          <w:marBottom w:val="0pt"/>
          <w:divBdr>
            <w:top w:val="none" w:sz="0" w:space="0" w:color="auto"/>
            <w:left w:val="none" w:sz="0" w:space="0" w:color="auto"/>
            <w:bottom w:val="none" w:sz="0" w:space="0" w:color="auto"/>
            <w:right w:val="none" w:sz="0" w:space="0" w:color="auto"/>
          </w:divBdr>
        </w:div>
        <w:div w:id="401367906">
          <w:marLeft w:val="0pt"/>
          <w:marRight w:val="0pt"/>
          <w:marTop w:val="0pt"/>
          <w:marBottom w:val="0pt"/>
          <w:divBdr>
            <w:top w:val="none" w:sz="0" w:space="0" w:color="auto"/>
            <w:left w:val="none" w:sz="0" w:space="0" w:color="auto"/>
            <w:bottom w:val="none" w:sz="0" w:space="0" w:color="auto"/>
            <w:right w:val="none" w:sz="0" w:space="0" w:color="auto"/>
          </w:divBdr>
        </w:div>
        <w:div w:id="1540239530">
          <w:marLeft w:val="0pt"/>
          <w:marRight w:val="0pt"/>
          <w:marTop w:val="0pt"/>
          <w:marBottom w:val="0pt"/>
          <w:divBdr>
            <w:top w:val="none" w:sz="0" w:space="0" w:color="auto"/>
            <w:left w:val="none" w:sz="0" w:space="0" w:color="auto"/>
            <w:bottom w:val="none" w:sz="0" w:space="0" w:color="auto"/>
            <w:right w:val="none" w:sz="0" w:space="0" w:color="auto"/>
          </w:divBdr>
        </w:div>
        <w:div w:id="1848205068">
          <w:marLeft w:val="0pt"/>
          <w:marRight w:val="0pt"/>
          <w:marTop w:val="0pt"/>
          <w:marBottom w:val="0pt"/>
          <w:divBdr>
            <w:top w:val="none" w:sz="0" w:space="0" w:color="auto"/>
            <w:left w:val="none" w:sz="0" w:space="0" w:color="auto"/>
            <w:bottom w:val="none" w:sz="0" w:space="0" w:color="auto"/>
            <w:right w:val="none" w:sz="0" w:space="0" w:color="auto"/>
          </w:divBdr>
        </w:div>
        <w:div w:id="1759138247">
          <w:marLeft w:val="0pt"/>
          <w:marRight w:val="0pt"/>
          <w:marTop w:val="0pt"/>
          <w:marBottom w:val="0pt"/>
          <w:divBdr>
            <w:top w:val="none" w:sz="0" w:space="0" w:color="auto"/>
            <w:left w:val="none" w:sz="0" w:space="0" w:color="auto"/>
            <w:bottom w:val="none" w:sz="0" w:space="0" w:color="auto"/>
            <w:right w:val="none" w:sz="0" w:space="0" w:color="auto"/>
          </w:divBdr>
        </w:div>
        <w:div w:id="1352684027">
          <w:marLeft w:val="0pt"/>
          <w:marRight w:val="0pt"/>
          <w:marTop w:val="0pt"/>
          <w:marBottom w:val="0pt"/>
          <w:divBdr>
            <w:top w:val="none" w:sz="0" w:space="0" w:color="auto"/>
            <w:left w:val="none" w:sz="0" w:space="0" w:color="auto"/>
            <w:bottom w:val="none" w:sz="0" w:space="0" w:color="auto"/>
            <w:right w:val="none" w:sz="0" w:space="0" w:color="auto"/>
          </w:divBdr>
        </w:div>
        <w:div w:id="704065104">
          <w:marLeft w:val="0pt"/>
          <w:marRight w:val="0pt"/>
          <w:marTop w:val="0pt"/>
          <w:marBottom w:val="0pt"/>
          <w:divBdr>
            <w:top w:val="none" w:sz="0" w:space="0" w:color="auto"/>
            <w:left w:val="none" w:sz="0" w:space="0" w:color="auto"/>
            <w:bottom w:val="none" w:sz="0" w:space="0" w:color="auto"/>
            <w:right w:val="none" w:sz="0" w:space="0" w:color="auto"/>
          </w:divBdr>
        </w:div>
      </w:divsChild>
    </w:div>
    <w:div w:id="1011949412">
      <w:bodyDiv w:val="1"/>
      <w:marLeft w:val="0pt"/>
      <w:marRight w:val="0pt"/>
      <w:marTop w:val="0pt"/>
      <w:marBottom w:val="0pt"/>
      <w:divBdr>
        <w:top w:val="none" w:sz="0" w:space="0" w:color="auto"/>
        <w:left w:val="none" w:sz="0" w:space="0" w:color="auto"/>
        <w:bottom w:val="none" w:sz="0" w:space="0" w:color="auto"/>
        <w:right w:val="none" w:sz="0" w:space="0" w:color="auto"/>
      </w:divBdr>
    </w:div>
    <w:div w:id="1019238739">
      <w:bodyDiv w:val="1"/>
      <w:marLeft w:val="0pt"/>
      <w:marRight w:val="0pt"/>
      <w:marTop w:val="0pt"/>
      <w:marBottom w:val="0pt"/>
      <w:divBdr>
        <w:top w:val="none" w:sz="0" w:space="0" w:color="auto"/>
        <w:left w:val="none" w:sz="0" w:space="0" w:color="auto"/>
        <w:bottom w:val="none" w:sz="0" w:space="0" w:color="auto"/>
        <w:right w:val="none" w:sz="0" w:space="0" w:color="auto"/>
      </w:divBdr>
    </w:div>
    <w:div w:id="1025835655">
      <w:bodyDiv w:val="1"/>
      <w:marLeft w:val="0pt"/>
      <w:marRight w:val="0pt"/>
      <w:marTop w:val="0pt"/>
      <w:marBottom w:val="0pt"/>
      <w:divBdr>
        <w:top w:val="none" w:sz="0" w:space="0" w:color="auto"/>
        <w:left w:val="none" w:sz="0" w:space="0" w:color="auto"/>
        <w:bottom w:val="none" w:sz="0" w:space="0" w:color="auto"/>
        <w:right w:val="none" w:sz="0" w:space="0" w:color="auto"/>
      </w:divBdr>
    </w:div>
    <w:div w:id="1049379261">
      <w:bodyDiv w:val="1"/>
      <w:marLeft w:val="0pt"/>
      <w:marRight w:val="0pt"/>
      <w:marTop w:val="0pt"/>
      <w:marBottom w:val="0pt"/>
      <w:divBdr>
        <w:top w:val="none" w:sz="0" w:space="0" w:color="auto"/>
        <w:left w:val="none" w:sz="0" w:space="0" w:color="auto"/>
        <w:bottom w:val="none" w:sz="0" w:space="0" w:color="auto"/>
        <w:right w:val="none" w:sz="0" w:space="0" w:color="auto"/>
      </w:divBdr>
    </w:div>
    <w:div w:id="1114716569">
      <w:bodyDiv w:val="1"/>
      <w:marLeft w:val="0pt"/>
      <w:marRight w:val="0pt"/>
      <w:marTop w:val="0pt"/>
      <w:marBottom w:val="0pt"/>
      <w:divBdr>
        <w:top w:val="none" w:sz="0" w:space="0" w:color="auto"/>
        <w:left w:val="none" w:sz="0" w:space="0" w:color="auto"/>
        <w:bottom w:val="none" w:sz="0" w:space="0" w:color="auto"/>
        <w:right w:val="none" w:sz="0" w:space="0" w:color="auto"/>
      </w:divBdr>
    </w:div>
    <w:div w:id="1151404373">
      <w:bodyDiv w:val="1"/>
      <w:marLeft w:val="0pt"/>
      <w:marRight w:val="0pt"/>
      <w:marTop w:val="0pt"/>
      <w:marBottom w:val="0pt"/>
      <w:divBdr>
        <w:top w:val="none" w:sz="0" w:space="0" w:color="auto"/>
        <w:left w:val="none" w:sz="0" w:space="0" w:color="auto"/>
        <w:bottom w:val="none" w:sz="0" w:space="0" w:color="auto"/>
        <w:right w:val="none" w:sz="0" w:space="0" w:color="auto"/>
      </w:divBdr>
    </w:div>
    <w:div w:id="1153066380">
      <w:bodyDiv w:val="1"/>
      <w:marLeft w:val="0pt"/>
      <w:marRight w:val="0pt"/>
      <w:marTop w:val="0pt"/>
      <w:marBottom w:val="0pt"/>
      <w:divBdr>
        <w:top w:val="none" w:sz="0" w:space="0" w:color="auto"/>
        <w:left w:val="none" w:sz="0" w:space="0" w:color="auto"/>
        <w:bottom w:val="none" w:sz="0" w:space="0" w:color="auto"/>
        <w:right w:val="none" w:sz="0" w:space="0" w:color="auto"/>
      </w:divBdr>
    </w:div>
    <w:div w:id="1166095262">
      <w:bodyDiv w:val="1"/>
      <w:marLeft w:val="0pt"/>
      <w:marRight w:val="0pt"/>
      <w:marTop w:val="0pt"/>
      <w:marBottom w:val="0pt"/>
      <w:divBdr>
        <w:top w:val="none" w:sz="0" w:space="0" w:color="auto"/>
        <w:left w:val="none" w:sz="0" w:space="0" w:color="auto"/>
        <w:bottom w:val="none" w:sz="0" w:space="0" w:color="auto"/>
        <w:right w:val="none" w:sz="0" w:space="0" w:color="auto"/>
      </w:divBdr>
    </w:div>
    <w:div w:id="1255358312">
      <w:bodyDiv w:val="1"/>
      <w:marLeft w:val="0pt"/>
      <w:marRight w:val="0pt"/>
      <w:marTop w:val="0pt"/>
      <w:marBottom w:val="0pt"/>
      <w:divBdr>
        <w:top w:val="none" w:sz="0" w:space="0" w:color="auto"/>
        <w:left w:val="none" w:sz="0" w:space="0" w:color="auto"/>
        <w:bottom w:val="none" w:sz="0" w:space="0" w:color="auto"/>
        <w:right w:val="none" w:sz="0" w:space="0" w:color="auto"/>
      </w:divBdr>
    </w:div>
    <w:div w:id="1263686894">
      <w:bodyDiv w:val="1"/>
      <w:marLeft w:val="0pt"/>
      <w:marRight w:val="0pt"/>
      <w:marTop w:val="0pt"/>
      <w:marBottom w:val="0pt"/>
      <w:divBdr>
        <w:top w:val="none" w:sz="0" w:space="0" w:color="auto"/>
        <w:left w:val="none" w:sz="0" w:space="0" w:color="auto"/>
        <w:bottom w:val="none" w:sz="0" w:space="0" w:color="auto"/>
        <w:right w:val="none" w:sz="0" w:space="0" w:color="auto"/>
      </w:divBdr>
    </w:div>
    <w:div w:id="12706241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20965987">
          <w:marLeft w:val="0pt"/>
          <w:marRight w:val="0pt"/>
          <w:marTop w:val="0pt"/>
          <w:marBottom w:val="0pt"/>
          <w:divBdr>
            <w:top w:val="none" w:sz="0" w:space="0" w:color="auto"/>
            <w:left w:val="none" w:sz="0" w:space="0" w:color="auto"/>
            <w:bottom w:val="none" w:sz="0" w:space="0" w:color="auto"/>
            <w:right w:val="none" w:sz="0" w:space="0" w:color="auto"/>
          </w:divBdr>
        </w:div>
      </w:divsChild>
    </w:div>
    <w:div w:id="1315258971">
      <w:bodyDiv w:val="1"/>
      <w:marLeft w:val="0pt"/>
      <w:marRight w:val="0pt"/>
      <w:marTop w:val="0pt"/>
      <w:marBottom w:val="0pt"/>
      <w:divBdr>
        <w:top w:val="none" w:sz="0" w:space="0" w:color="auto"/>
        <w:left w:val="none" w:sz="0" w:space="0" w:color="auto"/>
        <w:bottom w:val="none" w:sz="0" w:space="0" w:color="auto"/>
        <w:right w:val="none" w:sz="0" w:space="0" w:color="auto"/>
      </w:divBdr>
    </w:div>
    <w:div w:id="132038014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55844701">
          <w:marLeft w:val="0pt"/>
          <w:marRight w:val="0pt"/>
          <w:marTop w:val="0pt"/>
          <w:marBottom w:val="0pt"/>
          <w:divBdr>
            <w:top w:val="none" w:sz="0" w:space="0" w:color="auto"/>
            <w:left w:val="none" w:sz="0" w:space="0" w:color="auto"/>
            <w:bottom w:val="none" w:sz="0" w:space="0" w:color="auto"/>
            <w:right w:val="none" w:sz="0" w:space="0" w:color="auto"/>
          </w:divBdr>
          <w:divsChild>
            <w:div w:id="149104810">
              <w:marLeft w:val="0pt"/>
              <w:marRight w:val="0pt"/>
              <w:marTop w:val="0pt"/>
              <w:marBottom w:val="0pt"/>
              <w:divBdr>
                <w:top w:val="none" w:sz="0" w:space="0" w:color="auto"/>
                <w:left w:val="none" w:sz="0" w:space="0" w:color="auto"/>
                <w:bottom w:val="none" w:sz="0" w:space="0" w:color="auto"/>
                <w:right w:val="none" w:sz="0" w:space="0" w:color="auto"/>
              </w:divBdr>
            </w:div>
            <w:div w:id="1010185825">
              <w:marLeft w:val="0pt"/>
              <w:marRight w:val="0pt"/>
              <w:marTop w:val="0pt"/>
              <w:marBottom w:val="0pt"/>
              <w:divBdr>
                <w:top w:val="none" w:sz="0" w:space="0" w:color="auto"/>
                <w:left w:val="none" w:sz="0" w:space="0" w:color="auto"/>
                <w:bottom w:val="none" w:sz="0" w:space="0" w:color="auto"/>
                <w:right w:val="none" w:sz="0" w:space="0" w:color="auto"/>
              </w:divBdr>
              <w:divsChild>
                <w:div w:id="1151673311">
                  <w:marLeft w:val="0pt"/>
                  <w:marRight w:val="0pt"/>
                  <w:marTop w:val="0pt"/>
                  <w:marBottom w:val="0pt"/>
                  <w:divBdr>
                    <w:top w:val="none" w:sz="0" w:space="0" w:color="auto"/>
                    <w:left w:val="none" w:sz="0" w:space="0" w:color="auto"/>
                    <w:bottom w:val="none" w:sz="0" w:space="0" w:color="auto"/>
                    <w:right w:val="none" w:sz="0" w:space="0" w:color="auto"/>
                  </w:divBdr>
                  <w:divsChild>
                    <w:div w:id="41794737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3064348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41547528">
      <w:bodyDiv w:val="1"/>
      <w:marLeft w:val="0pt"/>
      <w:marRight w:val="0pt"/>
      <w:marTop w:val="0pt"/>
      <w:marBottom w:val="0pt"/>
      <w:divBdr>
        <w:top w:val="none" w:sz="0" w:space="0" w:color="auto"/>
        <w:left w:val="none" w:sz="0" w:space="0" w:color="auto"/>
        <w:bottom w:val="none" w:sz="0" w:space="0" w:color="auto"/>
        <w:right w:val="none" w:sz="0" w:space="0" w:color="auto"/>
      </w:divBdr>
    </w:div>
    <w:div w:id="1452164983">
      <w:bodyDiv w:val="1"/>
      <w:marLeft w:val="0pt"/>
      <w:marRight w:val="0pt"/>
      <w:marTop w:val="0pt"/>
      <w:marBottom w:val="0pt"/>
      <w:divBdr>
        <w:top w:val="none" w:sz="0" w:space="0" w:color="auto"/>
        <w:left w:val="none" w:sz="0" w:space="0" w:color="auto"/>
        <w:bottom w:val="none" w:sz="0" w:space="0" w:color="auto"/>
        <w:right w:val="none" w:sz="0" w:space="0" w:color="auto"/>
      </w:divBdr>
    </w:div>
    <w:div w:id="1605649376">
      <w:bodyDiv w:val="1"/>
      <w:marLeft w:val="0pt"/>
      <w:marRight w:val="0pt"/>
      <w:marTop w:val="0pt"/>
      <w:marBottom w:val="0pt"/>
      <w:divBdr>
        <w:top w:val="none" w:sz="0" w:space="0" w:color="auto"/>
        <w:left w:val="none" w:sz="0" w:space="0" w:color="auto"/>
        <w:bottom w:val="none" w:sz="0" w:space="0" w:color="auto"/>
        <w:right w:val="none" w:sz="0" w:space="0" w:color="auto"/>
      </w:divBdr>
    </w:div>
    <w:div w:id="1650018029">
      <w:bodyDiv w:val="1"/>
      <w:marLeft w:val="0pt"/>
      <w:marRight w:val="0pt"/>
      <w:marTop w:val="0pt"/>
      <w:marBottom w:val="0pt"/>
      <w:divBdr>
        <w:top w:val="none" w:sz="0" w:space="0" w:color="auto"/>
        <w:left w:val="none" w:sz="0" w:space="0" w:color="auto"/>
        <w:bottom w:val="none" w:sz="0" w:space="0" w:color="auto"/>
        <w:right w:val="none" w:sz="0" w:space="0" w:color="auto"/>
      </w:divBdr>
    </w:div>
    <w:div w:id="1703625626">
      <w:bodyDiv w:val="1"/>
      <w:marLeft w:val="0pt"/>
      <w:marRight w:val="0pt"/>
      <w:marTop w:val="0pt"/>
      <w:marBottom w:val="0pt"/>
      <w:divBdr>
        <w:top w:val="none" w:sz="0" w:space="0" w:color="auto"/>
        <w:left w:val="none" w:sz="0" w:space="0" w:color="auto"/>
        <w:bottom w:val="none" w:sz="0" w:space="0" w:color="auto"/>
        <w:right w:val="none" w:sz="0" w:space="0" w:color="auto"/>
      </w:divBdr>
    </w:div>
    <w:div w:id="174086291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79757648">
          <w:marLeft w:val="0pt"/>
          <w:marRight w:val="0pt"/>
          <w:marTop w:val="0pt"/>
          <w:marBottom w:val="0pt"/>
          <w:divBdr>
            <w:top w:val="none" w:sz="0" w:space="0" w:color="auto"/>
            <w:left w:val="none" w:sz="0" w:space="0" w:color="auto"/>
            <w:bottom w:val="none" w:sz="0" w:space="0" w:color="auto"/>
            <w:right w:val="none" w:sz="0" w:space="0" w:color="auto"/>
          </w:divBdr>
        </w:div>
        <w:div w:id="474375480">
          <w:marLeft w:val="0pt"/>
          <w:marRight w:val="0pt"/>
          <w:marTop w:val="0pt"/>
          <w:marBottom w:val="0pt"/>
          <w:divBdr>
            <w:top w:val="none" w:sz="0" w:space="0" w:color="auto"/>
            <w:left w:val="none" w:sz="0" w:space="0" w:color="auto"/>
            <w:bottom w:val="none" w:sz="0" w:space="0" w:color="auto"/>
            <w:right w:val="none" w:sz="0" w:space="0" w:color="auto"/>
          </w:divBdr>
        </w:div>
        <w:div w:id="1081101554">
          <w:marLeft w:val="0pt"/>
          <w:marRight w:val="0pt"/>
          <w:marTop w:val="0pt"/>
          <w:marBottom w:val="0pt"/>
          <w:divBdr>
            <w:top w:val="none" w:sz="0" w:space="0" w:color="auto"/>
            <w:left w:val="none" w:sz="0" w:space="0" w:color="auto"/>
            <w:bottom w:val="none" w:sz="0" w:space="0" w:color="auto"/>
            <w:right w:val="none" w:sz="0" w:space="0" w:color="auto"/>
          </w:divBdr>
        </w:div>
        <w:div w:id="218712847">
          <w:marLeft w:val="0pt"/>
          <w:marRight w:val="0pt"/>
          <w:marTop w:val="0pt"/>
          <w:marBottom w:val="0pt"/>
          <w:divBdr>
            <w:top w:val="none" w:sz="0" w:space="0" w:color="auto"/>
            <w:left w:val="none" w:sz="0" w:space="0" w:color="auto"/>
            <w:bottom w:val="none" w:sz="0" w:space="0" w:color="auto"/>
            <w:right w:val="none" w:sz="0" w:space="0" w:color="auto"/>
          </w:divBdr>
        </w:div>
        <w:div w:id="392779471">
          <w:marLeft w:val="0pt"/>
          <w:marRight w:val="0pt"/>
          <w:marTop w:val="0pt"/>
          <w:marBottom w:val="0pt"/>
          <w:divBdr>
            <w:top w:val="none" w:sz="0" w:space="0" w:color="auto"/>
            <w:left w:val="none" w:sz="0" w:space="0" w:color="auto"/>
            <w:bottom w:val="none" w:sz="0" w:space="0" w:color="auto"/>
            <w:right w:val="none" w:sz="0" w:space="0" w:color="auto"/>
          </w:divBdr>
        </w:div>
      </w:divsChild>
    </w:div>
    <w:div w:id="1802384900">
      <w:bodyDiv w:val="1"/>
      <w:marLeft w:val="0pt"/>
      <w:marRight w:val="0pt"/>
      <w:marTop w:val="0pt"/>
      <w:marBottom w:val="0pt"/>
      <w:divBdr>
        <w:top w:val="none" w:sz="0" w:space="0" w:color="auto"/>
        <w:left w:val="none" w:sz="0" w:space="0" w:color="auto"/>
        <w:bottom w:val="none" w:sz="0" w:space="0" w:color="auto"/>
        <w:right w:val="none" w:sz="0" w:space="0" w:color="auto"/>
      </w:divBdr>
    </w:div>
    <w:div w:id="18415773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3633049">
          <w:marLeft w:val="0pt"/>
          <w:marRight w:val="0pt"/>
          <w:marTop w:val="0pt"/>
          <w:marBottom w:val="0pt"/>
          <w:divBdr>
            <w:top w:val="none" w:sz="0" w:space="0" w:color="auto"/>
            <w:left w:val="none" w:sz="0" w:space="0" w:color="auto"/>
            <w:bottom w:val="none" w:sz="0" w:space="0" w:color="auto"/>
            <w:right w:val="none" w:sz="0" w:space="0" w:color="auto"/>
          </w:divBdr>
        </w:div>
      </w:divsChild>
    </w:div>
    <w:div w:id="1847860857">
      <w:bodyDiv w:val="1"/>
      <w:marLeft w:val="0pt"/>
      <w:marRight w:val="0pt"/>
      <w:marTop w:val="0pt"/>
      <w:marBottom w:val="0pt"/>
      <w:divBdr>
        <w:top w:val="none" w:sz="0" w:space="0" w:color="auto"/>
        <w:left w:val="none" w:sz="0" w:space="0" w:color="auto"/>
        <w:bottom w:val="none" w:sz="0" w:space="0" w:color="auto"/>
        <w:right w:val="none" w:sz="0" w:space="0" w:color="auto"/>
      </w:divBdr>
    </w:div>
    <w:div w:id="1924219319">
      <w:bodyDiv w:val="1"/>
      <w:marLeft w:val="0pt"/>
      <w:marRight w:val="0pt"/>
      <w:marTop w:val="0pt"/>
      <w:marBottom w:val="0pt"/>
      <w:divBdr>
        <w:top w:val="none" w:sz="0" w:space="0" w:color="auto"/>
        <w:left w:val="none" w:sz="0" w:space="0" w:color="auto"/>
        <w:bottom w:val="none" w:sz="0" w:space="0" w:color="auto"/>
        <w:right w:val="none" w:sz="0" w:space="0" w:color="auto"/>
      </w:divBdr>
    </w:div>
    <w:div w:id="1951735835">
      <w:bodyDiv w:val="1"/>
      <w:marLeft w:val="0pt"/>
      <w:marRight w:val="0pt"/>
      <w:marTop w:val="0pt"/>
      <w:marBottom w:val="0pt"/>
      <w:divBdr>
        <w:top w:val="none" w:sz="0" w:space="0" w:color="auto"/>
        <w:left w:val="none" w:sz="0" w:space="0" w:color="auto"/>
        <w:bottom w:val="none" w:sz="0" w:space="0" w:color="auto"/>
        <w:right w:val="none" w:sz="0" w:space="0" w:color="auto"/>
      </w:divBdr>
    </w:div>
    <w:div w:id="2053652491">
      <w:bodyDiv w:val="1"/>
      <w:marLeft w:val="0pt"/>
      <w:marRight w:val="0pt"/>
      <w:marTop w:val="0pt"/>
      <w:marBottom w:val="0pt"/>
      <w:divBdr>
        <w:top w:val="none" w:sz="0" w:space="0" w:color="auto"/>
        <w:left w:val="none" w:sz="0" w:space="0" w:color="auto"/>
        <w:bottom w:val="none" w:sz="0" w:space="0" w:color="auto"/>
        <w:right w:val="none" w:sz="0" w:space="0" w:color="auto"/>
      </w:divBdr>
    </w:div>
    <w:div w:id="21460720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TotalTime>
  <Pages>5</Pages>
  <Words>2533</Words>
  <Characters>14440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Gendlur Nagarajan, Swetha</cp:lastModifiedBy>
  <cp:revision>6</cp:revision>
  <dcterms:created xsi:type="dcterms:W3CDTF">2025-04-25T21:34:00Z</dcterms:created>
  <dcterms:modified xsi:type="dcterms:W3CDTF">2025-04-25T21:55:00Z</dcterms:modified>
</cp:coreProperties>
</file>