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54C" w:rsidRPr="0006554C" w:rsidRDefault="0006554C" w:rsidP="0006554C">
      <w:pPr>
        <w:pStyle w:val="ListParagraph"/>
        <w:numPr>
          <w:ilvl w:val="0"/>
          <w:numId w:val="2"/>
        </w:numPr>
        <w:autoSpaceDE w:val="0"/>
        <w:autoSpaceDN w:val="0"/>
        <w:adjustRightInd w:val="0"/>
        <w:spacing w:after="0" w:line="240" w:lineRule="auto"/>
        <w:rPr>
          <w:rFonts w:ascii="Times New Roman" w:hAnsi="Times New Roman" w:cs="Times New Roman"/>
          <w:b/>
          <w:bCs/>
          <w:sz w:val="40"/>
          <w:szCs w:val="40"/>
        </w:rPr>
      </w:pPr>
      <w:r w:rsidRPr="0006554C">
        <w:rPr>
          <w:rFonts w:ascii="Times New Roman" w:hAnsi="Times New Roman" w:cs="Times New Roman"/>
          <w:b/>
          <w:bCs/>
          <w:sz w:val="40"/>
          <w:szCs w:val="40"/>
        </w:rPr>
        <w:t>INTRODUCTION</w:t>
      </w:r>
    </w:p>
    <w:p w:rsidR="0006554C" w:rsidRPr="0006554C" w:rsidRDefault="0006554C" w:rsidP="0006554C">
      <w:pPr>
        <w:pStyle w:val="ListParagraph"/>
        <w:autoSpaceDE w:val="0"/>
        <w:autoSpaceDN w:val="0"/>
        <w:adjustRightInd w:val="0"/>
        <w:spacing w:after="0" w:line="240" w:lineRule="auto"/>
        <w:ind w:left="1080"/>
        <w:rPr>
          <w:rFonts w:ascii="Times New Roman" w:hAnsi="Times New Roman" w:cs="Times New Roman"/>
          <w:sz w:val="40"/>
          <w:szCs w:val="40"/>
        </w:rPr>
      </w:pPr>
      <w:r w:rsidRPr="0006554C">
        <w:rPr>
          <w:rFonts w:ascii="Times New Roman" w:hAnsi="Times New Roman" w:cs="Times New Roman"/>
          <w:sz w:val="40"/>
          <w:szCs w:val="40"/>
        </w:rPr>
        <w:t>Sentiment analysis or opinion mining is useful for review of movies, products, customer services, opinion about any event etc. This helps us to decide whether specific item or service is good/bad or preferred or not preferred. It is also useful to identify opinions of people about any event or persons and also finds polarity of  text whether positive, negative or neutral. Sentiment analysis is a type of text classification which can classify text into different sentiments.</w:t>
      </w:r>
    </w:p>
    <w:p w:rsidR="0006554C" w:rsidRPr="0006554C" w:rsidRDefault="0006554C" w:rsidP="0006554C">
      <w:pPr>
        <w:pStyle w:val="ListParagraph"/>
        <w:numPr>
          <w:ilvl w:val="0"/>
          <w:numId w:val="2"/>
        </w:numPr>
        <w:autoSpaceDE w:val="0"/>
        <w:autoSpaceDN w:val="0"/>
        <w:adjustRightInd w:val="0"/>
        <w:spacing w:after="0" w:line="240" w:lineRule="auto"/>
        <w:rPr>
          <w:rFonts w:ascii="Times New Roman" w:hAnsi="Times New Roman" w:cs="Times New Roman"/>
          <w:b/>
          <w:bCs/>
          <w:sz w:val="40"/>
          <w:szCs w:val="40"/>
        </w:rPr>
      </w:pPr>
      <w:r w:rsidRPr="0006554C">
        <w:rPr>
          <w:rFonts w:ascii="Times New Roman" w:hAnsi="Times New Roman" w:cs="Times New Roman"/>
          <w:b/>
          <w:bCs/>
          <w:sz w:val="40"/>
          <w:szCs w:val="40"/>
        </w:rPr>
        <w:t>RELATED WORK</w:t>
      </w:r>
    </w:p>
    <w:p w:rsidR="001B6294" w:rsidRDefault="0006554C" w:rsidP="001B6294">
      <w:pPr>
        <w:pStyle w:val="ListParagraph"/>
        <w:autoSpaceDE w:val="0"/>
        <w:autoSpaceDN w:val="0"/>
        <w:adjustRightInd w:val="0"/>
        <w:spacing w:after="0" w:line="240" w:lineRule="auto"/>
        <w:ind w:left="1080"/>
        <w:rPr>
          <w:rFonts w:ascii="Times New Roman" w:hAnsi="Times New Roman" w:cs="Times New Roman"/>
          <w:sz w:val="40"/>
          <w:szCs w:val="40"/>
        </w:rPr>
      </w:pPr>
      <w:r w:rsidRPr="0006554C">
        <w:rPr>
          <w:rFonts w:ascii="Times New Roman" w:hAnsi="Times New Roman" w:cs="Times New Roman"/>
          <w:sz w:val="40"/>
          <w:szCs w:val="40"/>
        </w:rPr>
        <w:t xml:space="preserve"> Hybrid classification technique has been used for sentiment           classification of movies reviews. Integration of different feature sets and classification algorithms such as Naïve Bayes, Genetic algorithm has been carried out  to analyze performance on the basis of accuracy. The output of research works shows that hybrid NB-GA is efficient and effective than base classifier and comparing in NB and GA, GA is more efficient than NB.</w:t>
      </w:r>
      <w:r>
        <w:rPr>
          <w:rFonts w:ascii="Times New Roman" w:hAnsi="Times New Roman" w:cs="Times New Roman"/>
          <w:sz w:val="40"/>
          <w:szCs w:val="40"/>
        </w:rPr>
        <w:t xml:space="preserve"> </w:t>
      </w:r>
      <w:r w:rsidRPr="0006554C">
        <w:rPr>
          <w:rFonts w:ascii="Times New Roman" w:hAnsi="Times New Roman" w:cs="Times New Roman"/>
          <w:sz w:val="40"/>
          <w:szCs w:val="40"/>
        </w:rPr>
        <w:t>Polarity of document is also an important aspect in text mining. Future engineering with tree kernel has been</w:t>
      </w:r>
      <w:r>
        <w:rPr>
          <w:rFonts w:ascii="Times New Roman" w:hAnsi="Times New Roman" w:cs="Times New Roman"/>
          <w:sz w:val="40"/>
          <w:szCs w:val="40"/>
        </w:rPr>
        <w:t xml:space="preserve"> </w:t>
      </w:r>
      <w:r w:rsidRPr="0006554C">
        <w:rPr>
          <w:rFonts w:ascii="Times New Roman" w:hAnsi="Times New Roman" w:cs="Times New Roman"/>
          <w:sz w:val="40"/>
          <w:szCs w:val="40"/>
        </w:rPr>
        <w:t>discussed by [2]. This technique gives better result than other techniques. In the paper author has define two</w:t>
      </w:r>
      <w:r>
        <w:rPr>
          <w:rFonts w:ascii="Times New Roman" w:hAnsi="Times New Roman" w:cs="Times New Roman"/>
          <w:sz w:val="40"/>
          <w:szCs w:val="40"/>
        </w:rPr>
        <w:t xml:space="preserve"> </w:t>
      </w:r>
      <w:r w:rsidRPr="0006554C">
        <w:rPr>
          <w:rFonts w:ascii="Times New Roman" w:hAnsi="Times New Roman" w:cs="Times New Roman"/>
          <w:sz w:val="40"/>
          <w:szCs w:val="40"/>
        </w:rPr>
        <w:t>classification models namely</w:t>
      </w:r>
      <w:r w:rsidR="001B6294">
        <w:rPr>
          <w:rFonts w:ascii="Times New Roman" w:hAnsi="Times New Roman" w:cs="Times New Roman"/>
          <w:sz w:val="40"/>
          <w:szCs w:val="40"/>
        </w:rPr>
        <w:t xml:space="preserve"> 2-way and 3-way classification.</w:t>
      </w:r>
    </w:p>
    <w:p w:rsidR="001B6294" w:rsidRDefault="001B6294">
      <w:pPr>
        <w:rPr>
          <w:rFonts w:ascii="Times New Roman" w:hAnsi="Times New Roman" w:cs="Times New Roman"/>
          <w:sz w:val="40"/>
          <w:szCs w:val="40"/>
        </w:rPr>
      </w:pPr>
      <w:r>
        <w:rPr>
          <w:rFonts w:ascii="Times New Roman" w:hAnsi="Times New Roman" w:cs="Times New Roman"/>
          <w:sz w:val="40"/>
          <w:szCs w:val="40"/>
        </w:rPr>
        <w:br w:type="page"/>
      </w:r>
    </w:p>
    <w:p w:rsidR="001B6294" w:rsidRDefault="001B6294" w:rsidP="001B6294">
      <w:pPr>
        <w:autoSpaceDE w:val="0"/>
        <w:autoSpaceDN w:val="0"/>
        <w:adjustRightInd w:val="0"/>
        <w:spacing w:after="0" w:line="240" w:lineRule="auto"/>
        <w:rPr>
          <w:rFonts w:ascii="Times New Roman" w:hAnsi="Times New Roman" w:cs="Times New Roman"/>
          <w:b/>
          <w:bCs/>
          <w:sz w:val="40"/>
          <w:szCs w:val="40"/>
        </w:rPr>
      </w:pPr>
      <w:r w:rsidRPr="001B6294">
        <w:rPr>
          <w:rFonts w:ascii="Times New Roman" w:hAnsi="Times New Roman" w:cs="Times New Roman"/>
          <w:b/>
          <w:bCs/>
          <w:sz w:val="40"/>
          <w:szCs w:val="40"/>
        </w:rPr>
        <w:lastRenderedPageBreak/>
        <w:t>III.SENTIMENT ANALYSIS</w:t>
      </w:r>
    </w:p>
    <w:p w:rsidR="001B6294" w:rsidRPr="001B6294" w:rsidRDefault="001B6294" w:rsidP="001B6294">
      <w:pPr>
        <w:autoSpaceDE w:val="0"/>
        <w:autoSpaceDN w:val="0"/>
        <w:adjustRightInd w:val="0"/>
        <w:spacing w:after="0" w:line="240" w:lineRule="auto"/>
        <w:rPr>
          <w:rFonts w:ascii="Times New Roman" w:hAnsi="Times New Roman" w:cs="Times New Roman"/>
          <w:i/>
          <w:iCs/>
          <w:sz w:val="40"/>
          <w:szCs w:val="40"/>
        </w:rPr>
      </w:pPr>
      <w:r w:rsidRPr="001B6294">
        <w:rPr>
          <w:rFonts w:ascii="Times New Roman" w:hAnsi="Times New Roman" w:cs="Times New Roman"/>
          <w:i/>
          <w:iCs/>
          <w:sz w:val="40"/>
          <w:szCs w:val="40"/>
        </w:rPr>
        <w:t>A. Dataset Creation</w:t>
      </w:r>
    </w:p>
    <w:p w:rsidR="001B6294" w:rsidRPr="001B6294" w:rsidRDefault="001B6294" w:rsidP="001B6294">
      <w:pPr>
        <w:autoSpaceDE w:val="0"/>
        <w:autoSpaceDN w:val="0"/>
        <w:adjustRightInd w:val="0"/>
        <w:spacing w:after="0" w:line="240" w:lineRule="auto"/>
        <w:rPr>
          <w:rFonts w:ascii="Times New Roman" w:hAnsi="Times New Roman" w:cs="Times New Roman"/>
          <w:sz w:val="40"/>
          <w:szCs w:val="40"/>
        </w:rPr>
      </w:pPr>
      <w:r w:rsidRPr="001B6294">
        <w:rPr>
          <w:rFonts w:ascii="Times New Roman" w:hAnsi="Times New Roman" w:cs="Times New Roman"/>
          <w:sz w:val="40"/>
          <w:szCs w:val="40"/>
        </w:rPr>
        <w:t>Dataset was created from retrieval of Uri Attack tweets. To retrieve t</w:t>
      </w:r>
      <w:r>
        <w:rPr>
          <w:rFonts w:ascii="Times New Roman" w:hAnsi="Times New Roman" w:cs="Times New Roman"/>
          <w:sz w:val="40"/>
          <w:szCs w:val="40"/>
        </w:rPr>
        <w:t xml:space="preserve">weets a tweeter application was </w:t>
      </w:r>
      <w:r w:rsidRPr="001B6294">
        <w:rPr>
          <w:rFonts w:ascii="Times New Roman" w:hAnsi="Times New Roman" w:cs="Times New Roman"/>
          <w:sz w:val="40"/>
          <w:szCs w:val="40"/>
        </w:rPr>
        <w:t>generated to get ConsumerKey, Co</w:t>
      </w:r>
      <w:r>
        <w:rPr>
          <w:rFonts w:ascii="Times New Roman" w:hAnsi="Times New Roman" w:cs="Times New Roman"/>
          <w:sz w:val="40"/>
          <w:szCs w:val="40"/>
        </w:rPr>
        <w:t xml:space="preserve">nsumer_Secret, Access_Token and </w:t>
      </w:r>
      <w:r w:rsidRPr="001B6294">
        <w:rPr>
          <w:rFonts w:ascii="Times New Roman" w:hAnsi="Times New Roman" w:cs="Times New Roman"/>
          <w:sz w:val="40"/>
          <w:szCs w:val="40"/>
        </w:rPr>
        <w:t>Access_Token_Secret. These keys are</w:t>
      </w:r>
      <w:r>
        <w:rPr>
          <w:rFonts w:ascii="Times New Roman" w:hAnsi="Times New Roman" w:cs="Times New Roman"/>
          <w:sz w:val="40"/>
          <w:szCs w:val="40"/>
        </w:rPr>
        <w:t xml:space="preserve"> </w:t>
      </w:r>
      <w:r w:rsidRPr="001B6294">
        <w:rPr>
          <w:rFonts w:ascii="Times New Roman" w:hAnsi="Times New Roman" w:cs="Times New Roman"/>
          <w:sz w:val="40"/>
          <w:szCs w:val="40"/>
        </w:rPr>
        <w:t>used to connect R Studio and tweeter application. Once the connection is done, providing search term as “Uri</w:t>
      </w:r>
      <w:r>
        <w:rPr>
          <w:rFonts w:ascii="Times New Roman" w:hAnsi="Times New Roman" w:cs="Times New Roman"/>
          <w:sz w:val="40"/>
          <w:szCs w:val="40"/>
        </w:rPr>
        <w:t xml:space="preserve"> </w:t>
      </w:r>
      <w:r w:rsidRPr="001B6294">
        <w:rPr>
          <w:rFonts w:ascii="Times New Roman" w:hAnsi="Times New Roman" w:cs="Times New Roman"/>
          <w:sz w:val="40"/>
          <w:szCs w:val="40"/>
        </w:rPr>
        <w:t>Attack” a dataset of 5000 tweets was created. This data set was pre-processed to eliminate duplicate tweets so</w:t>
      </w:r>
    </w:p>
    <w:p w:rsidR="001B6294" w:rsidRPr="001B6294" w:rsidRDefault="001B6294" w:rsidP="001B6294">
      <w:pPr>
        <w:autoSpaceDE w:val="0"/>
        <w:autoSpaceDN w:val="0"/>
        <w:adjustRightInd w:val="0"/>
        <w:spacing w:after="0" w:line="240" w:lineRule="auto"/>
        <w:rPr>
          <w:rFonts w:ascii="Times New Roman" w:hAnsi="Times New Roman" w:cs="Times New Roman"/>
          <w:sz w:val="40"/>
          <w:szCs w:val="40"/>
        </w:rPr>
      </w:pPr>
      <w:r w:rsidRPr="001B6294">
        <w:rPr>
          <w:rFonts w:ascii="Times New Roman" w:hAnsi="Times New Roman" w:cs="Times New Roman"/>
          <w:sz w:val="40"/>
          <w:szCs w:val="40"/>
        </w:rPr>
        <w:t>final dataset contained 1788 tweets</w:t>
      </w:r>
    </w:p>
    <w:p w:rsidR="001B6294" w:rsidRPr="001B6294" w:rsidRDefault="001B6294" w:rsidP="001B6294">
      <w:pPr>
        <w:autoSpaceDE w:val="0"/>
        <w:autoSpaceDN w:val="0"/>
        <w:adjustRightInd w:val="0"/>
        <w:spacing w:after="0" w:line="240" w:lineRule="auto"/>
        <w:rPr>
          <w:rFonts w:ascii="Times New Roman" w:hAnsi="Times New Roman" w:cs="Times New Roman"/>
          <w:i/>
          <w:iCs/>
          <w:sz w:val="40"/>
          <w:szCs w:val="40"/>
        </w:rPr>
      </w:pPr>
      <w:r w:rsidRPr="001B6294">
        <w:rPr>
          <w:rFonts w:ascii="Times New Roman" w:hAnsi="Times New Roman" w:cs="Times New Roman"/>
          <w:i/>
          <w:iCs/>
          <w:sz w:val="40"/>
          <w:szCs w:val="40"/>
        </w:rPr>
        <w:t>B. Data Pre-processing</w:t>
      </w:r>
    </w:p>
    <w:p w:rsidR="001B6294" w:rsidRPr="001B6294" w:rsidRDefault="001B6294" w:rsidP="001B6294">
      <w:pPr>
        <w:autoSpaceDE w:val="0"/>
        <w:autoSpaceDN w:val="0"/>
        <w:adjustRightInd w:val="0"/>
        <w:spacing w:after="0" w:line="240" w:lineRule="auto"/>
        <w:rPr>
          <w:rFonts w:ascii="Times New Roman" w:hAnsi="Times New Roman" w:cs="Times New Roman"/>
          <w:sz w:val="40"/>
          <w:szCs w:val="40"/>
        </w:rPr>
      </w:pPr>
      <w:r w:rsidRPr="001B6294">
        <w:rPr>
          <w:rFonts w:ascii="Times New Roman" w:hAnsi="Times New Roman" w:cs="Times New Roman"/>
          <w:sz w:val="40"/>
          <w:szCs w:val="40"/>
        </w:rPr>
        <w:t>The final dataset consisted of raw tweets, which needed pre-processing to get good results. Tweets were</w:t>
      </w:r>
      <w:r>
        <w:rPr>
          <w:rFonts w:ascii="Times New Roman" w:hAnsi="Times New Roman" w:cs="Times New Roman"/>
          <w:sz w:val="40"/>
          <w:szCs w:val="40"/>
        </w:rPr>
        <w:t xml:space="preserve"> </w:t>
      </w:r>
      <w:r w:rsidRPr="001B6294">
        <w:rPr>
          <w:rFonts w:ascii="Times New Roman" w:hAnsi="Times New Roman" w:cs="Times New Roman"/>
          <w:sz w:val="40"/>
          <w:szCs w:val="40"/>
        </w:rPr>
        <w:t>processed to remove stop words, frequent usage words such as conjunctions, numbers, prepositions, names, base</w:t>
      </w:r>
      <w:r>
        <w:rPr>
          <w:rFonts w:ascii="Times New Roman" w:hAnsi="Times New Roman" w:cs="Times New Roman"/>
          <w:sz w:val="40"/>
          <w:szCs w:val="40"/>
        </w:rPr>
        <w:t xml:space="preserve"> </w:t>
      </w:r>
      <w:r w:rsidRPr="001B6294">
        <w:rPr>
          <w:rFonts w:ascii="Times New Roman" w:hAnsi="Times New Roman" w:cs="Times New Roman"/>
          <w:sz w:val="40"/>
          <w:szCs w:val="40"/>
        </w:rPr>
        <w:t>verbs, etc. These type of words do not play any important role in sentiment analysis. Following are preprocessing</w:t>
      </w:r>
      <w:r>
        <w:rPr>
          <w:rFonts w:ascii="Times New Roman" w:hAnsi="Times New Roman" w:cs="Times New Roman"/>
          <w:sz w:val="40"/>
          <w:szCs w:val="40"/>
        </w:rPr>
        <w:t xml:space="preserve"> </w:t>
      </w:r>
      <w:r w:rsidRPr="001B6294">
        <w:rPr>
          <w:rFonts w:ascii="Times New Roman" w:hAnsi="Times New Roman" w:cs="Times New Roman"/>
          <w:sz w:val="40"/>
          <w:szCs w:val="40"/>
        </w:rPr>
        <w:t>steps.</w:t>
      </w:r>
    </w:p>
    <w:p w:rsidR="001B6294" w:rsidRPr="001B6294" w:rsidRDefault="001B6294" w:rsidP="001B6294">
      <w:pPr>
        <w:autoSpaceDE w:val="0"/>
        <w:autoSpaceDN w:val="0"/>
        <w:adjustRightInd w:val="0"/>
        <w:spacing w:after="0" w:line="240" w:lineRule="auto"/>
        <w:rPr>
          <w:rFonts w:ascii="Times New Roman" w:hAnsi="Times New Roman" w:cs="Times New Roman"/>
          <w:sz w:val="40"/>
          <w:szCs w:val="40"/>
        </w:rPr>
      </w:pPr>
      <w:r w:rsidRPr="001B6294">
        <w:rPr>
          <w:rFonts w:ascii="Arial Unicode MS" w:eastAsia="Arial Unicode MS" w:hAnsi="Arial Unicode MS" w:cs="Arial Unicode MS" w:hint="eastAsia"/>
          <w:sz w:val="40"/>
          <w:szCs w:val="40"/>
        </w:rPr>
        <w:t></w:t>
      </w:r>
      <w:r w:rsidRPr="001B6294">
        <w:rPr>
          <w:rFonts w:ascii="SymbolMT" w:eastAsia="SymbolMT" w:hAnsi="Times New Roman" w:cs="SymbolMT"/>
          <w:sz w:val="40"/>
          <w:szCs w:val="40"/>
        </w:rPr>
        <w:t xml:space="preserve"> </w:t>
      </w:r>
      <w:r w:rsidRPr="001B6294">
        <w:rPr>
          <w:rFonts w:ascii="Times New Roman" w:hAnsi="Times New Roman" w:cs="Times New Roman"/>
          <w:sz w:val="40"/>
          <w:szCs w:val="40"/>
        </w:rPr>
        <w:t>Filtering-In this step tweets are cleaned by removing inks, some special words, emotions symbols, user</w:t>
      </w:r>
    </w:p>
    <w:p w:rsidR="001B6294" w:rsidRPr="001B6294" w:rsidRDefault="001B6294" w:rsidP="001B6294">
      <w:pPr>
        <w:autoSpaceDE w:val="0"/>
        <w:autoSpaceDN w:val="0"/>
        <w:adjustRightInd w:val="0"/>
        <w:spacing w:after="0" w:line="240" w:lineRule="auto"/>
        <w:rPr>
          <w:rFonts w:ascii="Times New Roman" w:hAnsi="Times New Roman" w:cs="Times New Roman"/>
          <w:sz w:val="40"/>
          <w:szCs w:val="40"/>
        </w:rPr>
      </w:pPr>
      <w:r w:rsidRPr="001B6294">
        <w:rPr>
          <w:rFonts w:ascii="Times New Roman" w:hAnsi="Times New Roman" w:cs="Times New Roman"/>
          <w:sz w:val="40"/>
          <w:szCs w:val="40"/>
        </w:rPr>
        <w:t>names etc.</w:t>
      </w:r>
    </w:p>
    <w:p w:rsidR="001B6294" w:rsidRPr="001B6294" w:rsidRDefault="001B6294" w:rsidP="001B6294">
      <w:pPr>
        <w:autoSpaceDE w:val="0"/>
        <w:autoSpaceDN w:val="0"/>
        <w:adjustRightInd w:val="0"/>
        <w:spacing w:after="0" w:line="240" w:lineRule="auto"/>
        <w:rPr>
          <w:rFonts w:ascii="Times New Roman" w:hAnsi="Times New Roman" w:cs="Times New Roman"/>
          <w:sz w:val="40"/>
          <w:szCs w:val="40"/>
        </w:rPr>
      </w:pPr>
      <w:r w:rsidRPr="001B6294">
        <w:rPr>
          <w:rFonts w:ascii="Arial Unicode MS" w:eastAsia="Arial Unicode MS" w:hAnsi="Arial Unicode MS" w:cs="Arial Unicode MS" w:hint="eastAsia"/>
          <w:sz w:val="40"/>
          <w:szCs w:val="40"/>
        </w:rPr>
        <w:t></w:t>
      </w:r>
      <w:r w:rsidRPr="001B6294">
        <w:rPr>
          <w:rFonts w:ascii="SymbolMT" w:eastAsia="SymbolMT" w:hAnsi="Times New Roman" w:cs="SymbolMT"/>
          <w:sz w:val="40"/>
          <w:szCs w:val="40"/>
        </w:rPr>
        <w:t xml:space="preserve"> </w:t>
      </w:r>
      <w:r w:rsidRPr="001B6294">
        <w:rPr>
          <w:rFonts w:ascii="Times New Roman" w:hAnsi="Times New Roman" w:cs="Times New Roman"/>
          <w:sz w:val="40"/>
          <w:szCs w:val="40"/>
        </w:rPr>
        <w:t>Tokenization-In this step tweets are separated into different tokens.</w:t>
      </w:r>
    </w:p>
    <w:p w:rsidR="001B6294" w:rsidRPr="001B6294" w:rsidRDefault="001B6294" w:rsidP="001B6294">
      <w:pPr>
        <w:autoSpaceDE w:val="0"/>
        <w:autoSpaceDN w:val="0"/>
        <w:adjustRightInd w:val="0"/>
        <w:spacing w:after="0" w:line="240" w:lineRule="auto"/>
        <w:rPr>
          <w:rFonts w:ascii="Times New Roman" w:hAnsi="Times New Roman" w:cs="Times New Roman"/>
          <w:sz w:val="40"/>
          <w:szCs w:val="40"/>
        </w:rPr>
      </w:pPr>
      <w:r w:rsidRPr="001B6294">
        <w:rPr>
          <w:rFonts w:ascii="Arial Unicode MS" w:eastAsia="Arial Unicode MS" w:hAnsi="Arial Unicode MS" w:cs="Arial Unicode MS" w:hint="eastAsia"/>
          <w:sz w:val="40"/>
          <w:szCs w:val="40"/>
        </w:rPr>
        <w:t></w:t>
      </w:r>
      <w:r w:rsidRPr="001B6294">
        <w:rPr>
          <w:rFonts w:ascii="SymbolMT" w:eastAsia="SymbolMT" w:hAnsi="Times New Roman" w:cs="SymbolMT"/>
          <w:sz w:val="40"/>
          <w:szCs w:val="40"/>
        </w:rPr>
        <w:t xml:space="preserve"> </w:t>
      </w:r>
      <w:r w:rsidRPr="001B6294">
        <w:rPr>
          <w:rFonts w:ascii="Times New Roman" w:hAnsi="Times New Roman" w:cs="Times New Roman"/>
          <w:sz w:val="40"/>
          <w:szCs w:val="40"/>
        </w:rPr>
        <w:t>Stopwords Removal-Stop words are nothing but specific common words which have no analytic value</w:t>
      </w:r>
    </w:p>
    <w:p w:rsidR="001B6294" w:rsidRPr="001B6294" w:rsidRDefault="001B6294" w:rsidP="001B6294">
      <w:pPr>
        <w:autoSpaceDE w:val="0"/>
        <w:autoSpaceDN w:val="0"/>
        <w:adjustRightInd w:val="0"/>
        <w:spacing w:after="0" w:line="240" w:lineRule="auto"/>
        <w:rPr>
          <w:rFonts w:ascii="Times New Roman" w:hAnsi="Times New Roman" w:cs="Times New Roman"/>
          <w:sz w:val="40"/>
          <w:szCs w:val="40"/>
        </w:rPr>
      </w:pPr>
      <w:r w:rsidRPr="001B6294">
        <w:rPr>
          <w:rFonts w:ascii="Times New Roman" w:hAnsi="Times New Roman" w:cs="Times New Roman"/>
          <w:sz w:val="40"/>
          <w:szCs w:val="40"/>
        </w:rPr>
        <w:t>are removed from the tweets.</w:t>
      </w:r>
    </w:p>
    <w:p w:rsidR="001B6294" w:rsidRPr="001B6294" w:rsidRDefault="001B6294" w:rsidP="001B6294">
      <w:pPr>
        <w:autoSpaceDE w:val="0"/>
        <w:autoSpaceDN w:val="0"/>
        <w:adjustRightInd w:val="0"/>
        <w:spacing w:after="0" w:line="240" w:lineRule="auto"/>
        <w:rPr>
          <w:rFonts w:ascii="Times New Roman" w:hAnsi="Times New Roman" w:cs="Times New Roman"/>
          <w:sz w:val="40"/>
          <w:szCs w:val="40"/>
        </w:rPr>
      </w:pPr>
      <w:r w:rsidRPr="001B6294">
        <w:rPr>
          <w:rFonts w:ascii="Arial Unicode MS" w:eastAsia="Arial Unicode MS" w:hAnsi="Arial Unicode MS" w:cs="Arial Unicode MS" w:hint="eastAsia"/>
          <w:sz w:val="40"/>
          <w:szCs w:val="40"/>
        </w:rPr>
        <w:lastRenderedPageBreak/>
        <w:t></w:t>
      </w:r>
      <w:r w:rsidRPr="001B6294">
        <w:rPr>
          <w:rFonts w:ascii="SymbolMT" w:eastAsia="SymbolMT" w:hAnsi="Times New Roman" w:cs="SymbolMT"/>
          <w:sz w:val="40"/>
          <w:szCs w:val="40"/>
        </w:rPr>
        <w:t xml:space="preserve"> </w:t>
      </w:r>
      <w:r w:rsidRPr="001B6294">
        <w:rPr>
          <w:rFonts w:ascii="Times New Roman" w:hAnsi="Times New Roman" w:cs="Times New Roman"/>
          <w:sz w:val="40"/>
          <w:szCs w:val="40"/>
        </w:rPr>
        <w:t>stemDocument-This step is used to remove common word endings such as “ing”, “es”, “s” etc.</w:t>
      </w:r>
    </w:p>
    <w:p w:rsidR="001B6294" w:rsidRPr="001B6294" w:rsidRDefault="001B6294" w:rsidP="001B6294">
      <w:pPr>
        <w:autoSpaceDE w:val="0"/>
        <w:autoSpaceDN w:val="0"/>
        <w:adjustRightInd w:val="0"/>
        <w:spacing w:after="0" w:line="240" w:lineRule="auto"/>
        <w:rPr>
          <w:rFonts w:ascii="Times New Roman" w:hAnsi="Times New Roman" w:cs="Times New Roman"/>
          <w:sz w:val="40"/>
          <w:szCs w:val="40"/>
        </w:rPr>
      </w:pPr>
      <w:r w:rsidRPr="001B6294">
        <w:rPr>
          <w:rFonts w:ascii="Arial Unicode MS" w:eastAsia="Arial Unicode MS" w:hAnsi="Arial Unicode MS" w:cs="Arial Unicode MS" w:hint="eastAsia"/>
          <w:sz w:val="40"/>
          <w:szCs w:val="40"/>
        </w:rPr>
        <w:t></w:t>
      </w:r>
      <w:r w:rsidRPr="001B6294">
        <w:rPr>
          <w:rFonts w:ascii="SymbolMT" w:eastAsia="SymbolMT" w:hAnsi="Times New Roman" w:cs="SymbolMT"/>
          <w:sz w:val="40"/>
          <w:szCs w:val="40"/>
        </w:rPr>
        <w:t xml:space="preserve"> </w:t>
      </w:r>
      <w:r w:rsidRPr="001B6294">
        <w:rPr>
          <w:rFonts w:ascii="Times New Roman" w:hAnsi="Times New Roman" w:cs="Times New Roman"/>
          <w:sz w:val="40"/>
          <w:szCs w:val="40"/>
        </w:rPr>
        <w:t>Remove White Spaces-Each text contains lots of white spaces. In this step white spaces are removes.</w:t>
      </w:r>
    </w:p>
    <w:p w:rsidR="00642A50" w:rsidRDefault="001B6294" w:rsidP="001B6294">
      <w:pPr>
        <w:rPr>
          <w:rFonts w:ascii="Times New Roman" w:hAnsi="Times New Roman" w:cs="Times New Roman"/>
          <w:sz w:val="20"/>
          <w:szCs w:val="20"/>
        </w:rPr>
      </w:pPr>
      <w:r w:rsidRPr="001B6294">
        <w:rPr>
          <w:rFonts w:ascii="Arial Unicode MS" w:eastAsia="Arial Unicode MS" w:hAnsi="Arial Unicode MS" w:cs="Arial Unicode MS" w:hint="eastAsia"/>
          <w:sz w:val="40"/>
          <w:szCs w:val="40"/>
        </w:rPr>
        <w:t></w:t>
      </w:r>
      <w:r w:rsidRPr="001B6294">
        <w:rPr>
          <w:rFonts w:ascii="SymbolMT" w:eastAsia="SymbolMT" w:hAnsi="Times New Roman" w:cs="SymbolMT"/>
          <w:sz w:val="40"/>
          <w:szCs w:val="40"/>
        </w:rPr>
        <w:t xml:space="preserve"> </w:t>
      </w:r>
      <w:r w:rsidRPr="001B6294">
        <w:rPr>
          <w:rFonts w:ascii="Times New Roman" w:hAnsi="Times New Roman" w:cs="Times New Roman"/>
          <w:sz w:val="40"/>
          <w:szCs w:val="40"/>
        </w:rPr>
        <w:t>Convert to lower-After removing all unnecessary</w:t>
      </w:r>
      <w:r>
        <w:rPr>
          <w:rFonts w:ascii="Times New Roman" w:hAnsi="Times New Roman" w:cs="Times New Roman"/>
          <w:sz w:val="20"/>
          <w:szCs w:val="20"/>
        </w:rPr>
        <w:t xml:space="preserve"> .</w:t>
      </w:r>
    </w:p>
    <w:p w:rsidR="00642A50" w:rsidRDefault="00642A50" w:rsidP="001B6294">
      <w:pPr>
        <w:rPr>
          <w:rFonts w:ascii="Times New Roman" w:hAnsi="Times New Roman" w:cs="Times New Roman"/>
          <w:noProof/>
          <w:sz w:val="40"/>
          <w:szCs w:val="40"/>
        </w:rPr>
      </w:pPr>
      <w:r>
        <w:rPr>
          <w:rFonts w:ascii="Times New Roman" w:hAnsi="Times New Roman" w:cs="Times New Roman"/>
          <w:noProof/>
          <w:sz w:val="40"/>
          <w:szCs w:val="40"/>
        </w:rPr>
        <w:drawing>
          <wp:inline distT="0" distB="0" distL="0" distR="0">
            <wp:extent cx="4354195" cy="1937385"/>
            <wp:effectExtent l="19050" t="0" r="825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354195" cy="1937385"/>
                    </a:xfrm>
                    <a:prstGeom prst="rect">
                      <a:avLst/>
                    </a:prstGeom>
                    <a:noFill/>
                    <a:ln w="9525">
                      <a:noFill/>
                      <a:miter lim="800000"/>
                      <a:headEnd/>
                      <a:tailEnd/>
                    </a:ln>
                  </pic:spPr>
                </pic:pic>
              </a:graphicData>
            </a:graphic>
          </wp:inline>
        </w:drawing>
      </w:r>
    </w:p>
    <w:p w:rsidR="00642A50" w:rsidRPr="00642A50" w:rsidRDefault="00642A50" w:rsidP="00642A50">
      <w:pPr>
        <w:autoSpaceDE w:val="0"/>
        <w:autoSpaceDN w:val="0"/>
        <w:adjustRightInd w:val="0"/>
        <w:spacing w:after="0" w:line="240" w:lineRule="auto"/>
        <w:rPr>
          <w:rFonts w:ascii="Times New Roman" w:hAnsi="Times New Roman" w:cs="Times New Roman"/>
          <w:b/>
          <w:bCs/>
          <w:sz w:val="40"/>
          <w:szCs w:val="40"/>
        </w:rPr>
      </w:pPr>
      <w:r w:rsidRPr="00642A50">
        <w:rPr>
          <w:rFonts w:ascii="Times New Roman" w:hAnsi="Times New Roman" w:cs="Times New Roman"/>
          <w:b/>
          <w:bCs/>
          <w:sz w:val="40"/>
          <w:szCs w:val="40"/>
        </w:rPr>
        <w:t>IV.OBSERVATIONS</w:t>
      </w:r>
    </w:p>
    <w:p w:rsidR="00642A50" w:rsidRPr="00642A50" w:rsidRDefault="00642A50" w:rsidP="00642A50">
      <w:pPr>
        <w:autoSpaceDE w:val="0"/>
        <w:autoSpaceDN w:val="0"/>
        <w:adjustRightInd w:val="0"/>
        <w:spacing w:after="0" w:line="240" w:lineRule="auto"/>
        <w:rPr>
          <w:rFonts w:ascii="Times New Roman" w:hAnsi="Times New Roman" w:cs="Times New Roman"/>
          <w:sz w:val="40"/>
          <w:szCs w:val="40"/>
        </w:rPr>
      </w:pPr>
      <w:r w:rsidRPr="00642A50">
        <w:rPr>
          <w:rFonts w:ascii="Times New Roman" w:hAnsi="Times New Roman" w:cs="Times New Roman"/>
          <w:sz w:val="40"/>
          <w:szCs w:val="40"/>
        </w:rPr>
        <w:t>Present study classifies tweets into six different emotions namely anger, disgust, fear, joy, sadness and</w:t>
      </w:r>
      <w:r>
        <w:rPr>
          <w:rFonts w:ascii="Times New Roman" w:hAnsi="Times New Roman" w:cs="Times New Roman"/>
          <w:sz w:val="40"/>
          <w:szCs w:val="40"/>
        </w:rPr>
        <w:t xml:space="preserve"> </w:t>
      </w:r>
      <w:r w:rsidRPr="00642A50">
        <w:rPr>
          <w:rFonts w:ascii="Times New Roman" w:hAnsi="Times New Roman" w:cs="Times New Roman"/>
          <w:sz w:val="40"/>
          <w:szCs w:val="40"/>
        </w:rPr>
        <w:t>surprise. Also we classified these tweets into three polarities namely positive, negative and neutral. Table 1</w:t>
      </w:r>
      <w:r>
        <w:rPr>
          <w:rFonts w:ascii="Times New Roman" w:hAnsi="Times New Roman" w:cs="Times New Roman"/>
          <w:sz w:val="40"/>
          <w:szCs w:val="40"/>
        </w:rPr>
        <w:t xml:space="preserve"> </w:t>
      </w:r>
      <w:r w:rsidRPr="00642A50">
        <w:rPr>
          <w:rFonts w:ascii="Times New Roman" w:hAnsi="Times New Roman" w:cs="Times New Roman"/>
          <w:sz w:val="40"/>
          <w:szCs w:val="40"/>
        </w:rPr>
        <w:t>shows count of sentiment for different sentiments and table 2 shows polarity count for each type of</w:t>
      </w:r>
      <w:r>
        <w:rPr>
          <w:rFonts w:ascii="Times New Roman" w:hAnsi="Times New Roman" w:cs="Times New Roman"/>
          <w:sz w:val="40"/>
          <w:szCs w:val="40"/>
        </w:rPr>
        <w:t xml:space="preserve"> </w:t>
      </w:r>
      <w:r w:rsidRPr="00642A50">
        <w:rPr>
          <w:rFonts w:ascii="Times New Roman" w:hAnsi="Times New Roman" w:cs="Times New Roman"/>
          <w:sz w:val="40"/>
          <w:szCs w:val="40"/>
        </w:rPr>
        <w:t>polarity.Figure 1 and figure 2 shows sentiment analysis about Uri attack according to emotions and polarity.</w:t>
      </w:r>
      <w:r>
        <w:rPr>
          <w:rFonts w:ascii="Times New Roman" w:hAnsi="Times New Roman" w:cs="Times New Roman"/>
          <w:sz w:val="40"/>
          <w:szCs w:val="40"/>
        </w:rPr>
        <w:t xml:space="preserve"> </w:t>
      </w:r>
      <w:r w:rsidRPr="00642A50">
        <w:rPr>
          <w:rFonts w:ascii="Times New Roman" w:hAnsi="Times New Roman" w:cs="Times New Roman"/>
          <w:sz w:val="40"/>
          <w:szCs w:val="40"/>
        </w:rPr>
        <w:t>From table 1, it is observed that most of the people have fear about this event. Fear count was highest among</w:t>
      </w:r>
      <w:r>
        <w:rPr>
          <w:rFonts w:ascii="Times New Roman" w:hAnsi="Times New Roman" w:cs="Times New Roman"/>
          <w:sz w:val="40"/>
          <w:szCs w:val="40"/>
        </w:rPr>
        <w:t xml:space="preserve"> </w:t>
      </w:r>
      <w:r w:rsidRPr="00642A50">
        <w:rPr>
          <w:rFonts w:ascii="Times New Roman" w:hAnsi="Times New Roman" w:cs="Times New Roman"/>
          <w:sz w:val="40"/>
          <w:szCs w:val="40"/>
        </w:rPr>
        <w:t>all the emotions which are equal to 55.59%. Table also shows that anger and disgust emotions are little bit</w:t>
      </w:r>
    </w:p>
    <w:p w:rsidR="00642A50" w:rsidRPr="00642A50" w:rsidRDefault="00642A50" w:rsidP="00642A50">
      <w:pPr>
        <w:autoSpaceDE w:val="0"/>
        <w:autoSpaceDN w:val="0"/>
        <w:adjustRightInd w:val="0"/>
        <w:spacing w:after="0" w:line="240" w:lineRule="auto"/>
        <w:rPr>
          <w:rFonts w:ascii="Times New Roman" w:hAnsi="Times New Roman" w:cs="Times New Roman"/>
          <w:sz w:val="40"/>
          <w:szCs w:val="40"/>
        </w:rPr>
      </w:pPr>
      <w:r w:rsidRPr="00642A50">
        <w:rPr>
          <w:rFonts w:ascii="Times New Roman" w:hAnsi="Times New Roman" w:cs="Times New Roman"/>
          <w:sz w:val="40"/>
          <w:szCs w:val="40"/>
        </w:rPr>
        <w:t>similar and are 18.46% and 19.63% respectively. Some tweets are related to sadness and are equal to 0.62%.</w:t>
      </w:r>
    </w:p>
    <w:p w:rsidR="00642A50" w:rsidRPr="00642A50" w:rsidRDefault="00642A50" w:rsidP="00642A50">
      <w:pPr>
        <w:autoSpaceDE w:val="0"/>
        <w:autoSpaceDN w:val="0"/>
        <w:adjustRightInd w:val="0"/>
        <w:spacing w:after="0" w:line="240" w:lineRule="auto"/>
        <w:rPr>
          <w:rFonts w:ascii="Times New Roman" w:hAnsi="Times New Roman" w:cs="Times New Roman"/>
          <w:sz w:val="40"/>
          <w:szCs w:val="40"/>
        </w:rPr>
      </w:pPr>
      <w:r w:rsidRPr="00642A50">
        <w:rPr>
          <w:rFonts w:ascii="Times New Roman" w:hAnsi="Times New Roman" w:cs="Times New Roman"/>
          <w:sz w:val="40"/>
          <w:szCs w:val="40"/>
        </w:rPr>
        <w:lastRenderedPageBreak/>
        <w:t>Table also shows that some people were surprised about Uri attack. But shameful fact is that 4.75% people were</w:t>
      </w:r>
      <w:r>
        <w:rPr>
          <w:rFonts w:ascii="Times New Roman" w:hAnsi="Times New Roman" w:cs="Times New Roman"/>
          <w:sz w:val="40"/>
          <w:szCs w:val="40"/>
        </w:rPr>
        <w:t xml:space="preserve"> </w:t>
      </w:r>
      <w:r w:rsidRPr="00642A50">
        <w:rPr>
          <w:rFonts w:ascii="Times New Roman" w:hAnsi="Times New Roman" w:cs="Times New Roman"/>
          <w:sz w:val="40"/>
          <w:szCs w:val="40"/>
        </w:rPr>
        <w:t>in joy about Uri attack. This group of people may be terrorist or terrorist supporter. Overall we say that near</w:t>
      </w:r>
      <w:r>
        <w:rPr>
          <w:rFonts w:ascii="Times New Roman" w:hAnsi="Times New Roman" w:cs="Times New Roman"/>
          <w:sz w:val="40"/>
          <w:szCs w:val="40"/>
        </w:rPr>
        <w:t xml:space="preserve"> </w:t>
      </w:r>
      <w:r w:rsidRPr="00642A50">
        <w:rPr>
          <w:rFonts w:ascii="Times New Roman" w:hAnsi="Times New Roman" w:cs="Times New Roman"/>
          <w:sz w:val="40"/>
          <w:szCs w:val="40"/>
        </w:rPr>
        <w:t>about 94.3% people have fear, anger, sadness and disgust emotions, and as 5.7% people were surprised and</w:t>
      </w:r>
      <w:r>
        <w:rPr>
          <w:rFonts w:ascii="Times New Roman" w:hAnsi="Times New Roman" w:cs="Times New Roman"/>
          <w:sz w:val="40"/>
          <w:szCs w:val="40"/>
        </w:rPr>
        <w:t xml:space="preserve"> </w:t>
      </w:r>
      <w:r w:rsidRPr="00642A50">
        <w:rPr>
          <w:rFonts w:ascii="Times New Roman" w:hAnsi="Times New Roman" w:cs="Times New Roman"/>
          <w:sz w:val="40"/>
          <w:szCs w:val="40"/>
        </w:rPr>
        <w:t>joyed about Uri attack.Polarity of tweet’s aim is to identify overall conceptual polarity of writer. Table 2 shows polarity of the</w:t>
      </w:r>
    </w:p>
    <w:p w:rsidR="00642A50" w:rsidRDefault="00642A50" w:rsidP="00642A50">
      <w:pPr>
        <w:autoSpaceDE w:val="0"/>
        <w:autoSpaceDN w:val="0"/>
        <w:adjustRightInd w:val="0"/>
        <w:spacing w:after="0" w:line="240" w:lineRule="auto"/>
        <w:rPr>
          <w:rFonts w:ascii="Times New Roman" w:hAnsi="Times New Roman" w:cs="Times New Roman"/>
          <w:sz w:val="40"/>
          <w:szCs w:val="40"/>
        </w:rPr>
      </w:pPr>
      <w:r w:rsidRPr="00642A50">
        <w:rPr>
          <w:rFonts w:ascii="Times New Roman" w:hAnsi="Times New Roman" w:cs="Times New Roman"/>
          <w:sz w:val="40"/>
          <w:szCs w:val="40"/>
        </w:rPr>
        <w:t>tweets. From table 2, we observe that 67.17% tweets express negativety, 14.93% express neutral stance and</w:t>
      </w:r>
      <w:r>
        <w:rPr>
          <w:rFonts w:ascii="Times New Roman" w:hAnsi="Times New Roman" w:cs="Times New Roman"/>
          <w:sz w:val="40"/>
          <w:szCs w:val="40"/>
        </w:rPr>
        <w:t xml:space="preserve"> </w:t>
      </w:r>
      <w:r w:rsidRPr="00642A50">
        <w:rPr>
          <w:rFonts w:ascii="Times New Roman" w:hAnsi="Times New Roman" w:cs="Times New Roman"/>
          <w:sz w:val="40"/>
          <w:szCs w:val="40"/>
        </w:rPr>
        <w:t>17.90% were positive.According to human psychology, any attack or terrorist activity generates panic. Present work accurately</w:t>
      </w:r>
      <w:r>
        <w:rPr>
          <w:rFonts w:ascii="Times New Roman" w:hAnsi="Times New Roman" w:cs="Times New Roman"/>
          <w:sz w:val="40"/>
          <w:szCs w:val="40"/>
        </w:rPr>
        <w:t>.</w:t>
      </w:r>
    </w:p>
    <w:p w:rsidR="00304AC1" w:rsidRDefault="00304AC1" w:rsidP="00642A50">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noProof/>
          <w:sz w:val="40"/>
          <w:szCs w:val="40"/>
        </w:rPr>
        <w:drawing>
          <wp:inline distT="0" distB="0" distL="0" distR="0">
            <wp:extent cx="3374390" cy="39179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374390" cy="391795"/>
                    </a:xfrm>
                    <a:prstGeom prst="rect">
                      <a:avLst/>
                    </a:prstGeom>
                    <a:noFill/>
                    <a:ln w="9525">
                      <a:noFill/>
                      <a:miter lim="800000"/>
                      <a:headEnd/>
                      <a:tailEnd/>
                    </a:ln>
                  </pic:spPr>
                </pic:pic>
              </a:graphicData>
            </a:graphic>
          </wp:inline>
        </w:drawing>
      </w:r>
    </w:p>
    <w:p w:rsidR="00304AC1" w:rsidRDefault="00304AC1" w:rsidP="00642A50">
      <w:pPr>
        <w:autoSpaceDE w:val="0"/>
        <w:autoSpaceDN w:val="0"/>
        <w:adjustRightInd w:val="0"/>
        <w:spacing w:after="0" w:line="240" w:lineRule="auto"/>
        <w:rPr>
          <w:rFonts w:ascii="Times New Roman" w:hAnsi="Times New Roman" w:cs="Times New Roman"/>
          <w:sz w:val="40"/>
          <w:szCs w:val="40"/>
        </w:rPr>
      </w:pPr>
    </w:p>
    <w:p w:rsidR="00304AC1" w:rsidRDefault="00304AC1" w:rsidP="00642A50">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noProof/>
          <w:sz w:val="40"/>
          <w:szCs w:val="40"/>
        </w:rPr>
        <w:drawing>
          <wp:inline distT="0" distB="0" distL="0" distR="0">
            <wp:extent cx="4506595" cy="1153795"/>
            <wp:effectExtent l="19050" t="0" r="825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506595" cy="1153795"/>
                    </a:xfrm>
                    <a:prstGeom prst="rect">
                      <a:avLst/>
                    </a:prstGeom>
                    <a:noFill/>
                    <a:ln w="9525">
                      <a:noFill/>
                      <a:miter lim="800000"/>
                      <a:headEnd/>
                      <a:tailEnd/>
                    </a:ln>
                  </pic:spPr>
                </pic:pic>
              </a:graphicData>
            </a:graphic>
          </wp:inline>
        </w:drawing>
      </w:r>
    </w:p>
    <w:p w:rsidR="001B6294" w:rsidRPr="00642A50" w:rsidRDefault="00304AC1" w:rsidP="00642A50">
      <w:pPr>
        <w:autoSpaceDE w:val="0"/>
        <w:autoSpaceDN w:val="0"/>
        <w:adjustRightInd w:val="0"/>
        <w:spacing w:after="0" w:line="240" w:lineRule="auto"/>
        <w:rPr>
          <w:rFonts w:ascii="Times New Roman" w:hAnsi="Times New Roman" w:cs="Times New Roman"/>
          <w:sz w:val="40"/>
          <w:szCs w:val="40"/>
        </w:rPr>
      </w:pPr>
      <w:r>
        <w:rPr>
          <w:noProof/>
        </w:rPr>
      </w:r>
      <w:r>
        <w:rPr>
          <w:rFonts w:ascii="Times New Roman" w:hAnsi="Times New Roman" w:cs="Times New Roman"/>
          <w:sz w:val="40"/>
          <w:szCs w:val="40"/>
        </w:rPr>
        <w:pict>
          <v:group id="_x0000_s1028" editas="canvas" style="width:412.9pt;height:201.35pt;mso-position-horizontal-relative:char;mso-position-vertical-relative:line" coordsize="8258,402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58;height:4027" o:preferrelative="f">
              <v:fill o:detectmouseclick="t"/>
              <v:path o:extrusionok="t" o:connecttype="none"/>
              <o:lock v:ext="edit" text="t"/>
            </v:shape>
            <v:shape id="_x0000_s1029" type="#_x0000_t75" style="position:absolute;width:8258;height:3355">
              <v:imagedata r:id="rId10" o:title=""/>
            </v:shape>
            <w10:wrap type="none"/>
            <w10:anchorlock/>
          </v:group>
        </w:pict>
      </w:r>
      <w:r w:rsidR="001B6294" w:rsidRPr="001B6294">
        <w:rPr>
          <w:rFonts w:ascii="Times New Roman" w:hAnsi="Times New Roman" w:cs="Times New Roman"/>
          <w:sz w:val="40"/>
          <w:szCs w:val="40"/>
        </w:rPr>
        <w:br w:type="page"/>
      </w:r>
    </w:p>
    <w:p w:rsidR="00815FF6" w:rsidRDefault="00304AC1" w:rsidP="001B6294">
      <w:pPr>
        <w:pStyle w:val="ListParagraph"/>
        <w:autoSpaceDE w:val="0"/>
        <w:autoSpaceDN w:val="0"/>
        <w:adjustRightInd w:val="0"/>
        <w:spacing w:after="0" w:line="240" w:lineRule="auto"/>
        <w:ind w:left="1080"/>
        <w:rPr>
          <w:rFonts w:ascii="Times New Roman" w:hAnsi="Times New Roman" w:cs="Times New Roman"/>
          <w:sz w:val="40"/>
          <w:szCs w:val="40"/>
        </w:rPr>
      </w:pPr>
      <w:r>
        <w:rPr>
          <w:rFonts w:ascii="Times New Roman" w:hAnsi="Times New Roman" w:cs="Times New Roman"/>
          <w:noProof/>
          <w:sz w:val="40"/>
          <w:szCs w:val="40"/>
        </w:rPr>
        <w:lastRenderedPageBreak/>
        <w:drawing>
          <wp:inline distT="0" distB="0" distL="0" distR="0">
            <wp:extent cx="5355590" cy="408241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5355590" cy="4082415"/>
                    </a:xfrm>
                    <a:prstGeom prst="rect">
                      <a:avLst/>
                    </a:prstGeom>
                    <a:noFill/>
                    <a:ln w="9525">
                      <a:noFill/>
                      <a:miter lim="800000"/>
                      <a:headEnd/>
                      <a:tailEnd/>
                    </a:ln>
                  </pic:spPr>
                </pic:pic>
              </a:graphicData>
            </a:graphic>
          </wp:inline>
        </w:drawing>
      </w:r>
    </w:p>
    <w:p w:rsidR="00304AC1" w:rsidRDefault="00304AC1" w:rsidP="001B6294">
      <w:pPr>
        <w:pStyle w:val="ListParagraph"/>
        <w:autoSpaceDE w:val="0"/>
        <w:autoSpaceDN w:val="0"/>
        <w:adjustRightInd w:val="0"/>
        <w:spacing w:after="0" w:line="240" w:lineRule="auto"/>
        <w:ind w:left="1080"/>
        <w:rPr>
          <w:rFonts w:ascii="Times New Roman" w:hAnsi="Times New Roman" w:cs="Times New Roman"/>
          <w:sz w:val="40"/>
          <w:szCs w:val="40"/>
        </w:rPr>
      </w:pPr>
      <w:r>
        <w:rPr>
          <w:rFonts w:ascii="Times New Roman" w:hAnsi="Times New Roman" w:cs="Times New Roman"/>
          <w:noProof/>
          <w:sz w:val="40"/>
          <w:szCs w:val="40"/>
        </w:rPr>
        <w:drawing>
          <wp:inline distT="0" distB="0" distL="0" distR="0">
            <wp:extent cx="4561205" cy="125158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4561205" cy="1251585"/>
                    </a:xfrm>
                    <a:prstGeom prst="rect">
                      <a:avLst/>
                    </a:prstGeom>
                    <a:noFill/>
                    <a:ln w="9525">
                      <a:noFill/>
                      <a:miter lim="800000"/>
                      <a:headEnd/>
                      <a:tailEnd/>
                    </a:ln>
                  </pic:spPr>
                </pic:pic>
              </a:graphicData>
            </a:graphic>
          </wp:inline>
        </w:drawing>
      </w:r>
    </w:p>
    <w:p w:rsidR="00060136" w:rsidRDefault="00060136" w:rsidP="001B6294">
      <w:pPr>
        <w:pStyle w:val="ListParagraph"/>
        <w:autoSpaceDE w:val="0"/>
        <w:autoSpaceDN w:val="0"/>
        <w:adjustRightInd w:val="0"/>
        <w:spacing w:after="0" w:line="240" w:lineRule="auto"/>
        <w:ind w:left="1080"/>
        <w:rPr>
          <w:rFonts w:ascii="Times New Roman" w:hAnsi="Times New Roman" w:cs="Times New Roman"/>
          <w:sz w:val="40"/>
          <w:szCs w:val="40"/>
        </w:rPr>
      </w:pPr>
    </w:p>
    <w:p w:rsidR="00060136" w:rsidRDefault="00060136" w:rsidP="001B6294">
      <w:pPr>
        <w:pStyle w:val="ListParagraph"/>
        <w:autoSpaceDE w:val="0"/>
        <w:autoSpaceDN w:val="0"/>
        <w:adjustRightInd w:val="0"/>
        <w:spacing w:after="0" w:line="240" w:lineRule="auto"/>
        <w:ind w:left="1080"/>
        <w:rPr>
          <w:rFonts w:ascii="Times New Roman" w:hAnsi="Times New Roman" w:cs="Times New Roman"/>
          <w:sz w:val="40"/>
          <w:szCs w:val="40"/>
        </w:rPr>
      </w:pPr>
    </w:p>
    <w:p w:rsidR="00060136" w:rsidRDefault="00060136" w:rsidP="001B6294">
      <w:pPr>
        <w:pStyle w:val="ListParagraph"/>
        <w:autoSpaceDE w:val="0"/>
        <w:autoSpaceDN w:val="0"/>
        <w:adjustRightInd w:val="0"/>
        <w:spacing w:after="0" w:line="240" w:lineRule="auto"/>
        <w:ind w:left="1080"/>
        <w:rPr>
          <w:rFonts w:ascii="Times New Roman" w:hAnsi="Times New Roman" w:cs="Times New Roman"/>
          <w:sz w:val="40"/>
          <w:szCs w:val="40"/>
        </w:rPr>
      </w:pPr>
    </w:p>
    <w:p w:rsidR="00060136" w:rsidRDefault="00060136" w:rsidP="001B6294">
      <w:pPr>
        <w:pStyle w:val="ListParagraph"/>
        <w:autoSpaceDE w:val="0"/>
        <w:autoSpaceDN w:val="0"/>
        <w:adjustRightInd w:val="0"/>
        <w:spacing w:after="0" w:line="240" w:lineRule="auto"/>
        <w:ind w:left="1080"/>
        <w:rPr>
          <w:rFonts w:ascii="Times New Roman" w:hAnsi="Times New Roman" w:cs="Times New Roman"/>
          <w:sz w:val="40"/>
          <w:szCs w:val="40"/>
        </w:rPr>
      </w:pPr>
    </w:p>
    <w:p w:rsidR="00060136" w:rsidRDefault="00060136" w:rsidP="001B6294">
      <w:pPr>
        <w:pStyle w:val="ListParagraph"/>
        <w:autoSpaceDE w:val="0"/>
        <w:autoSpaceDN w:val="0"/>
        <w:adjustRightInd w:val="0"/>
        <w:spacing w:after="0" w:line="240" w:lineRule="auto"/>
        <w:ind w:left="1080"/>
        <w:rPr>
          <w:rFonts w:ascii="Times New Roman" w:hAnsi="Times New Roman" w:cs="Times New Roman"/>
          <w:sz w:val="40"/>
          <w:szCs w:val="40"/>
        </w:rPr>
      </w:pPr>
    </w:p>
    <w:p w:rsidR="00060136" w:rsidRDefault="00060136" w:rsidP="001B6294">
      <w:pPr>
        <w:pStyle w:val="ListParagraph"/>
        <w:autoSpaceDE w:val="0"/>
        <w:autoSpaceDN w:val="0"/>
        <w:adjustRightInd w:val="0"/>
        <w:spacing w:after="0" w:line="240" w:lineRule="auto"/>
        <w:ind w:left="1080"/>
        <w:rPr>
          <w:rFonts w:ascii="Times New Roman" w:hAnsi="Times New Roman" w:cs="Times New Roman"/>
          <w:sz w:val="40"/>
          <w:szCs w:val="40"/>
        </w:rPr>
      </w:pPr>
    </w:p>
    <w:p w:rsidR="00060136" w:rsidRDefault="00060136" w:rsidP="001B6294">
      <w:pPr>
        <w:pStyle w:val="ListParagraph"/>
        <w:autoSpaceDE w:val="0"/>
        <w:autoSpaceDN w:val="0"/>
        <w:adjustRightInd w:val="0"/>
        <w:spacing w:after="0" w:line="240" w:lineRule="auto"/>
        <w:ind w:left="1080"/>
        <w:rPr>
          <w:rFonts w:ascii="Times New Roman" w:hAnsi="Times New Roman" w:cs="Times New Roman"/>
          <w:sz w:val="40"/>
          <w:szCs w:val="40"/>
        </w:rPr>
      </w:pPr>
    </w:p>
    <w:p w:rsidR="00060136" w:rsidRDefault="00060136" w:rsidP="001B6294">
      <w:pPr>
        <w:pStyle w:val="ListParagraph"/>
        <w:autoSpaceDE w:val="0"/>
        <w:autoSpaceDN w:val="0"/>
        <w:adjustRightInd w:val="0"/>
        <w:spacing w:after="0" w:line="240" w:lineRule="auto"/>
        <w:ind w:left="1080"/>
        <w:rPr>
          <w:rFonts w:ascii="Times New Roman" w:hAnsi="Times New Roman" w:cs="Times New Roman"/>
          <w:sz w:val="40"/>
          <w:szCs w:val="40"/>
        </w:rPr>
      </w:pPr>
    </w:p>
    <w:p w:rsidR="00060136" w:rsidRDefault="00060136" w:rsidP="001B6294">
      <w:pPr>
        <w:pStyle w:val="ListParagraph"/>
        <w:autoSpaceDE w:val="0"/>
        <w:autoSpaceDN w:val="0"/>
        <w:adjustRightInd w:val="0"/>
        <w:spacing w:after="0" w:line="240" w:lineRule="auto"/>
        <w:ind w:left="1080"/>
        <w:rPr>
          <w:rFonts w:ascii="Times New Roman" w:hAnsi="Times New Roman" w:cs="Times New Roman"/>
          <w:sz w:val="40"/>
          <w:szCs w:val="40"/>
        </w:rPr>
      </w:pPr>
    </w:p>
    <w:p w:rsidR="00060136" w:rsidRDefault="00060136" w:rsidP="001B6294">
      <w:pPr>
        <w:pStyle w:val="ListParagraph"/>
        <w:autoSpaceDE w:val="0"/>
        <w:autoSpaceDN w:val="0"/>
        <w:adjustRightInd w:val="0"/>
        <w:spacing w:after="0" w:line="240" w:lineRule="auto"/>
        <w:ind w:left="1080"/>
        <w:rPr>
          <w:rFonts w:ascii="Times New Roman" w:hAnsi="Times New Roman" w:cs="Times New Roman"/>
          <w:sz w:val="40"/>
          <w:szCs w:val="40"/>
        </w:rPr>
      </w:pPr>
    </w:p>
    <w:p w:rsidR="00060136" w:rsidRDefault="00060136" w:rsidP="001B6294">
      <w:pPr>
        <w:pStyle w:val="ListParagraph"/>
        <w:autoSpaceDE w:val="0"/>
        <w:autoSpaceDN w:val="0"/>
        <w:adjustRightInd w:val="0"/>
        <w:spacing w:after="0" w:line="240" w:lineRule="auto"/>
        <w:ind w:left="1080"/>
        <w:rPr>
          <w:rFonts w:ascii="Times New Roman" w:hAnsi="Times New Roman" w:cs="Times New Roman"/>
          <w:sz w:val="40"/>
          <w:szCs w:val="40"/>
        </w:rPr>
      </w:pPr>
    </w:p>
    <w:p w:rsidR="00060136" w:rsidRDefault="00060136" w:rsidP="001B6294">
      <w:pPr>
        <w:pStyle w:val="ListParagraph"/>
        <w:autoSpaceDE w:val="0"/>
        <w:autoSpaceDN w:val="0"/>
        <w:adjustRightInd w:val="0"/>
        <w:spacing w:after="0" w:line="240" w:lineRule="auto"/>
        <w:ind w:left="1080"/>
        <w:rPr>
          <w:rFonts w:ascii="Times New Roman" w:hAnsi="Times New Roman" w:cs="Times New Roman"/>
          <w:sz w:val="40"/>
          <w:szCs w:val="40"/>
        </w:rPr>
      </w:pPr>
    </w:p>
    <w:p w:rsidR="00060136" w:rsidRDefault="00060136" w:rsidP="001B6294">
      <w:pPr>
        <w:pStyle w:val="ListParagraph"/>
        <w:autoSpaceDE w:val="0"/>
        <w:autoSpaceDN w:val="0"/>
        <w:adjustRightInd w:val="0"/>
        <w:spacing w:after="0" w:line="240" w:lineRule="auto"/>
        <w:ind w:left="1080"/>
        <w:rPr>
          <w:rFonts w:ascii="Times New Roman" w:hAnsi="Times New Roman" w:cs="Times New Roman"/>
          <w:sz w:val="40"/>
          <w:szCs w:val="40"/>
        </w:rPr>
      </w:pPr>
    </w:p>
    <w:p w:rsidR="00060136" w:rsidRDefault="00060136" w:rsidP="001B6294">
      <w:pPr>
        <w:pStyle w:val="ListParagraph"/>
        <w:autoSpaceDE w:val="0"/>
        <w:autoSpaceDN w:val="0"/>
        <w:adjustRightInd w:val="0"/>
        <w:spacing w:after="0" w:line="240" w:lineRule="auto"/>
        <w:ind w:left="1080"/>
        <w:rPr>
          <w:rFonts w:ascii="Times New Roman" w:hAnsi="Times New Roman" w:cs="Times New Roman"/>
          <w:sz w:val="40"/>
          <w:szCs w:val="40"/>
        </w:rPr>
      </w:pPr>
    </w:p>
    <w:p w:rsidR="00060136" w:rsidRDefault="00060136" w:rsidP="001B6294">
      <w:pPr>
        <w:pStyle w:val="ListParagraph"/>
        <w:autoSpaceDE w:val="0"/>
        <w:autoSpaceDN w:val="0"/>
        <w:adjustRightInd w:val="0"/>
        <w:spacing w:after="0" w:line="240" w:lineRule="auto"/>
        <w:ind w:left="1080"/>
        <w:rPr>
          <w:rFonts w:ascii="Times New Roman" w:hAnsi="Times New Roman" w:cs="Times New Roman"/>
          <w:sz w:val="40"/>
          <w:szCs w:val="40"/>
        </w:rPr>
      </w:pPr>
    </w:p>
    <w:p w:rsidR="00060136" w:rsidRDefault="00060136" w:rsidP="001B6294">
      <w:pPr>
        <w:pStyle w:val="ListParagraph"/>
        <w:autoSpaceDE w:val="0"/>
        <w:autoSpaceDN w:val="0"/>
        <w:adjustRightInd w:val="0"/>
        <w:spacing w:after="0" w:line="240" w:lineRule="auto"/>
        <w:ind w:left="1080"/>
        <w:rPr>
          <w:rFonts w:ascii="Times New Roman" w:hAnsi="Times New Roman" w:cs="Times New Roman"/>
          <w:sz w:val="40"/>
          <w:szCs w:val="40"/>
        </w:rPr>
      </w:pPr>
    </w:p>
    <w:p w:rsidR="00060136" w:rsidRDefault="00060136" w:rsidP="001B6294">
      <w:pPr>
        <w:pStyle w:val="ListParagraph"/>
        <w:autoSpaceDE w:val="0"/>
        <w:autoSpaceDN w:val="0"/>
        <w:adjustRightInd w:val="0"/>
        <w:spacing w:after="0" w:line="240" w:lineRule="auto"/>
        <w:ind w:left="1080"/>
        <w:rPr>
          <w:rFonts w:ascii="Times New Roman" w:hAnsi="Times New Roman" w:cs="Times New Roman"/>
          <w:sz w:val="40"/>
          <w:szCs w:val="40"/>
        </w:rPr>
      </w:pPr>
    </w:p>
    <w:p w:rsidR="00060136" w:rsidRPr="00060136" w:rsidRDefault="00060136" w:rsidP="00060136">
      <w:pPr>
        <w:pStyle w:val="ListParagraph"/>
        <w:autoSpaceDE w:val="0"/>
        <w:autoSpaceDN w:val="0"/>
        <w:adjustRightInd w:val="0"/>
        <w:spacing w:after="0" w:line="240" w:lineRule="auto"/>
        <w:ind w:left="1080"/>
        <w:rPr>
          <w:rFonts w:ascii="Times New Roman" w:hAnsi="Times New Roman" w:cs="Times New Roman"/>
          <w:sz w:val="40"/>
          <w:szCs w:val="40"/>
        </w:rPr>
      </w:pPr>
    </w:p>
    <w:p w:rsidR="00060136" w:rsidRPr="00060136" w:rsidRDefault="00060136" w:rsidP="00060136">
      <w:pPr>
        <w:autoSpaceDE w:val="0"/>
        <w:autoSpaceDN w:val="0"/>
        <w:adjustRightInd w:val="0"/>
        <w:spacing w:after="0" w:line="240" w:lineRule="auto"/>
        <w:rPr>
          <w:rFonts w:ascii="Britannic Bold" w:hAnsi="Britannic Bold" w:cs="Times New Roman"/>
          <w:sz w:val="52"/>
          <w:szCs w:val="40"/>
        </w:rPr>
      </w:pPr>
      <w:r>
        <w:rPr>
          <w:noProof/>
        </w:rPr>
        <w:drawing>
          <wp:anchor distT="0" distB="0" distL="114300" distR="114300" simplePos="0" relativeHeight="251658240" behindDoc="0" locked="0" layoutInCell="1" allowOverlap="1">
            <wp:simplePos x="1162050" y="1240971"/>
            <wp:positionH relativeFrom="column">
              <wp:align>left</wp:align>
            </wp:positionH>
            <wp:positionV relativeFrom="paragraph">
              <wp:align>top</wp:align>
            </wp:positionV>
            <wp:extent cx="5478236" cy="8414658"/>
            <wp:effectExtent l="19050" t="0" r="8164"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srcRect/>
                    <a:stretch>
                      <a:fillRect/>
                    </a:stretch>
                  </pic:blipFill>
                  <pic:spPr bwMode="auto">
                    <a:xfrm>
                      <a:off x="0" y="0"/>
                      <a:ext cx="5478236" cy="8414658"/>
                    </a:xfrm>
                    <a:prstGeom prst="rect">
                      <a:avLst/>
                    </a:prstGeom>
                    <a:noFill/>
                    <a:ln w="9525">
                      <a:noFill/>
                      <a:miter lim="800000"/>
                      <a:headEnd/>
                      <a:tailEnd/>
                    </a:ln>
                  </pic:spPr>
                </pic:pic>
              </a:graphicData>
            </a:graphic>
          </wp:anchor>
        </w:drawing>
      </w:r>
    </w:p>
    <w:p w:rsidR="00060136" w:rsidRDefault="00060136" w:rsidP="001B6294">
      <w:pPr>
        <w:pStyle w:val="ListParagraph"/>
        <w:autoSpaceDE w:val="0"/>
        <w:autoSpaceDN w:val="0"/>
        <w:adjustRightInd w:val="0"/>
        <w:spacing w:after="0" w:line="240" w:lineRule="auto"/>
        <w:ind w:left="1080"/>
        <w:rPr>
          <w:rFonts w:ascii="Britannic Bold" w:hAnsi="Britannic Bold" w:cs="Times New Roman"/>
          <w:sz w:val="52"/>
          <w:szCs w:val="40"/>
        </w:rPr>
      </w:pPr>
      <w:r>
        <w:rPr>
          <w:rFonts w:ascii="Britannic Bold" w:hAnsi="Britannic Bold" w:cs="Times New Roman"/>
          <w:noProof/>
          <w:sz w:val="52"/>
          <w:szCs w:val="40"/>
        </w:rPr>
        <w:lastRenderedPageBreak/>
        <w:drawing>
          <wp:inline distT="0" distB="0" distL="0" distR="0">
            <wp:extent cx="6055179" cy="7217228"/>
            <wp:effectExtent l="19050" t="0" r="272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srcRect/>
                    <a:stretch>
                      <a:fillRect/>
                    </a:stretch>
                  </pic:blipFill>
                  <pic:spPr bwMode="auto">
                    <a:xfrm>
                      <a:off x="0" y="0"/>
                      <a:ext cx="6057444" cy="7219928"/>
                    </a:xfrm>
                    <a:prstGeom prst="rect">
                      <a:avLst/>
                    </a:prstGeom>
                    <a:noFill/>
                    <a:ln w="9525">
                      <a:noFill/>
                      <a:miter lim="800000"/>
                      <a:headEnd/>
                      <a:tailEnd/>
                    </a:ln>
                  </pic:spPr>
                </pic:pic>
              </a:graphicData>
            </a:graphic>
          </wp:inline>
        </w:drawing>
      </w:r>
    </w:p>
    <w:p w:rsidR="00060136" w:rsidRDefault="00060136" w:rsidP="001B6294">
      <w:pPr>
        <w:pStyle w:val="ListParagraph"/>
        <w:autoSpaceDE w:val="0"/>
        <w:autoSpaceDN w:val="0"/>
        <w:adjustRightInd w:val="0"/>
        <w:spacing w:after="0" w:line="240" w:lineRule="auto"/>
        <w:ind w:left="1080"/>
        <w:rPr>
          <w:rFonts w:ascii="Britannic Bold" w:hAnsi="Britannic Bold" w:cs="Times New Roman"/>
          <w:sz w:val="52"/>
          <w:szCs w:val="40"/>
        </w:rPr>
      </w:pPr>
    </w:p>
    <w:p w:rsidR="00060136" w:rsidRDefault="00060136" w:rsidP="001B6294">
      <w:pPr>
        <w:pStyle w:val="ListParagraph"/>
        <w:autoSpaceDE w:val="0"/>
        <w:autoSpaceDN w:val="0"/>
        <w:adjustRightInd w:val="0"/>
        <w:spacing w:after="0" w:line="240" w:lineRule="auto"/>
        <w:ind w:left="1080"/>
        <w:rPr>
          <w:rFonts w:ascii="Britannic Bold" w:hAnsi="Britannic Bold" w:cs="Times New Roman"/>
          <w:sz w:val="52"/>
          <w:szCs w:val="40"/>
        </w:rPr>
      </w:pPr>
      <w:r>
        <w:rPr>
          <w:rFonts w:ascii="Britannic Bold" w:hAnsi="Britannic Bold" w:cs="Times New Roman"/>
          <w:sz w:val="52"/>
          <w:szCs w:val="40"/>
        </w:rPr>
        <w:t xml:space="preserve"> </w:t>
      </w:r>
    </w:p>
    <w:p w:rsidR="00060136" w:rsidRDefault="00060136" w:rsidP="001B6294">
      <w:pPr>
        <w:pStyle w:val="ListParagraph"/>
        <w:autoSpaceDE w:val="0"/>
        <w:autoSpaceDN w:val="0"/>
        <w:adjustRightInd w:val="0"/>
        <w:spacing w:after="0" w:line="240" w:lineRule="auto"/>
        <w:ind w:left="1080"/>
        <w:rPr>
          <w:rFonts w:ascii="Britannic Bold" w:hAnsi="Britannic Bold" w:cs="Times New Roman"/>
          <w:sz w:val="52"/>
          <w:szCs w:val="40"/>
        </w:rPr>
      </w:pPr>
    </w:p>
    <w:p w:rsidR="00060136" w:rsidRDefault="00060136" w:rsidP="001B6294">
      <w:pPr>
        <w:pStyle w:val="ListParagraph"/>
        <w:autoSpaceDE w:val="0"/>
        <w:autoSpaceDN w:val="0"/>
        <w:adjustRightInd w:val="0"/>
        <w:spacing w:after="0" w:line="240" w:lineRule="auto"/>
        <w:ind w:left="1080"/>
        <w:rPr>
          <w:rFonts w:ascii="Times New Roman" w:hAnsi="Times New Roman" w:cs="Times New Roman"/>
          <w:b/>
          <w:bCs/>
          <w:sz w:val="44"/>
          <w:szCs w:val="40"/>
        </w:rPr>
      </w:pPr>
      <w:r w:rsidRPr="00060136">
        <w:rPr>
          <w:rFonts w:ascii="Times New Roman" w:hAnsi="Times New Roman" w:cs="Times New Roman"/>
          <w:b/>
          <w:bCs/>
          <w:sz w:val="44"/>
          <w:szCs w:val="40"/>
        </w:rPr>
        <w:lastRenderedPageBreak/>
        <w:t>V. CONCLUSION</w:t>
      </w:r>
    </w:p>
    <w:p w:rsidR="00060136" w:rsidRDefault="00060136" w:rsidP="00060136">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sz w:val="40"/>
          <w:szCs w:val="40"/>
        </w:rPr>
        <w:t xml:space="preserve"> </w:t>
      </w:r>
    </w:p>
    <w:p w:rsidR="00060136" w:rsidRPr="00060136" w:rsidRDefault="00060136" w:rsidP="00060136">
      <w:pPr>
        <w:autoSpaceDE w:val="0"/>
        <w:autoSpaceDN w:val="0"/>
        <w:adjustRightInd w:val="0"/>
        <w:spacing w:after="0" w:line="240" w:lineRule="auto"/>
        <w:rPr>
          <w:rFonts w:ascii="Times New Roman" w:hAnsi="Times New Roman" w:cs="Times New Roman"/>
          <w:sz w:val="40"/>
          <w:szCs w:val="40"/>
        </w:rPr>
      </w:pPr>
      <w:r w:rsidRPr="00060136">
        <w:rPr>
          <w:rFonts w:ascii="Times New Roman" w:hAnsi="Times New Roman" w:cs="Times New Roman"/>
          <w:sz w:val="40"/>
          <w:szCs w:val="40"/>
        </w:rPr>
        <w:t>Consumer marketing data is used for collecting sentiments about product and collected data is used for</w:t>
      </w:r>
    </w:p>
    <w:p w:rsidR="00060136" w:rsidRPr="00060136" w:rsidRDefault="00060136" w:rsidP="00060136">
      <w:pPr>
        <w:autoSpaceDE w:val="0"/>
        <w:autoSpaceDN w:val="0"/>
        <w:adjustRightInd w:val="0"/>
        <w:spacing w:after="0" w:line="240" w:lineRule="auto"/>
        <w:rPr>
          <w:rFonts w:ascii="Times New Roman" w:hAnsi="Times New Roman" w:cs="Times New Roman"/>
          <w:sz w:val="40"/>
          <w:szCs w:val="40"/>
        </w:rPr>
      </w:pPr>
      <w:r w:rsidRPr="00060136">
        <w:rPr>
          <w:rFonts w:ascii="Times New Roman" w:hAnsi="Times New Roman" w:cs="Times New Roman"/>
          <w:sz w:val="40"/>
          <w:szCs w:val="40"/>
        </w:rPr>
        <w:t>future prediction. Consumer review data is huge amount of data so author uses hadoop environment for</w:t>
      </w:r>
    </w:p>
    <w:p w:rsidR="00060136" w:rsidRPr="00060136" w:rsidRDefault="00060136" w:rsidP="00060136">
      <w:pPr>
        <w:autoSpaceDE w:val="0"/>
        <w:autoSpaceDN w:val="0"/>
        <w:adjustRightInd w:val="0"/>
        <w:spacing w:after="0" w:line="240" w:lineRule="auto"/>
        <w:rPr>
          <w:rFonts w:ascii="Times New Roman" w:hAnsi="Times New Roman" w:cs="Times New Roman"/>
          <w:sz w:val="40"/>
          <w:szCs w:val="40"/>
        </w:rPr>
      </w:pPr>
      <w:r w:rsidRPr="00060136">
        <w:rPr>
          <w:rFonts w:ascii="Times New Roman" w:hAnsi="Times New Roman" w:cs="Times New Roman"/>
          <w:sz w:val="40"/>
          <w:szCs w:val="40"/>
        </w:rPr>
        <w:t>sentiment analysis. Experimental work created hadoop clusters for analysis of data. Tweets were categorized as</w:t>
      </w:r>
    </w:p>
    <w:p w:rsidR="00060136" w:rsidRPr="00060136" w:rsidRDefault="00060136" w:rsidP="00060136">
      <w:pPr>
        <w:autoSpaceDE w:val="0"/>
        <w:autoSpaceDN w:val="0"/>
        <w:adjustRightInd w:val="0"/>
        <w:spacing w:after="0" w:line="240" w:lineRule="auto"/>
        <w:rPr>
          <w:rFonts w:ascii="Times New Roman" w:hAnsi="Times New Roman" w:cs="Times New Roman"/>
          <w:sz w:val="40"/>
          <w:szCs w:val="40"/>
        </w:rPr>
      </w:pPr>
      <w:r w:rsidRPr="00060136">
        <w:rPr>
          <w:rFonts w:ascii="Times New Roman" w:hAnsi="Times New Roman" w:cs="Times New Roman"/>
          <w:sz w:val="40"/>
          <w:szCs w:val="40"/>
        </w:rPr>
        <w:t>positive, negative and neutral [6].</w:t>
      </w:r>
    </w:p>
    <w:p w:rsidR="00060136" w:rsidRPr="00060136" w:rsidRDefault="00060136" w:rsidP="00060136">
      <w:pPr>
        <w:autoSpaceDE w:val="0"/>
        <w:autoSpaceDN w:val="0"/>
        <w:adjustRightInd w:val="0"/>
        <w:spacing w:after="0" w:line="240" w:lineRule="auto"/>
        <w:rPr>
          <w:rFonts w:ascii="Times New Roman" w:hAnsi="Times New Roman" w:cs="Times New Roman"/>
          <w:sz w:val="40"/>
          <w:szCs w:val="40"/>
        </w:rPr>
      </w:pPr>
      <w:r w:rsidRPr="00060136">
        <w:rPr>
          <w:rFonts w:ascii="Times New Roman" w:hAnsi="Times New Roman" w:cs="Times New Roman"/>
          <w:sz w:val="40"/>
          <w:szCs w:val="40"/>
        </w:rPr>
        <w:t>Hadoop’s FLUME and HIVE tools are also used for analysis of twitter data. FLUME tool extracts data</w:t>
      </w:r>
    </w:p>
    <w:p w:rsidR="00060136" w:rsidRPr="00060136" w:rsidRDefault="00060136" w:rsidP="00060136">
      <w:pPr>
        <w:autoSpaceDE w:val="0"/>
        <w:autoSpaceDN w:val="0"/>
        <w:adjustRightInd w:val="0"/>
        <w:spacing w:after="0" w:line="240" w:lineRule="auto"/>
        <w:rPr>
          <w:rFonts w:ascii="Times New Roman" w:hAnsi="Times New Roman" w:cs="Times New Roman"/>
          <w:sz w:val="40"/>
          <w:szCs w:val="40"/>
        </w:rPr>
      </w:pPr>
      <w:r w:rsidRPr="00060136">
        <w:rPr>
          <w:rFonts w:ascii="Times New Roman" w:hAnsi="Times New Roman" w:cs="Times New Roman"/>
          <w:sz w:val="40"/>
          <w:szCs w:val="40"/>
        </w:rPr>
        <w:t>and stores into HDFS form. HIVE tool is used to extract and analyze data from HDFS type storage. HIVE tool</w:t>
      </w:r>
    </w:p>
    <w:p w:rsidR="00060136" w:rsidRPr="00060136" w:rsidRDefault="00060136" w:rsidP="00060136">
      <w:pPr>
        <w:autoSpaceDE w:val="0"/>
        <w:autoSpaceDN w:val="0"/>
        <w:adjustRightInd w:val="0"/>
        <w:spacing w:after="0" w:line="240" w:lineRule="auto"/>
        <w:rPr>
          <w:rFonts w:ascii="Times New Roman" w:hAnsi="Times New Roman" w:cs="Times New Roman"/>
          <w:sz w:val="40"/>
          <w:szCs w:val="40"/>
        </w:rPr>
      </w:pPr>
      <w:r w:rsidRPr="00060136">
        <w:rPr>
          <w:rFonts w:ascii="Times New Roman" w:hAnsi="Times New Roman" w:cs="Times New Roman"/>
          <w:sz w:val="40"/>
          <w:szCs w:val="40"/>
        </w:rPr>
        <w:t>is helps in analysis of different topics by changing keywords. Author identifies sentiments and polarity of tweets</w:t>
      </w:r>
    </w:p>
    <w:p w:rsidR="00060136" w:rsidRPr="00060136" w:rsidRDefault="00060136" w:rsidP="00060136">
      <w:pPr>
        <w:autoSpaceDE w:val="0"/>
        <w:autoSpaceDN w:val="0"/>
        <w:adjustRightInd w:val="0"/>
        <w:spacing w:after="0" w:line="240" w:lineRule="auto"/>
        <w:rPr>
          <w:rFonts w:ascii="Times New Roman" w:hAnsi="Times New Roman" w:cs="Times New Roman"/>
          <w:sz w:val="40"/>
          <w:szCs w:val="40"/>
        </w:rPr>
      </w:pPr>
      <w:r w:rsidRPr="00060136">
        <w:rPr>
          <w:rFonts w:ascii="Times New Roman" w:hAnsi="Times New Roman" w:cs="Times New Roman"/>
          <w:sz w:val="40"/>
          <w:szCs w:val="40"/>
        </w:rPr>
        <w:t>from election voting data [7].</w:t>
      </w:r>
    </w:p>
    <w:p w:rsidR="00060136" w:rsidRPr="00060136" w:rsidRDefault="00060136" w:rsidP="00060136">
      <w:pPr>
        <w:pStyle w:val="ListParagraph"/>
        <w:autoSpaceDE w:val="0"/>
        <w:autoSpaceDN w:val="0"/>
        <w:adjustRightInd w:val="0"/>
        <w:spacing w:after="0" w:line="240" w:lineRule="auto"/>
        <w:ind w:left="1080"/>
        <w:rPr>
          <w:rFonts w:ascii="Britannic Bold" w:hAnsi="Britannic Bold" w:cs="Times New Roman"/>
          <w:sz w:val="40"/>
          <w:szCs w:val="40"/>
        </w:rPr>
      </w:pPr>
    </w:p>
    <w:sectPr w:rsidR="00060136" w:rsidRPr="00060136" w:rsidSect="001B6294">
      <w:headerReference w:type="default" r:id="rId15"/>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71D0" w:rsidRDefault="002071D0" w:rsidP="009B05E5">
      <w:pPr>
        <w:spacing w:after="0" w:line="240" w:lineRule="auto"/>
      </w:pPr>
      <w:r>
        <w:separator/>
      </w:r>
    </w:p>
  </w:endnote>
  <w:endnote w:type="continuationSeparator" w:id="1">
    <w:p w:rsidR="002071D0" w:rsidRDefault="002071D0" w:rsidP="009B05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ymbolMT">
    <w:altName w:val="Arial Unicode MS"/>
    <w:panose1 w:val="00000000000000000000"/>
    <w:charset w:val="88"/>
    <w:family w:val="auto"/>
    <w:notTrueType/>
    <w:pitch w:val="default"/>
    <w:sig w:usb0="00000000" w:usb1="08080000" w:usb2="00000010" w:usb3="00000000" w:csb0="00100000" w:csb1="00000000"/>
  </w:font>
  <w:font w:name="Britannic Bold">
    <w:panose1 w:val="020B090306070302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71D0" w:rsidRDefault="002071D0" w:rsidP="009B05E5">
      <w:pPr>
        <w:spacing w:after="0" w:line="240" w:lineRule="auto"/>
      </w:pPr>
      <w:r>
        <w:separator/>
      </w:r>
    </w:p>
  </w:footnote>
  <w:footnote w:type="continuationSeparator" w:id="1">
    <w:p w:rsidR="002071D0" w:rsidRDefault="002071D0" w:rsidP="009B05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05E5" w:rsidRPr="00642A50" w:rsidRDefault="00642A50">
    <w:pPr>
      <w:pStyle w:val="Header"/>
      <w:rPr>
        <w:rFonts w:ascii="Algerian" w:hAnsi="Algerian"/>
        <w:color w:val="1D1B11" w:themeColor="background2" w:themeShade="1A"/>
        <w:sz w:val="56"/>
        <w:szCs w:val="52"/>
        <w:lang w:val="en-IN"/>
      </w:rPr>
    </w:pPr>
    <w:r w:rsidRPr="00642A50">
      <w:rPr>
        <w:rFonts w:ascii="Algerian" w:hAnsi="Algerian"/>
        <w:color w:val="1D1B11" w:themeColor="background2" w:themeShade="1A"/>
        <w:sz w:val="56"/>
        <w:szCs w:val="52"/>
        <w:lang w:val="en-IN"/>
      </w:rPr>
      <w:t>SENTIMENT ANALYSIS FOR MARKETING</w:t>
    </w:r>
  </w:p>
  <w:p w:rsidR="00642A50" w:rsidRDefault="00642A5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D161CF"/>
    <w:multiLevelType w:val="hybridMultilevel"/>
    <w:tmpl w:val="D3502B5C"/>
    <w:lvl w:ilvl="0" w:tplc="EC786C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2C0791"/>
    <w:multiLevelType w:val="hybridMultilevel"/>
    <w:tmpl w:val="D37A83D0"/>
    <w:lvl w:ilvl="0" w:tplc="A358DC02">
      <w:start w:val="1"/>
      <w:numFmt w:val="upperRoman"/>
      <w:lvlText w:val="%1."/>
      <w:lvlJc w:val="left"/>
      <w:pPr>
        <w:ind w:left="1080" w:hanging="72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37DE9"/>
    <w:rsid w:val="00060136"/>
    <w:rsid w:val="0006554C"/>
    <w:rsid w:val="001B6294"/>
    <w:rsid w:val="002071D0"/>
    <w:rsid w:val="00304AC1"/>
    <w:rsid w:val="00642A50"/>
    <w:rsid w:val="00815FF6"/>
    <w:rsid w:val="009B05E5"/>
    <w:rsid w:val="00F37DE9"/>
    <w:rsid w:val="00F821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1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05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05E5"/>
  </w:style>
  <w:style w:type="paragraph" w:styleId="Footer">
    <w:name w:val="footer"/>
    <w:basedOn w:val="Normal"/>
    <w:link w:val="FooterChar"/>
    <w:uiPriority w:val="99"/>
    <w:semiHidden/>
    <w:unhideWhenUsed/>
    <w:rsid w:val="009B05E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B05E5"/>
  </w:style>
  <w:style w:type="paragraph" w:styleId="BalloonText">
    <w:name w:val="Balloon Text"/>
    <w:basedOn w:val="Normal"/>
    <w:link w:val="BalloonTextChar"/>
    <w:uiPriority w:val="99"/>
    <w:semiHidden/>
    <w:unhideWhenUsed/>
    <w:rsid w:val="009B05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05E5"/>
    <w:rPr>
      <w:rFonts w:ascii="Tahoma" w:hAnsi="Tahoma" w:cs="Tahoma"/>
      <w:sz w:val="16"/>
      <w:szCs w:val="16"/>
    </w:rPr>
  </w:style>
  <w:style w:type="paragraph" w:styleId="ListParagraph">
    <w:name w:val="List Paragraph"/>
    <w:basedOn w:val="Normal"/>
    <w:uiPriority w:val="34"/>
    <w:qFormat/>
    <w:rsid w:val="0006554C"/>
    <w:pPr>
      <w:ind w:left="720"/>
      <w:contextualSpacing/>
    </w:pPr>
  </w:style>
  <w:style w:type="paragraph" w:styleId="NoSpacing">
    <w:name w:val="No Spacing"/>
    <w:link w:val="NoSpacingChar"/>
    <w:uiPriority w:val="1"/>
    <w:qFormat/>
    <w:rsid w:val="001B6294"/>
    <w:pPr>
      <w:spacing w:after="0" w:line="240" w:lineRule="auto"/>
    </w:pPr>
    <w:rPr>
      <w:rFonts w:eastAsiaTheme="minorEastAsia"/>
    </w:rPr>
  </w:style>
  <w:style w:type="character" w:customStyle="1" w:styleId="NoSpacingChar">
    <w:name w:val="No Spacing Char"/>
    <w:basedOn w:val="DefaultParagraphFont"/>
    <w:link w:val="NoSpacing"/>
    <w:uiPriority w:val="1"/>
    <w:rsid w:val="001B6294"/>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8</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 for marketing</dc:title>
  <dc:creator>gk</dc:creator>
  <cp:lastModifiedBy>gk</cp:lastModifiedBy>
  <cp:revision>2</cp:revision>
  <dcterms:created xsi:type="dcterms:W3CDTF">2023-10-22T14:11:00Z</dcterms:created>
  <dcterms:modified xsi:type="dcterms:W3CDTF">2023-10-22T15:25:00Z</dcterms:modified>
</cp:coreProperties>
</file>