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41A" w:rsidRDefault="00F7141A" w:rsidP="00F7141A">
      <w:pPr>
        <w:pStyle w:val="ListParagraph"/>
        <w:jc w:val="center"/>
        <w:rPr>
          <w:rFonts w:ascii="Adobe Caslon Pro" w:hAnsi="Adobe Caslon Pro"/>
          <w:b/>
          <w:sz w:val="28"/>
          <w:szCs w:val="28"/>
        </w:rPr>
      </w:pPr>
      <w:r w:rsidRPr="00F7141A">
        <w:rPr>
          <w:rFonts w:ascii="Adobe Caslon Pro" w:hAnsi="Adobe Caslon Pro"/>
          <w:b/>
          <w:sz w:val="28"/>
          <w:szCs w:val="28"/>
        </w:rPr>
        <w:t>Smart Water Billing System</w:t>
      </w:r>
    </w:p>
    <w:p w:rsidR="002B784F" w:rsidRDefault="002B784F" w:rsidP="00B606A1">
      <w:pPr>
        <w:pStyle w:val="ListParagraph"/>
        <w:rPr>
          <w:rFonts w:ascii="Adobe Caslon Pro" w:hAnsi="Adobe Caslon Pro"/>
          <w:b/>
          <w:sz w:val="28"/>
          <w:szCs w:val="28"/>
        </w:rPr>
      </w:pPr>
      <w:r>
        <w:rPr>
          <w:rFonts w:ascii="Adobe Caslon Pro" w:hAnsi="Adobe Caslon Pro"/>
          <w:b/>
          <w:sz w:val="28"/>
          <w:szCs w:val="28"/>
        </w:rPr>
        <w:t xml:space="preserve">Contents </w:t>
      </w:r>
      <w:r w:rsidR="006613B4">
        <w:rPr>
          <w:rFonts w:ascii="Adobe Caslon Pro" w:hAnsi="Adobe Caslon Pro"/>
          <w:b/>
          <w:sz w:val="28"/>
          <w:szCs w:val="28"/>
        </w:rPr>
        <w:t>needed</w:t>
      </w:r>
      <w:r>
        <w:rPr>
          <w:rFonts w:ascii="Adobe Caslon Pro" w:hAnsi="Adobe Caslon Pro"/>
          <w:b/>
          <w:sz w:val="28"/>
          <w:szCs w:val="28"/>
        </w:rPr>
        <w:t xml:space="preserve"> for description</w:t>
      </w:r>
    </w:p>
    <w:p w:rsidR="00B606A1" w:rsidRDefault="002B784F" w:rsidP="00B606A1">
      <w:pPr>
        <w:pStyle w:val="ListParagraph"/>
        <w:rPr>
          <w:rFonts w:ascii="Adobe Caslon Pro" w:hAnsi="Adobe Caslon Pro"/>
        </w:rPr>
      </w:pPr>
      <w:r>
        <w:rPr>
          <w:rFonts w:ascii="Adobe Caslon Pro" w:hAnsi="Adobe Caslon Pro"/>
        </w:rPr>
        <w:t xml:space="preserve"> </w:t>
      </w:r>
      <w:r w:rsidR="00F655B5">
        <w:rPr>
          <w:rFonts w:ascii="Adobe Caslon Pro" w:hAnsi="Adobe Caslon Pro"/>
        </w:rPr>
        <w:t xml:space="preserve">“If there is magic on this planet, it is contained in water”, as American philosopher </w:t>
      </w:r>
      <w:r w:rsidR="00F655B5" w:rsidRPr="00F655B5">
        <w:rPr>
          <w:rFonts w:ascii="Adobe Caslon Pro" w:hAnsi="Adobe Caslon Pro"/>
        </w:rPr>
        <w:t xml:space="preserve">Loren </w:t>
      </w:r>
      <w:proofErr w:type="spellStart"/>
      <w:r w:rsidR="00F655B5" w:rsidRPr="00F655B5">
        <w:rPr>
          <w:rFonts w:ascii="Adobe Caslon Pro" w:hAnsi="Adobe Caslon Pro"/>
        </w:rPr>
        <w:t>Eiseley</w:t>
      </w:r>
      <w:proofErr w:type="spellEnd"/>
      <w:r w:rsidR="00F655B5">
        <w:rPr>
          <w:rFonts w:ascii="Adobe Caslon Pro" w:hAnsi="Adobe Caslon Pro"/>
        </w:rPr>
        <w:t xml:space="preserve"> rightly said, </w:t>
      </w:r>
      <w:r w:rsidR="00295D09">
        <w:rPr>
          <w:rFonts w:ascii="Adobe Caslon Pro" w:hAnsi="Adobe Caslon Pro"/>
        </w:rPr>
        <w:t>‘</w:t>
      </w:r>
      <w:r w:rsidR="00F655B5">
        <w:rPr>
          <w:rFonts w:ascii="Adobe Caslon Pro" w:hAnsi="Adobe Caslon Pro"/>
        </w:rPr>
        <w:t>water</w:t>
      </w:r>
      <w:r w:rsidR="00295D09">
        <w:rPr>
          <w:rFonts w:ascii="Adobe Caslon Pro" w:hAnsi="Adobe Caslon Pro"/>
        </w:rPr>
        <w:t>’</w:t>
      </w:r>
      <w:r w:rsidR="00F655B5">
        <w:rPr>
          <w:rFonts w:ascii="Adobe Caslon Pro" w:hAnsi="Adobe Caslon Pro"/>
        </w:rPr>
        <w:t xml:space="preserve"> is the hot potato of our beloved Bengaluru. </w:t>
      </w:r>
      <w:r w:rsidR="00C34F35">
        <w:rPr>
          <w:rFonts w:ascii="Adobe Caslon Pro" w:hAnsi="Adobe Caslon Pro"/>
        </w:rPr>
        <w:t xml:space="preserve">Our childhood summer holidays were filled with dramatized inter-sate </w:t>
      </w:r>
      <w:proofErr w:type="gramStart"/>
      <w:r w:rsidR="00C34F35">
        <w:rPr>
          <w:rFonts w:ascii="Adobe Caslon Pro" w:hAnsi="Adobe Caslon Pro"/>
        </w:rPr>
        <w:t>fights !</w:t>
      </w:r>
      <w:proofErr w:type="gramEnd"/>
      <w:r w:rsidR="00C34F35">
        <w:rPr>
          <w:rFonts w:ascii="Adobe Caslon Pro" w:hAnsi="Adobe Caslon Pro"/>
        </w:rPr>
        <w:t xml:space="preserve"> Everyone wants water but no one are ready to efficiently use it.</w:t>
      </w:r>
    </w:p>
    <w:p w:rsidR="00C34F35" w:rsidRDefault="00C34F35" w:rsidP="00B606A1">
      <w:pPr>
        <w:pStyle w:val="ListParagraph"/>
        <w:rPr>
          <w:rFonts w:ascii="Adobe Caslon Pro" w:hAnsi="Adobe Caslon Pro"/>
        </w:rPr>
      </w:pPr>
    </w:p>
    <w:p w:rsidR="00C34F35" w:rsidRDefault="00C34F35" w:rsidP="009F30D2">
      <w:pPr>
        <w:pStyle w:val="ListParagraph"/>
        <w:rPr>
          <w:rFonts w:ascii="Adobe Caslon Pro" w:hAnsi="Adobe Caslon Pro"/>
          <w:color w:val="000000"/>
          <w:shd w:val="clear" w:color="auto" w:fill="FFFFFF"/>
        </w:rPr>
      </w:pPr>
      <w:r>
        <w:rPr>
          <w:rFonts w:ascii="Adobe Caslon Pro" w:hAnsi="Adobe Caslon Pro"/>
        </w:rPr>
        <w:t>Our project is concentrating solely on analyzing the usage of water in a single house</w:t>
      </w:r>
      <w:r w:rsidRPr="00C34F35">
        <w:rPr>
          <w:rFonts w:ascii="Adobe Caslon Pro" w:hAnsi="Adobe Caslon Pro"/>
        </w:rPr>
        <w:t xml:space="preserve">. </w:t>
      </w:r>
      <w:proofErr w:type="spellStart"/>
      <w:r>
        <w:rPr>
          <w:rFonts w:ascii="Adobe Caslon Pro" w:hAnsi="Adobe Caslon Pro"/>
          <w:color w:val="000000"/>
          <w:shd w:val="clear" w:color="auto" w:fill="FFFFFF"/>
        </w:rPr>
        <w:t>Kaveri</w:t>
      </w:r>
      <w:proofErr w:type="spellEnd"/>
      <w:r w:rsidRPr="00C34F35">
        <w:rPr>
          <w:rFonts w:ascii="Adobe Caslon Pro" w:hAnsi="Adobe Caslon Pro"/>
          <w:color w:val="000000"/>
          <w:shd w:val="clear" w:color="auto" w:fill="FFFFFF"/>
        </w:rPr>
        <w:t xml:space="preserve"> water is pumped and transported over a distance of 100 km, from the </w:t>
      </w:r>
      <w:r>
        <w:rPr>
          <w:rFonts w:ascii="Adobe Caslon Pro" w:hAnsi="Adobe Caslon Pro"/>
          <w:color w:val="000000"/>
          <w:shd w:val="clear" w:color="auto" w:fill="FFFFFF"/>
        </w:rPr>
        <w:t>‘</w:t>
      </w:r>
      <w:r w:rsidRPr="00C34F35">
        <w:rPr>
          <w:rFonts w:ascii="Adobe Caslon Pro" w:hAnsi="Adobe Caslon Pro"/>
          <w:color w:val="000000"/>
          <w:shd w:val="clear" w:color="auto" w:fill="FFFFFF"/>
        </w:rPr>
        <w:t xml:space="preserve">Krishna Raja </w:t>
      </w:r>
      <w:proofErr w:type="spellStart"/>
      <w:r w:rsidRPr="00C34F35">
        <w:rPr>
          <w:rFonts w:ascii="Adobe Caslon Pro" w:hAnsi="Adobe Caslon Pro"/>
          <w:color w:val="000000"/>
          <w:shd w:val="clear" w:color="auto" w:fill="FFFFFF"/>
        </w:rPr>
        <w:t>Sagar</w:t>
      </w:r>
      <w:proofErr w:type="spellEnd"/>
      <w:r>
        <w:rPr>
          <w:rFonts w:ascii="Adobe Caslon Pro" w:hAnsi="Adobe Caslon Pro"/>
          <w:color w:val="000000"/>
          <w:shd w:val="clear" w:color="auto" w:fill="FFFFFF"/>
        </w:rPr>
        <w:t>’</w:t>
      </w:r>
      <w:r w:rsidRPr="00C34F35">
        <w:rPr>
          <w:rFonts w:ascii="Adobe Caslon Pro" w:hAnsi="Adobe Caslon Pro"/>
          <w:color w:val="000000"/>
          <w:shd w:val="clear" w:color="auto" w:fill="FFFFFF"/>
        </w:rPr>
        <w:t xml:space="preserve"> dam </w:t>
      </w:r>
      <w:r>
        <w:rPr>
          <w:rFonts w:ascii="Adobe Caslon Pro" w:hAnsi="Adobe Caslon Pro"/>
          <w:color w:val="000000"/>
          <w:shd w:val="clear" w:color="auto" w:fill="FFFFFF"/>
        </w:rPr>
        <w:t>(built by Sir. M V</w:t>
      </w:r>
      <w:r w:rsidRPr="00C34F35">
        <w:rPr>
          <w:rFonts w:ascii="Adobe Caslon Pro" w:hAnsi="Adobe Caslon Pro"/>
          <w:color w:val="000000"/>
          <w:shd w:val="clear" w:color="auto" w:fill="FFFFFF"/>
        </w:rPr>
        <w:t>ishweshwaraiah</w:t>
      </w:r>
      <w:r>
        <w:rPr>
          <w:rFonts w:ascii="Adobe Caslon Pro" w:hAnsi="Adobe Caslon Pro"/>
          <w:color w:val="000000"/>
          <w:shd w:val="clear" w:color="auto" w:fill="FFFFFF"/>
        </w:rPr>
        <w:t xml:space="preserve">) </w:t>
      </w:r>
      <w:r w:rsidRPr="00C34F35">
        <w:rPr>
          <w:rFonts w:ascii="Adobe Caslon Pro" w:hAnsi="Adobe Caslon Pro"/>
          <w:color w:val="000000"/>
          <w:shd w:val="clear" w:color="auto" w:fill="FFFFFF"/>
        </w:rPr>
        <w:t>in Mysore</w:t>
      </w:r>
      <w:r w:rsidR="00770181">
        <w:rPr>
          <w:rFonts w:ascii="Adobe Caslon Pro" w:hAnsi="Adobe Caslon Pro"/>
          <w:color w:val="000000"/>
          <w:shd w:val="clear" w:color="auto" w:fill="FFFFFF"/>
        </w:rPr>
        <w:t xml:space="preserve">. That water is supplied to </w:t>
      </w:r>
      <w:r w:rsidR="00EE08AA">
        <w:rPr>
          <w:rFonts w:ascii="Adobe Caslon Pro" w:hAnsi="Adobe Caslon Pro"/>
          <w:color w:val="000000"/>
          <w:shd w:val="clear" w:color="auto" w:fill="FFFFFF"/>
        </w:rPr>
        <w:t xml:space="preserve">our houses and we are </w:t>
      </w:r>
      <w:r w:rsidR="00770181">
        <w:rPr>
          <w:rFonts w:ascii="Adobe Caslon Pro" w:hAnsi="Adobe Caslon Pro"/>
          <w:color w:val="000000"/>
          <w:shd w:val="clear" w:color="auto" w:fill="FFFFFF"/>
        </w:rPr>
        <w:t>charged accor</w:t>
      </w:r>
      <w:r w:rsidR="00EE08AA">
        <w:rPr>
          <w:rFonts w:ascii="Adobe Caslon Pro" w:hAnsi="Adobe Caslon Pro"/>
          <w:color w:val="000000"/>
          <w:shd w:val="clear" w:color="auto" w:fill="FFFFFF"/>
        </w:rPr>
        <w:t xml:space="preserve">ding </w:t>
      </w:r>
      <w:r w:rsidR="00E157CD">
        <w:rPr>
          <w:rFonts w:ascii="Adobe Caslon Pro" w:hAnsi="Adobe Caslon Pro"/>
          <w:color w:val="000000"/>
          <w:shd w:val="clear" w:color="auto" w:fill="FFFFFF"/>
        </w:rPr>
        <w:t>our</w:t>
      </w:r>
      <w:r w:rsidR="00770181">
        <w:rPr>
          <w:rFonts w:ascii="Adobe Caslon Pro" w:hAnsi="Adobe Caslon Pro"/>
          <w:color w:val="000000"/>
          <w:shd w:val="clear" w:color="auto" w:fill="FFFFFF"/>
        </w:rPr>
        <w:t xml:space="preserve"> usage.</w:t>
      </w:r>
      <w:r w:rsidR="00EE08AA">
        <w:rPr>
          <w:rFonts w:ascii="Adobe Caslon Pro" w:hAnsi="Adobe Caslon Pro"/>
          <w:color w:val="000000"/>
          <w:shd w:val="clear" w:color="auto" w:fill="FFFFFF"/>
        </w:rPr>
        <w:t xml:space="preserve"> But the question is, are we being charged </w:t>
      </w:r>
      <w:proofErr w:type="gramStart"/>
      <w:r w:rsidR="00EE08AA">
        <w:rPr>
          <w:rFonts w:ascii="Adobe Caslon Pro" w:hAnsi="Adobe Caslon Pro"/>
          <w:color w:val="000000"/>
          <w:shd w:val="clear" w:color="auto" w:fill="FFFFFF"/>
        </w:rPr>
        <w:t>justly ?</w:t>
      </w:r>
      <w:proofErr w:type="gramEnd"/>
      <w:r w:rsidR="00EE08AA">
        <w:rPr>
          <w:rFonts w:ascii="Adobe Caslon Pro" w:hAnsi="Adobe Caslon Pro"/>
          <w:color w:val="000000"/>
          <w:shd w:val="clear" w:color="auto" w:fill="FFFFFF"/>
        </w:rPr>
        <w:t xml:space="preserve"> </w:t>
      </w:r>
    </w:p>
    <w:p w:rsidR="00EE08AA" w:rsidRPr="00FA5445" w:rsidRDefault="00EE08AA" w:rsidP="00FA5445">
      <w:pPr>
        <w:ind w:left="720" w:firstLine="720"/>
        <w:rPr>
          <w:rFonts w:ascii="Adobe Caslon Pro" w:hAnsi="Adobe Caslon Pro"/>
          <w:color w:val="000000"/>
          <w:shd w:val="clear" w:color="auto" w:fill="FFFFFF"/>
        </w:rPr>
      </w:pPr>
      <w:r w:rsidRPr="00FA5445">
        <w:rPr>
          <w:rFonts w:ascii="Adobe Caslon Pro" w:hAnsi="Adobe Caslon Pro"/>
          <w:color w:val="000000"/>
          <w:shd w:val="clear" w:color="auto" w:fill="FFFFFF"/>
        </w:rPr>
        <w:t>The answer is a big NO.</w:t>
      </w:r>
    </w:p>
    <w:p w:rsidR="00216B92" w:rsidRDefault="00885CAC" w:rsidP="009F30D2">
      <w:pPr>
        <w:pStyle w:val="ListParagraph"/>
        <w:rPr>
          <w:rFonts w:ascii="Adobe Caslon Pro" w:hAnsi="Adobe Caslon Pro"/>
        </w:rPr>
      </w:pPr>
      <w:r>
        <w:rPr>
          <w:rFonts w:ascii="Adobe Caslon Pro" w:hAnsi="Adobe Caslon Pro"/>
        </w:rPr>
        <w:t xml:space="preserve">The charges for basic uses like drinking, bathing, cooking etc. have to be normal. But what accounts for the water being used for Vehicle Cleaning, </w:t>
      </w:r>
      <w:r w:rsidR="00E13594">
        <w:rPr>
          <w:rFonts w:ascii="Adobe Caslon Pro" w:hAnsi="Adobe Caslon Pro"/>
        </w:rPr>
        <w:t>Gardening etc.? We have to be charged according to our usage of water for different purposes differently.</w:t>
      </w:r>
      <w:r w:rsidR="005E673E">
        <w:rPr>
          <w:rFonts w:ascii="Adobe Caslon Pro" w:hAnsi="Adobe Caslon Pro"/>
        </w:rPr>
        <w:t xml:space="preserve"> </w:t>
      </w:r>
    </w:p>
    <w:p w:rsidR="005E673E" w:rsidRDefault="005E673E" w:rsidP="009F30D2">
      <w:pPr>
        <w:pStyle w:val="ListParagraph"/>
        <w:rPr>
          <w:rFonts w:ascii="Adobe Caslon Pro" w:hAnsi="Adobe Caslon Pro"/>
        </w:rPr>
      </w:pPr>
      <w:r>
        <w:rPr>
          <w:rFonts w:ascii="Adobe Caslon Pro" w:hAnsi="Adobe Caslon Pro"/>
        </w:rPr>
        <w:tab/>
      </w:r>
    </w:p>
    <w:p w:rsidR="00C436B2" w:rsidRDefault="005E673E" w:rsidP="00C436B2">
      <w:pPr>
        <w:pStyle w:val="ListParagraph"/>
        <w:rPr>
          <w:rFonts w:ascii="Adobe Caslon Pro" w:hAnsi="Adobe Caslon Pro"/>
        </w:rPr>
      </w:pPr>
      <w:r>
        <w:rPr>
          <w:rFonts w:ascii="Adobe Caslon Pro" w:hAnsi="Adobe Caslon Pro"/>
        </w:rPr>
        <w:t xml:space="preserve">This is where our project comes into picture. We install TI products to the individual house which we want to monitor and collect data of the normal water usage of that house in the first month. Along with it, we also monitor how much of water is being used for </w:t>
      </w:r>
      <w:r w:rsidR="005B050F">
        <w:rPr>
          <w:rFonts w:ascii="Adobe Caslon Pro" w:hAnsi="Adobe Caslon Pro"/>
        </w:rPr>
        <w:t>different purposes, the average time for which the tap is open.</w:t>
      </w:r>
      <w:r w:rsidR="00912107">
        <w:rPr>
          <w:rFonts w:ascii="Adobe Caslon Pro" w:hAnsi="Adobe Caslon Pro"/>
        </w:rPr>
        <w:t xml:space="preserve"> This helps us to estimate wastage quantity and warn them !</w:t>
      </w:r>
    </w:p>
    <w:p w:rsidR="00C436B2" w:rsidRDefault="00C436B2" w:rsidP="00C436B2">
      <w:pPr>
        <w:pStyle w:val="ListParagraph"/>
        <w:rPr>
          <w:rFonts w:ascii="Adobe Caslon Pro" w:hAnsi="Adobe Caslon Pro"/>
        </w:rPr>
      </w:pPr>
    </w:p>
    <w:p w:rsidR="00E157CD" w:rsidRPr="00DF125B" w:rsidRDefault="00E157CD" w:rsidP="00C436B2">
      <w:pPr>
        <w:pStyle w:val="ListParagraph"/>
        <w:rPr>
          <w:rFonts w:ascii="Adobe Caslon Pro" w:hAnsi="Adobe Caslon Pro"/>
        </w:rPr>
      </w:pPr>
      <w:r>
        <w:rPr>
          <w:rFonts w:ascii="Adobe Caslon Pro" w:hAnsi="Adobe Caslon Pro"/>
        </w:rPr>
        <w:t>The 2</w:t>
      </w:r>
      <w:r w:rsidRPr="00E157CD">
        <w:rPr>
          <w:rFonts w:ascii="Adobe Caslon Pro" w:hAnsi="Adobe Caslon Pro"/>
          <w:vertAlign w:val="superscript"/>
        </w:rPr>
        <w:t>nd</w:t>
      </w:r>
      <w:r>
        <w:rPr>
          <w:rFonts w:ascii="Adobe Caslon Pro" w:hAnsi="Adobe Caslon Pro"/>
        </w:rPr>
        <w:t xml:space="preserve"> month</w:t>
      </w:r>
      <w:r w:rsidR="00A3546B">
        <w:rPr>
          <w:rFonts w:ascii="Adobe Caslon Pro" w:hAnsi="Adobe Caslon Pro"/>
        </w:rPr>
        <w:t xml:space="preserve"> onwards</w:t>
      </w:r>
      <w:r>
        <w:rPr>
          <w:rFonts w:ascii="Adobe Caslon Pro" w:hAnsi="Adobe Caslon Pro"/>
        </w:rPr>
        <w:t>, we exactly know their needs and notify them about excess usage and bill accordingly.</w:t>
      </w:r>
      <w:r w:rsidR="00DF125B">
        <w:rPr>
          <w:rFonts w:ascii="Adobe Caslon Pro" w:hAnsi="Adobe Caslon Pro"/>
        </w:rPr>
        <w:t xml:space="preserve"> We then charge </w:t>
      </w:r>
      <w:r w:rsidR="00DF125B">
        <w:rPr>
          <w:rFonts w:ascii="Arial" w:hAnsi="Arial" w:cs="Arial"/>
          <w:b/>
          <w:bCs/>
          <w:color w:val="222222"/>
          <w:shd w:val="clear" w:color="auto" w:fill="FFFFFF"/>
        </w:rPr>
        <w:t xml:space="preserve">₹ 1 </w:t>
      </w:r>
      <w:r w:rsidR="00B32C4C">
        <w:rPr>
          <w:rFonts w:ascii="Adobe Caslon Pro" w:hAnsi="Adobe Caslon Pro" w:cs="Arial"/>
          <w:bCs/>
          <w:color w:val="222222"/>
          <w:shd w:val="clear" w:color="auto" w:fill="FFFFFF"/>
        </w:rPr>
        <w:t>for every 10 liters of water used for non-domestic purpose.</w:t>
      </w:r>
    </w:p>
    <w:p w:rsidR="00C436B2" w:rsidRDefault="00C436B2" w:rsidP="00C436B2">
      <w:pPr>
        <w:pStyle w:val="ListParagraph"/>
        <w:rPr>
          <w:rFonts w:ascii="Adobe Caslon Pro" w:hAnsi="Adobe Caslon Pro"/>
        </w:rPr>
      </w:pPr>
    </w:p>
    <w:p w:rsidR="00C436B2" w:rsidRPr="00C436B2" w:rsidRDefault="00C436B2" w:rsidP="00C436B2">
      <w:pPr>
        <w:pStyle w:val="ListParagraph"/>
        <w:numPr>
          <w:ilvl w:val="0"/>
          <w:numId w:val="1"/>
        </w:numPr>
        <w:rPr>
          <w:rFonts w:ascii="Adobe Caslon Pro" w:hAnsi="Adobe Caslon Pro"/>
          <w:sz w:val="28"/>
          <w:szCs w:val="28"/>
        </w:rPr>
      </w:pPr>
      <w:r w:rsidRPr="00C436B2">
        <w:rPr>
          <w:rFonts w:ascii="Adobe Caslon Pro" w:eastAsia="Times New Roman" w:hAnsi="Adobe Caslon Pro" w:cs="Arial"/>
          <w:b/>
          <w:sz w:val="28"/>
          <w:szCs w:val="28"/>
        </w:rPr>
        <w:t>Who is your customer? [Age Group, Income levels, geography etc.</w:t>
      </w:r>
      <w:r>
        <w:rPr>
          <w:rFonts w:ascii="Adobe Caslon Pro" w:eastAsia="Times New Roman" w:hAnsi="Adobe Caslon Pro" w:cs="Arial"/>
          <w:b/>
          <w:sz w:val="28"/>
          <w:szCs w:val="28"/>
        </w:rPr>
        <w:t>]</w:t>
      </w:r>
    </w:p>
    <w:p w:rsidR="00C436B2" w:rsidRDefault="00A0505F" w:rsidP="00C436B2">
      <w:pPr>
        <w:pStyle w:val="ListParagraph"/>
        <w:rPr>
          <w:rFonts w:ascii="Adobe Caslon Pro" w:eastAsia="Times New Roman" w:hAnsi="Adobe Caslon Pro" w:cs="Arial"/>
        </w:rPr>
      </w:pPr>
      <w:r>
        <w:rPr>
          <w:rFonts w:ascii="Adobe Caslon Pro" w:eastAsia="Times New Roman" w:hAnsi="Adobe Caslon Pro" w:cs="Arial"/>
        </w:rPr>
        <w:t>We aim to de-centralize water monitoring systems. In the early stages,</w:t>
      </w:r>
      <w:r w:rsidR="00C436B2">
        <w:rPr>
          <w:rFonts w:ascii="Adobe Caslon Pro" w:eastAsia="Times New Roman" w:hAnsi="Adobe Caslon Pro" w:cs="Arial"/>
        </w:rPr>
        <w:t xml:space="preserve"> we will develop this model compatible for a single house &amp; our location is Bengaluru. Our project in a small scale is to monitor the water usage of 1 house. Later we can increase the scalability for an apartment. If in future BWSSB (Bengaluru Water Supply and Sewage Board) accepts to adopt our model, we can have a server located at BWSSB to monitor the device fixed in each houses so as to have a centralized control as well.</w:t>
      </w:r>
    </w:p>
    <w:p w:rsidR="00C436B2" w:rsidRDefault="00C436B2" w:rsidP="00C436B2">
      <w:pPr>
        <w:pStyle w:val="ListParagraph"/>
        <w:rPr>
          <w:rFonts w:ascii="Adobe Caslon Pro" w:eastAsia="Times New Roman" w:hAnsi="Adobe Caslon Pro" w:cs="Arial"/>
        </w:rPr>
      </w:pPr>
      <w:r>
        <w:rPr>
          <w:rFonts w:ascii="Adobe Caslon Pro" w:eastAsia="Times New Roman" w:hAnsi="Adobe Caslon Pro" w:cs="Arial"/>
        </w:rPr>
        <w:t>In nutshell, our project is de-centralizing the trouble</w:t>
      </w:r>
      <w:r w:rsidR="00BC65C4">
        <w:rPr>
          <w:rFonts w:ascii="Adobe Caslon Pro" w:eastAsia="Times New Roman" w:hAnsi="Adobe Caslon Pro" w:cs="Arial"/>
        </w:rPr>
        <w:t xml:space="preserve"> and address each piece of problem</w:t>
      </w:r>
      <w:r>
        <w:rPr>
          <w:rFonts w:ascii="Adobe Caslon Pro" w:eastAsia="Times New Roman" w:hAnsi="Adobe Caslon Pro" w:cs="Arial"/>
        </w:rPr>
        <w:t>.</w:t>
      </w:r>
    </w:p>
    <w:p w:rsidR="00137248" w:rsidRDefault="00206B32" w:rsidP="00C27C49">
      <w:pPr>
        <w:pStyle w:val="ListParagraph"/>
        <w:numPr>
          <w:ilvl w:val="0"/>
          <w:numId w:val="1"/>
        </w:numPr>
      </w:pPr>
      <w:r w:rsidRPr="00137248">
        <w:rPr>
          <w:rFonts w:ascii="Adobe Caslon Pro" w:eastAsia="Times New Roman" w:hAnsi="Adobe Caslon Pro" w:cs="Arial"/>
          <w:b/>
          <w:sz w:val="28"/>
          <w:szCs w:val="28"/>
        </w:rPr>
        <w:t xml:space="preserve">Why does solving the problem matters. Describe the impact of your solution in terms of efficiency, throughput, cost saving, </w:t>
      </w:r>
      <w:proofErr w:type="spellStart"/>
      <w:proofErr w:type="gramStart"/>
      <w:r w:rsidRPr="00137248">
        <w:rPr>
          <w:rFonts w:ascii="Adobe Caslon Pro" w:eastAsia="Times New Roman" w:hAnsi="Adobe Caslon Pro" w:cs="Arial"/>
          <w:b/>
          <w:sz w:val="28"/>
          <w:szCs w:val="28"/>
        </w:rPr>
        <w:t>etc</w:t>
      </w:r>
      <w:proofErr w:type="spellEnd"/>
      <w:r w:rsidR="00137248" w:rsidRPr="00137248">
        <w:rPr>
          <w:rFonts w:ascii="Adobe Caslon Pro" w:eastAsia="Times New Roman" w:hAnsi="Adobe Caslon Pro" w:cs="Arial"/>
          <w:b/>
          <w:sz w:val="28"/>
          <w:szCs w:val="28"/>
        </w:rPr>
        <w:t xml:space="preserve"> </w:t>
      </w:r>
      <w:r w:rsidRPr="00137248">
        <w:rPr>
          <w:rFonts w:ascii="Adobe Caslon Pro" w:eastAsia="Times New Roman" w:hAnsi="Adobe Caslon Pro" w:cs="Arial"/>
          <w:b/>
          <w:sz w:val="28"/>
          <w:szCs w:val="28"/>
        </w:rPr>
        <w:t>.</w:t>
      </w:r>
      <w:proofErr w:type="gramEnd"/>
    </w:p>
    <w:p w:rsidR="00666D61" w:rsidRDefault="00C94EE8" w:rsidP="00206B32">
      <w:pPr>
        <w:ind w:left="720"/>
        <w:rPr>
          <w:rFonts w:ascii="Adobe Caslon Pro" w:hAnsi="Adobe Caslon Pro"/>
        </w:rPr>
      </w:pPr>
      <w:r>
        <w:rPr>
          <w:rFonts w:ascii="Arial" w:hAnsi="Arial" w:cs="Arial"/>
          <w:b/>
          <w:bCs/>
          <w:color w:val="222222"/>
          <w:shd w:val="clear" w:color="auto" w:fill="FFFFFF"/>
        </w:rPr>
        <w:t>₹</w:t>
      </w:r>
      <w:r w:rsidR="00ED2F71">
        <w:rPr>
          <w:rFonts w:ascii="Adobe Caslon Pro" w:hAnsi="Adobe Caslon Pro"/>
        </w:rPr>
        <w:t xml:space="preserve">300 </w:t>
      </w:r>
      <w:r>
        <w:rPr>
          <w:rFonts w:ascii="Adobe Caslon Pro" w:hAnsi="Adobe Caslon Pro"/>
        </w:rPr>
        <w:t xml:space="preserve">crores is spent just to pump water from Maysuru to Bengaluru. </w:t>
      </w:r>
      <w:r w:rsidR="002A5A2D">
        <w:rPr>
          <w:rFonts w:ascii="Adobe Caslon Pro" w:hAnsi="Adobe Caslon Pro"/>
        </w:rPr>
        <w:t>We can now i</w:t>
      </w:r>
      <w:r>
        <w:rPr>
          <w:rFonts w:ascii="Adobe Caslon Pro" w:hAnsi="Adobe Caslon Pro"/>
        </w:rPr>
        <w:t xml:space="preserve">magine what amount is spent to </w:t>
      </w:r>
      <w:r w:rsidR="002A5A2D">
        <w:rPr>
          <w:rFonts w:ascii="Adobe Caslon Pro" w:hAnsi="Adobe Caslon Pro"/>
        </w:rPr>
        <w:t>supply w</w:t>
      </w:r>
      <w:r w:rsidR="00666D61">
        <w:rPr>
          <w:rFonts w:ascii="Adobe Caslon Pro" w:hAnsi="Adobe Caslon Pro"/>
        </w:rPr>
        <w:t xml:space="preserve">ater to our </w:t>
      </w:r>
      <w:proofErr w:type="gramStart"/>
      <w:r w:rsidR="00666D61">
        <w:rPr>
          <w:rFonts w:ascii="Adobe Caslon Pro" w:hAnsi="Adobe Caslon Pro"/>
        </w:rPr>
        <w:t>taps !</w:t>
      </w:r>
      <w:proofErr w:type="gramEnd"/>
    </w:p>
    <w:p w:rsidR="005C330A" w:rsidRDefault="00666D61" w:rsidP="00206B32">
      <w:pPr>
        <w:ind w:left="720"/>
        <w:rPr>
          <w:rFonts w:ascii="Adobe Caslon Pro" w:hAnsi="Adobe Caslon Pro" w:cs="Arial"/>
          <w:bCs/>
          <w:color w:val="222222"/>
          <w:shd w:val="clear" w:color="auto" w:fill="FFFFFF"/>
        </w:rPr>
      </w:pPr>
      <w:r>
        <w:rPr>
          <w:rFonts w:ascii="Adobe Caslon Pro" w:hAnsi="Adobe Caslon Pro"/>
        </w:rPr>
        <w:t xml:space="preserve"> Let’s say we charge </w:t>
      </w:r>
      <w:r>
        <w:rPr>
          <w:rFonts w:ascii="Arial" w:hAnsi="Arial" w:cs="Arial"/>
          <w:b/>
          <w:bCs/>
          <w:color w:val="222222"/>
          <w:shd w:val="clear" w:color="auto" w:fill="FFFFFF"/>
        </w:rPr>
        <w:t xml:space="preserve">₹ 1 </w:t>
      </w:r>
      <w:r>
        <w:rPr>
          <w:rFonts w:ascii="Adobe Caslon Pro" w:hAnsi="Adobe Caslon Pro" w:cs="Arial"/>
          <w:bCs/>
          <w:color w:val="222222"/>
          <w:shd w:val="clear" w:color="auto" w:fill="FFFFFF"/>
        </w:rPr>
        <w:t xml:space="preserve">per </w:t>
      </w:r>
      <w:r w:rsidR="005328E5">
        <w:rPr>
          <w:rFonts w:ascii="Adobe Caslon Pro" w:hAnsi="Adobe Caslon Pro" w:cs="Arial"/>
          <w:bCs/>
          <w:color w:val="222222"/>
          <w:shd w:val="clear" w:color="auto" w:fill="FFFFFF"/>
        </w:rPr>
        <w:t>10-</w:t>
      </w:r>
      <w:r>
        <w:rPr>
          <w:rFonts w:ascii="Adobe Caslon Pro" w:hAnsi="Adobe Caslon Pro" w:cs="Arial"/>
          <w:bCs/>
          <w:color w:val="222222"/>
          <w:shd w:val="clear" w:color="auto" w:fill="FFFFFF"/>
        </w:rPr>
        <w:t xml:space="preserve">liter for non-domestic usage of water. If a house has 3 people, 150 liters of water </w:t>
      </w:r>
      <w:r w:rsidR="009352A1">
        <w:rPr>
          <w:rFonts w:ascii="Adobe Caslon Pro" w:hAnsi="Adobe Caslon Pro" w:cs="Arial"/>
          <w:bCs/>
          <w:color w:val="222222"/>
          <w:shd w:val="clear" w:color="auto" w:fill="FFFFFF"/>
        </w:rPr>
        <w:t>per</w:t>
      </w:r>
      <w:r>
        <w:rPr>
          <w:rFonts w:ascii="Adobe Caslon Pro" w:hAnsi="Adobe Caslon Pro" w:cs="Arial"/>
          <w:bCs/>
          <w:color w:val="222222"/>
          <w:shd w:val="clear" w:color="auto" w:fill="FFFFFF"/>
        </w:rPr>
        <w:t xml:space="preserve"> day per head is supplied to the house according to the standards. </w:t>
      </w:r>
    </w:p>
    <w:p w:rsidR="00206B32" w:rsidRDefault="00666D61" w:rsidP="00206B32">
      <w:pPr>
        <w:ind w:left="720"/>
        <w:rPr>
          <w:rFonts w:ascii="Adobe Caslon Pro" w:hAnsi="Adobe Caslon Pro" w:cs="Arial"/>
          <w:bCs/>
          <w:color w:val="222222"/>
          <w:shd w:val="clear" w:color="auto" w:fill="FFFFFF"/>
        </w:rPr>
      </w:pPr>
      <w:r>
        <w:rPr>
          <w:rFonts w:ascii="Adobe Caslon Pro" w:hAnsi="Adobe Caslon Pro" w:cs="Arial"/>
          <w:bCs/>
          <w:color w:val="222222"/>
          <w:shd w:val="clear" w:color="auto" w:fill="FFFFFF"/>
        </w:rPr>
        <w:t xml:space="preserve">If </w:t>
      </w:r>
      <w:r w:rsidR="005C330A">
        <w:rPr>
          <w:rFonts w:ascii="Adobe Caslon Pro" w:hAnsi="Adobe Caslon Pro" w:cs="Arial"/>
          <w:bCs/>
          <w:color w:val="222222"/>
          <w:shd w:val="clear" w:color="auto" w:fill="FFFFFF"/>
        </w:rPr>
        <w:t>each person wastes 20 liters/day,</w:t>
      </w:r>
    </w:p>
    <w:p w:rsidR="005C330A" w:rsidRDefault="005C330A" w:rsidP="00206B32">
      <w:pPr>
        <w:ind w:left="720"/>
        <w:rPr>
          <w:rFonts w:ascii="Adobe Caslon Pro" w:hAnsi="Adobe Caslon Pro" w:cs="Arial"/>
          <w:bCs/>
          <w:color w:val="222222"/>
          <w:shd w:val="clear" w:color="auto" w:fill="FFFFFF"/>
        </w:rPr>
      </w:pPr>
      <w:r>
        <w:rPr>
          <w:rFonts w:ascii="Adobe Caslon Pro" w:hAnsi="Adobe Caslon Pro" w:cs="Arial"/>
          <w:bCs/>
          <w:color w:val="222222"/>
          <w:shd w:val="clear" w:color="auto" w:fill="FFFFFF"/>
        </w:rPr>
        <w:tab/>
        <w:t>For 3 people, 60 liters wastage per day.</w:t>
      </w:r>
    </w:p>
    <w:p w:rsidR="005C330A" w:rsidRDefault="005C330A" w:rsidP="00206B32">
      <w:pPr>
        <w:ind w:left="720"/>
        <w:rPr>
          <w:rFonts w:ascii="Adobe Caslon Pro" w:hAnsi="Adobe Caslon Pro" w:cs="Arial"/>
          <w:bCs/>
          <w:color w:val="222222"/>
          <w:shd w:val="clear" w:color="auto" w:fill="FFFFFF"/>
        </w:rPr>
      </w:pPr>
      <w:r>
        <w:rPr>
          <w:rFonts w:ascii="Adobe Caslon Pro" w:hAnsi="Adobe Caslon Pro" w:cs="Arial"/>
          <w:bCs/>
          <w:color w:val="222222"/>
          <w:shd w:val="clear" w:color="auto" w:fill="FFFFFF"/>
        </w:rPr>
        <w:lastRenderedPageBreak/>
        <w:tab/>
        <w:t>1800 liters wastage per month by a single house.</w:t>
      </w:r>
    </w:p>
    <w:p w:rsidR="002773E2" w:rsidRDefault="002773E2" w:rsidP="00206B32">
      <w:pPr>
        <w:ind w:left="720"/>
        <w:rPr>
          <w:rFonts w:ascii="Arial" w:hAnsi="Arial" w:cs="Arial"/>
          <w:bCs/>
          <w:color w:val="000000"/>
          <w:sz w:val="21"/>
          <w:szCs w:val="21"/>
        </w:rPr>
      </w:pPr>
      <w:r>
        <w:rPr>
          <w:rFonts w:ascii="Adobe Caslon Pro" w:hAnsi="Adobe Caslon Pro" w:cs="Arial"/>
          <w:bCs/>
          <w:color w:val="222222"/>
          <w:shd w:val="clear" w:color="auto" w:fill="FFFFFF"/>
        </w:rPr>
        <w:t>Population of Bengaluru</w:t>
      </w:r>
      <w:r w:rsidR="00E2536C">
        <w:rPr>
          <w:rFonts w:ascii="Adobe Caslon Pro" w:hAnsi="Adobe Caslon Pro" w:cs="Arial"/>
          <w:bCs/>
          <w:color w:val="222222"/>
          <w:shd w:val="clear" w:color="auto" w:fill="FFFFFF"/>
        </w:rPr>
        <w:t xml:space="preserve"> is </w:t>
      </w:r>
      <w:r w:rsidR="00E2536C">
        <w:rPr>
          <w:rFonts w:ascii="Arial" w:hAnsi="Arial" w:cs="Arial"/>
          <w:b/>
          <w:bCs/>
          <w:color w:val="000000"/>
          <w:sz w:val="21"/>
          <w:szCs w:val="21"/>
        </w:rPr>
        <w:t xml:space="preserve">12,339,447. </w:t>
      </w:r>
      <w:r w:rsidR="00E2536C">
        <w:rPr>
          <w:rFonts w:ascii="Arial" w:hAnsi="Arial" w:cs="Arial"/>
          <w:bCs/>
          <w:color w:val="000000"/>
          <w:sz w:val="21"/>
          <w:szCs w:val="21"/>
        </w:rPr>
        <w:t xml:space="preserve"> Say 5,000,000 people use BWSSB water connection (less than half).</w:t>
      </w:r>
    </w:p>
    <w:p w:rsidR="00E2536C" w:rsidRDefault="00651328" w:rsidP="00206B32">
      <w:pPr>
        <w:ind w:left="720"/>
        <w:rPr>
          <w:rFonts w:ascii="Arial" w:hAnsi="Arial" w:cs="Arial"/>
          <w:bCs/>
          <w:color w:val="000000"/>
          <w:sz w:val="21"/>
          <w:szCs w:val="21"/>
        </w:rPr>
      </w:pPr>
      <w:r>
        <w:rPr>
          <w:rFonts w:ascii="Arial" w:hAnsi="Arial" w:cs="Arial"/>
          <w:bCs/>
          <w:color w:val="000000"/>
          <w:sz w:val="21"/>
          <w:szCs w:val="21"/>
        </w:rPr>
        <w:tab/>
        <w:t xml:space="preserve">So    </w:t>
      </w:r>
      <w:r w:rsidR="00E2536C">
        <w:rPr>
          <w:rFonts w:ascii="Arial" w:hAnsi="Arial" w:cs="Arial"/>
          <w:bCs/>
          <w:color w:val="000000"/>
          <w:sz w:val="21"/>
          <w:szCs w:val="21"/>
        </w:rPr>
        <w:t xml:space="preserve"> </w:t>
      </w:r>
      <m:oMath>
        <m:r>
          <w:rPr>
            <w:rFonts w:ascii="Cambria Math" w:hAnsi="Cambria Math" w:cs="Arial"/>
            <w:color w:val="000000"/>
            <w:sz w:val="21"/>
            <w:szCs w:val="21"/>
          </w:rPr>
          <m:t xml:space="preserve">(5,000,000 × 1800) × 0.1 = </m:t>
        </m:r>
        <m:r>
          <m:rPr>
            <m:sty m:val="bi"/>
          </m:rPr>
          <w:rPr>
            <w:rFonts w:ascii="Cambria Math" w:hAnsi="Cambria Math" w:cs="Arial"/>
            <w:color w:val="000000"/>
            <w:sz w:val="21"/>
            <w:szCs w:val="21"/>
          </w:rPr>
          <m:t>900,000,000</m:t>
        </m:r>
      </m:oMath>
    </w:p>
    <w:p w:rsidR="00E2536C" w:rsidRPr="005328E5" w:rsidRDefault="00F238A0" w:rsidP="00206B32">
      <w:pPr>
        <w:ind w:left="720"/>
        <w:rPr>
          <w:rFonts w:ascii="Adobe Caslon Pro" w:hAnsi="Adobe Caslon Pro"/>
          <w:b/>
        </w:rPr>
      </w:pPr>
      <w:r>
        <w:rPr>
          <w:rFonts w:ascii="Arial" w:hAnsi="Arial" w:cs="Arial"/>
          <w:b/>
          <w:bCs/>
          <w:color w:val="000000"/>
          <w:sz w:val="21"/>
          <w:szCs w:val="21"/>
        </w:rPr>
        <w:t xml:space="preserve">          </w:t>
      </w:r>
      <w:proofErr w:type="gramStart"/>
      <w:r w:rsidR="005328E5">
        <w:rPr>
          <w:rFonts w:ascii="Arial" w:hAnsi="Arial" w:cs="Arial"/>
          <w:b/>
          <w:bCs/>
          <w:color w:val="000000"/>
          <w:sz w:val="21"/>
          <w:szCs w:val="21"/>
        </w:rPr>
        <w:t>OMG !</w:t>
      </w:r>
      <w:proofErr w:type="gramEnd"/>
      <w:r w:rsidR="005328E5">
        <w:rPr>
          <w:rFonts w:ascii="Arial" w:hAnsi="Arial" w:cs="Arial"/>
          <w:b/>
          <w:bCs/>
          <w:color w:val="000000"/>
          <w:sz w:val="21"/>
          <w:szCs w:val="21"/>
        </w:rPr>
        <w:t xml:space="preserve"> 90</w:t>
      </w:r>
      <w:r w:rsidR="00E2536C" w:rsidRPr="005328E5">
        <w:rPr>
          <w:rFonts w:ascii="Arial" w:hAnsi="Arial" w:cs="Arial"/>
          <w:b/>
          <w:bCs/>
          <w:color w:val="000000"/>
          <w:sz w:val="21"/>
          <w:szCs w:val="21"/>
        </w:rPr>
        <w:t xml:space="preserve"> crores can be collected in one </w:t>
      </w:r>
      <w:r w:rsidR="00515032" w:rsidRPr="005328E5">
        <w:rPr>
          <w:rFonts w:ascii="Arial" w:hAnsi="Arial" w:cs="Arial"/>
          <w:b/>
          <w:bCs/>
          <w:color w:val="000000"/>
          <w:sz w:val="21"/>
          <w:szCs w:val="21"/>
        </w:rPr>
        <w:t>month!</w:t>
      </w:r>
    </w:p>
    <w:p w:rsidR="00666D61" w:rsidRDefault="00666D61" w:rsidP="00666D61">
      <w:pPr>
        <w:ind w:left="720"/>
        <w:jc w:val="center"/>
        <w:rPr>
          <w:rFonts w:ascii="Adobe Caslon Pro" w:hAnsi="Adobe Caslon Pro"/>
        </w:rPr>
      </w:pPr>
      <w:r w:rsidRPr="00666D61">
        <w:rPr>
          <w:rFonts w:ascii="Adobe Caslon Pro" w:hAnsi="Adobe Caslon Pro"/>
          <w:noProof/>
          <w:lang w:val="en-IN" w:eastAsia="en-IN"/>
        </w:rPr>
        <w:drawing>
          <wp:inline distT="0" distB="0" distL="0" distR="0">
            <wp:extent cx="3904090" cy="3313692"/>
            <wp:effectExtent l="0" t="0" r="1270" b="1270"/>
            <wp:docPr id="1" name="Picture 1" descr="C:\Users\Shridhar Nagesh\Desktop\Water usage in bengalu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idhar Nagesh\Desktop\Water usage in bengaluru.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4376" cy="3339398"/>
                    </a:xfrm>
                    <a:prstGeom prst="rect">
                      <a:avLst/>
                    </a:prstGeom>
                    <a:noFill/>
                    <a:ln>
                      <a:noFill/>
                    </a:ln>
                  </pic:spPr>
                </pic:pic>
              </a:graphicData>
            </a:graphic>
          </wp:inline>
        </w:drawing>
      </w:r>
    </w:p>
    <w:p w:rsidR="00137248" w:rsidRDefault="00137248" w:rsidP="00137248">
      <w:pPr>
        <w:pStyle w:val="ListParagraph"/>
        <w:numPr>
          <w:ilvl w:val="0"/>
          <w:numId w:val="1"/>
        </w:numPr>
        <w:rPr>
          <w:rFonts w:ascii="Adobe Caslon Pro" w:hAnsi="Adobe Caslon Pro"/>
          <w:b/>
          <w:sz w:val="28"/>
          <w:szCs w:val="28"/>
        </w:rPr>
      </w:pPr>
      <w:r w:rsidRPr="00137248">
        <w:rPr>
          <w:rFonts w:ascii="Adobe Caslon Pro" w:hAnsi="Adobe Caslon Pro"/>
          <w:b/>
          <w:sz w:val="28"/>
          <w:szCs w:val="28"/>
        </w:rPr>
        <w:t>What is customer using right now to solve the problem (your current competition)?</w:t>
      </w:r>
    </w:p>
    <w:p w:rsidR="00137248" w:rsidRPr="00C35803" w:rsidRDefault="00C35803" w:rsidP="00C35803">
      <w:pPr>
        <w:pStyle w:val="ListParagraph"/>
        <w:rPr>
          <w:rFonts w:ascii="Adobe Caslon Pro" w:hAnsi="Adobe Caslon Pro"/>
        </w:rPr>
      </w:pPr>
      <w:r>
        <w:rPr>
          <w:rFonts w:ascii="Adobe Caslon Pro" w:hAnsi="Adobe Caslon Pro"/>
        </w:rPr>
        <w:t>Currently BWSSB has installed the traditional metering system which just calculates the water used by the respective house.</w:t>
      </w:r>
      <w:r w:rsidR="007A4198">
        <w:rPr>
          <w:rFonts w:ascii="Adobe Caslon Pro" w:hAnsi="Adobe Caslon Pro"/>
        </w:rPr>
        <w:t xml:space="preserve"> The meters are generally purchased from the lowest bidder in auction. If we propose this idea to BWSSB &amp; if they accept it, we can actually take this project to companies for manufacturing </w:t>
      </w:r>
      <w:r w:rsidR="004F34F0">
        <w:rPr>
          <w:rFonts w:ascii="Adobe Caslon Pro" w:hAnsi="Adobe Caslon Pro"/>
        </w:rPr>
        <w:t>the</w:t>
      </w:r>
      <w:r w:rsidR="007A4198">
        <w:rPr>
          <w:rFonts w:ascii="Adobe Caslon Pro" w:hAnsi="Adobe Caslon Pro"/>
        </w:rPr>
        <w:t xml:space="preserve"> smart meter in a bulk manner.</w:t>
      </w:r>
    </w:p>
    <w:p w:rsidR="006352CB" w:rsidRDefault="006352CB" w:rsidP="006352CB">
      <w:pPr>
        <w:rPr>
          <w:rFonts w:ascii="Adobe Caslon Pro" w:hAnsi="Adobe Caslon Pro" w:cs="Arial"/>
          <w:b/>
          <w:color w:val="484353"/>
          <w:sz w:val="28"/>
          <w:szCs w:val="28"/>
          <w:shd w:val="clear" w:color="auto" w:fill="FFFFFF"/>
        </w:rPr>
      </w:pPr>
    </w:p>
    <w:p w:rsidR="00D9224E" w:rsidRPr="006352CB" w:rsidRDefault="006352CB" w:rsidP="006352CB">
      <w:pPr>
        <w:pStyle w:val="ListParagraph"/>
        <w:numPr>
          <w:ilvl w:val="0"/>
          <w:numId w:val="1"/>
        </w:numPr>
        <w:rPr>
          <w:rFonts w:ascii="Adobe Caslon Pro" w:hAnsi="Adobe Caslon Pro"/>
          <w:b/>
          <w:sz w:val="28"/>
          <w:szCs w:val="28"/>
        </w:rPr>
      </w:pPr>
      <w:r w:rsidRPr="006352CB">
        <w:rPr>
          <w:rFonts w:ascii="Adobe Caslon Pro" w:hAnsi="Adobe Caslon Pro" w:cs="Arial"/>
          <w:b/>
          <w:color w:val="000000" w:themeColor="text1"/>
          <w:sz w:val="28"/>
          <w:szCs w:val="28"/>
          <w:shd w:val="clear" w:color="auto" w:fill="FFFFFF"/>
        </w:rPr>
        <w:t>What is your core technical innovation? Share details on technical differentiation of your product compared to current competition</w:t>
      </w:r>
      <w:r>
        <w:rPr>
          <w:rFonts w:ascii="Adobe Caslon Pro" w:hAnsi="Adobe Caslon Pro" w:cs="Arial"/>
          <w:b/>
          <w:color w:val="484353"/>
          <w:sz w:val="28"/>
          <w:szCs w:val="28"/>
          <w:shd w:val="clear" w:color="auto" w:fill="FFFFFF"/>
        </w:rPr>
        <w:t>.</w:t>
      </w:r>
    </w:p>
    <w:p w:rsidR="006352CB" w:rsidRDefault="00550DB2" w:rsidP="00550DB2">
      <w:pPr>
        <w:ind w:left="720"/>
        <w:rPr>
          <w:rFonts w:ascii="Adobe Caslon Pro" w:hAnsi="Adobe Caslon Pro"/>
        </w:rPr>
      </w:pPr>
      <w:r>
        <w:rPr>
          <w:rFonts w:ascii="Adobe Caslon Pro" w:hAnsi="Adobe Caslon Pro"/>
        </w:rPr>
        <w:t xml:space="preserve">The innovation is our idea of monitoring water usage for specific tasks as the underground water level in Bangalore is constantly falling. Also we use </w:t>
      </w:r>
      <w:r w:rsidR="00AB0EA8">
        <w:rPr>
          <w:rFonts w:ascii="Adobe Caslon Pro" w:hAnsi="Adobe Caslon Pro"/>
        </w:rPr>
        <w:t>Wi-Fi</w:t>
      </w:r>
      <w:r>
        <w:rPr>
          <w:rFonts w:ascii="Adobe Caslon Pro" w:hAnsi="Adobe Caslon Pro"/>
        </w:rPr>
        <w:t>-controlled microprocessors which can be later be a part of the next big revolution Internet of Things (IoT).</w:t>
      </w:r>
    </w:p>
    <w:p w:rsidR="00AB0EA8" w:rsidRPr="00AB0EA8" w:rsidRDefault="00AB0EA8" w:rsidP="00AB0EA8">
      <w:pPr>
        <w:pStyle w:val="ListParagraph"/>
        <w:numPr>
          <w:ilvl w:val="0"/>
          <w:numId w:val="1"/>
        </w:numPr>
        <w:rPr>
          <w:rFonts w:ascii="Adobe Caslon Pro" w:hAnsi="Adobe Caslon Pro"/>
          <w:color w:val="000000" w:themeColor="text1"/>
        </w:rPr>
      </w:pPr>
      <w:r w:rsidRPr="00AB0EA8">
        <w:rPr>
          <w:rFonts w:ascii="Adobe Caslon Pro" w:hAnsi="Adobe Caslon Pro" w:cs="Arial"/>
          <w:b/>
          <w:color w:val="000000" w:themeColor="text1"/>
          <w:sz w:val="28"/>
          <w:szCs w:val="28"/>
          <w:shd w:val="clear" w:color="auto" w:fill="FFFFFF"/>
        </w:rPr>
        <w:t>Links of TI products used.</w:t>
      </w:r>
    </w:p>
    <w:p w:rsidR="00107E3F" w:rsidRDefault="00107E3F" w:rsidP="00107E3F">
      <w:pPr>
        <w:spacing w:after="72" w:line="240" w:lineRule="auto"/>
        <w:ind w:firstLine="720"/>
        <w:outlineLvl w:val="0"/>
        <w:rPr>
          <w:rFonts w:ascii="Adobe Caslon Pro" w:hAnsi="Adobe Caslon Pro" w:cs="Arial"/>
          <w:color w:val="000000" w:themeColor="text1"/>
          <w:shd w:val="clear" w:color="auto" w:fill="FFFFFF"/>
        </w:rPr>
      </w:pPr>
      <w:r w:rsidRPr="00107E3F">
        <w:rPr>
          <w:rFonts w:ascii="Adobe Caslon Pro" w:hAnsi="Adobe Caslon Pro" w:cs="Arial"/>
          <w:color w:val="000000" w:themeColor="text1"/>
          <w:shd w:val="clear" w:color="auto" w:fill="FFFFFF"/>
        </w:rPr>
        <w:t xml:space="preserve">Wireless MCU (CC3200) : </w:t>
      </w:r>
      <w:hyperlink r:id="rId6" w:history="1">
        <w:r w:rsidRPr="00DB7D4B">
          <w:rPr>
            <w:rStyle w:val="Hyperlink"/>
            <w:rFonts w:ascii="Adobe Caslon Pro" w:hAnsi="Adobe Caslon Pro" w:cs="Arial"/>
            <w:shd w:val="clear" w:color="auto" w:fill="FFFFFF"/>
          </w:rPr>
          <w:t>http://www.ti.com/product/CC3200</w:t>
        </w:r>
      </w:hyperlink>
    </w:p>
    <w:p w:rsidR="00107E3F" w:rsidRDefault="00107E3F" w:rsidP="00107E3F">
      <w:pPr>
        <w:spacing w:after="72" w:line="240" w:lineRule="auto"/>
        <w:ind w:firstLine="720"/>
        <w:outlineLvl w:val="0"/>
        <w:rPr>
          <w:rFonts w:ascii="Adobe Caslon Pro" w:hAnsi="Adobe Caslon Pro" w:cs="Arial"/>
          <w:color w:val="000000" w:themeColor="text1"/>
          <w:shd w:val="clear" w:color="auto" w:fill="FFFFFF"/>
        </w:rPr>
      </w:pPr>
      <w:r w:rsidRPr="00107E3F">
        <w:rPr>
          <w:rFonts w:ascii="Adobe Caslon Pro" w:hAnsi="Adobe Caslon Pro" w:cs="Arial"/>
          <w:color w:val="000000" w:themeColor="text1"/>
          <w:shd w:val="clear" w:color="auto" w:fill="FFFFFF"/>
        </w:rPr>
        <w:t xml:space="preserve">Ultrasonic Flow-sensing device (TDC1000) : </w:t>
      </w:r>
      <w:hyperlink r:id="rId7" w:history="1">
        <w:r w:rsidRPr="00DB7D4B">
          <w:rPr>
            <w:rStyle w:val="Hyperlink"/>
            <w:rFonts w:ascii="Adobe Caslon Pro" w:hAnsi="Adobe Caslon Pro" w:cs="Arial"/>
            <w:shd w:val="clear" w:color="auto" w:fill="FFFFFF"/>
          </w:rPr>
          <w:t>http://www.ti.com/product/TDC1000</w:t>
        </w:r>
      </w:hyperlink>
    </w:p>
    <w:p w:rsidR="009D26D2" w:rsidRDefault="00107E3F" w:rsidP="00107E3F">
      <w:pPr>
        <w:spacing w:after="72" w:line="240" w:lineRule="auto"/>
        <w:ind w:firstLine="720"/>
        <w:outlineLvl w:val="0"/>
        <w:rPr>
          <w:rFonts w:ascii="Adobe Caslon Pro" w:hAnsi="Adobe Caslon Pro" w:cs="Arial"/>
          <w:color w:val="000000" w:themeColor="text1"/>
          <w:shd w:val="clear" w:color="auto" w:fill="FFFFFF"/>
        </w:rPr>
      </w:pPr>
      <w:proofErr w:type="spellStart"/>
      <w:r w:rsidRPr="00107E3F">
        <w:rPr>
          <w:rFonts w:ascii="Adobe Caslon Pro" w:hAnsi="Adobe Caslon Pro" w:cs="Arial"/>
          <w:color w:val="000000" w:themeColor="text1"/>
          <w:shd w:val="clear" w:color="auto" w:fill="FFFFFF"/>
        </w:rPr>
        <w:lastRenderedPageBreak/>
        <w:t>Magnetostrictive</w:t>
      </w:r>
      <w:proofErr w:type="spellEnd"/>
      <w:r w:rsidRPr="00107E3F">
        <w:rPr>
          <w:rFonts w:ascii="Adobe Caslon Pro" w:hAnsi="Adobe Caslon Pro" w:cs="Arial"/>
          <w:color w:val="000000" w:themeColor="text1"/>
          <w:shd w:val="clear" w:color="auto" w:fill="FFFFFF"/>
        </w:rPr>
        <w:t xml:space="preserve"> and Flow Meters (TDC7200): </w:t>
      </w:r>
      <w:hyperlink r:id="rId8" w:history="1">
        <w:r w:rsidRPr="00DB7D4B">
          <w:rPr>
            <w:rStyle w:val="Hyperlink"/>
            <w:rFonts w:ascii="Adobe Caslon Pro" w:hAnsi="Adobe Caslon Pro" w:cs="Arial"/>
            <w:shd w:val="clear" w:color="auto" w:fill="FFFFFF"/>
          </w:rPr>
          <w:t>http://www.ti.com/product/TDC7200</w:t>
        </w:r>
      </w:hyperlink>
    </w:p>
    <w:p w:rsidR="00107E3F" w:rsidRDefault="00107E3F" w:rsidP="00107E3F">
      <w:pPr>
        <w:spacing w:after="72" w:line="240" w:lineRule="auto"/>
        <w:ind w:firstLine="720"/>
        <w:outlineLvl w:val="0"/>
        <w:rPr>
          <w:rFonts w:ascii="Adobe Caslon Pro" w:hAnsi="Adobe Caslon Pro"/>
        </w:rPr>
      </w:pPr>
    </w:p>
    <w:p w:rsidR="00E257CE" w:rsidRPr="00654F8D" w:rsidRDefault="00654F8D" w:rsidP="00654F8D">
      <w:pPr>
        <w:pStyle w:val="ListParagraph"/>
        <w:numPr>
          <w:ilvl w:val="0"/>
          <w:numId w:val="1"/>
        </w:numPr>
        <w:spacing w:after="72" w:line="240" w:lineRule="auto"/>
        <w:outlineLvl w:val="0"/>
        <w:rPr>
          <w:rFonts w:ascii="Adobe Caslon Pro" w:hAnsi="Adobe Caslon Pro"/>
        </w:rPr>
      </w:pPr>
      <w:r>
        <w:rPr>
          <w:rFonts w:ascii="Adobe Caslon Pro" w:hAnsi="Adobe Caslon Pro"/>
          <w:b/>
          <w:sz w:val="28"/>
          <w:szCs w:val="28"/>
        </w:rPr>
        <w:t xml:space="preserve">How does your project meet the requirements of Make in India </w:t>
      </w:r>
      <w:r w:rsidR="00534CF1">
        <w:rPr>
          <w:rFonts w:ascii="Adobe Caslon Pro" w:hAnsi="Adobe Caslon Pro"/>
          <w:b/>
          <w:sz w:val="28"/>
          <w:szCs w:val="28"/>
        </w:rPr>
        <w:t>Initiative?</w:t>
      </w:r>
    </w:p>
    <w:p w:rsidR="00654F8D" w:rsidRDefault="005B4C33" w:rsidP="00654F8D">
      <w:pPr>
        <w:pStyle w:val="ListParagraph"/>
        <w:spacing w:after="72" w:line="240" w:lineRule="auto"/>
        <w:outlineLvl w:val="0"/>
        <w:rPr>
          <w:rFonts w:ascii="Adobe Caslon Pro" w:hAnsi="Adobe Caslon Pro"/>
        </w:rPr>
      </w:pPr>
      <w:r>
        <w:rPr>
          <w:rFonts w:ascii="Adobe Caslon Pro" w:hAnsi="Adobe Caslon Pro"/>
        </w:rPr>
        <w:t xml:space="preserve">If we go on a large scale, would </w:t>
      </w:r>
      <w:r w:rsidR="001E12F8">
        <w:rPr>
          <w:rFonts w:ascii="Adobe Caslon Pro" w:hAnsi="Adobe Caslon Pro"/>
        </w:rPr>
        <w:t>encourage Make in India products and also the project if applied to different cities apart from Bengaluru, large scale manufacturing process will be initiated and thus Make in India is encouraged.</w:t>
      </w:r>
    </w:p>
    <w:p w:rsidR="00AB0EA8" w:rsidRPr="00AB0EA8" w:rsidRDefault="00AB0EA8" w:rsidP="00AB0EA8">
      <w:pPr>
        <w:pStyle w:val="ListParagraph"/>
        <w:rPr>
          <w:rFonts w:ascii="Adobe Caslon Pro" w:hAnsi="Adobe Caslon Pro"/>
          <w:color w:val="000000" w:themeColor="text1"/>
        </w:rPr>
      </w:pPr>
      <w:bookmarkStart w:id="0" w:name="_GoBack"/>
      <w:bookmarkEnd w:id="0"/>
    </w:p>
    <w:sectPr w:rsidR="00AB0EA8" w:rsidRPr="00AB0EA8" w:rsidSect="00B606A1">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Caslon Pro">
    <w:altName w:val="Times New Roman"/>
    <w:panose1 w:val="00000000000000000000"/>
    <w:charset w:val="00"/>
    <w:family w:val="roman"/>
    <w:notTrueType/>
    <w:pitch w:val="variable"/>
    <w:sig w:usb0="00000001"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B3F74"/>
    <w:multiLevelType w:val="hybridMultilevel"/>
    <w:tmpl w:val="0FB01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6A1"/>
    <w:rsid w:val="00107E3F"/>
    <w:rsid w:val="00110A6C"/>
    <w:rsid w:val="00137248"/>
    <w:rsid w:val="001E12F8"/>
    <w:rsid w:val="00206B32"/>
    <w:rsid w:val="00216B92"/>
    <w:rsid w:val="002773E2"/>
    <w:rsid w:val="00295D09"/>
    <w:rsid w:val="002A5A2D"/>
    <w:rsid w:val="002B784F"/>
    <w:rsid w:val="002F5B2F"/>
    <w:rsid w:val="00312610"/>
    <w:rsid w:val="00462E6A"/>
    <w:rsid w:val="004F34F0"/>
    <w:rsid w:val="00515032"/>
    <w:rsid w:val="005328E5"/>
    <w:rsid w:val="00534CF1"/>
    <w:rsid w:val="00550DB2"/>
    <w:rsid w:val="00576CFE"/>
    <w:rsid w:val="005B050F"/>
    <w:rsid w:val="005B4C33"/>
    <w:rsid w:val="005C330A"/>
    <w:rsid w:val="005E673E"/>
    <w:rsid w:val="005F13FB"/>
    <w:rsid w:val="006352CB"/>
    <w:rsid w:val="00651328"/>
    <w:rsid w:val="00654F8D"/>
    <w:rsid w:val="006613B4"/>
    <w:rsid w:val="00666D61"/>
    <w:rsid w:val="00682E0F"/>
    <w:rsid w:val="00770181"/>
    <w:rsid w:val="00783D1A"/>
    <w:rsid w:val="007A4198"/>
    <w:rsid w:val="0088459D"/>
    <w:rsid w:val="00885CAC"/>
    <w:rsid w:val="00912107"/>
    <w:rsid w:val="009352A1"/>
    <w:rsid w:val="009D26D2"/>
    <w:rsid w:val="009F30D2"/>
    <w:rsid w:val="00A0505F"/>
    <w:rsid w:val="00A3546B"/>
    <w:rsid w:val="00AB0EA8"/>
    <w:rsid w:val="00AD6AC1"/>
    <w:rsid w:val="00B32C4C"/>
    <w:rsid w:val="00B606A1"/>
    <w:rsid w:val="00BC65C4"/>
    <w:rsid w:val="00C34F35"/>
    <w:rsid w:val="00C35803"/>
    <w:rsid w:val="00C436B2"/>
    <w:rsid w:val="00C94EE8"/>
    <w:rsid w:val="00D9224E"/>
    <w:rsid w:val="00DE08E6"/>
    <w:rsid w:val="00DF125B"/>
    <w:rsid w:val="00E13594"/>
    <w:rsid w:val="00E157CD"/>
    <w:rsid w:val="00E2536C"/>
    <w:rsid w:val="00E257CE"/>
    <w:rsid w:val="00E5029C"/>
    <w:rsid w:val="00ED2F71"/>
    <w:rsid w:val="00EE08AA"/>
    <w:rsid w:val="00F238A0"/>
    <w:rsid w:val="00F655B5"/>
    <w:rsid w:val="00F7141A"/>
    <w:rsid w:val="00FA5445"/>
    <w:rsid w:val="00FE435F"/>
    <w:rsid w:val="00FE5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CB37"/>
  <w15:chartTrackingRefBased/>
  <w15:docId w15:val="{26ADEFCE-8B47-4841-BF96-F45B4C62B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257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6A1"/>
    <w:pPr>
      <w:ind w:left="720"/>
      <w:contextualSpacing/>
    </w:pPr>
  </w:style>
  <w:style w:type="character" w:styleId="Hyperlink">
    <w:name w:val="Hyperlink"/>
    <w:basedOn w:val="DefaultParagraphFont"/>
    <w:uiPriority w:val="99"/>
    <w:unhideWhenUsed/>
    <w:rsid w:val="00AB0EA8"/>
    <w:rPr>
      <w:color w:val="0563C1" w:themeColor="hyperlink"/>
      <w:u w:val="single"/>
    </w:rPr>
  </w:style>
  <w:style w:type="character" w:customStyle="1" w:styleId="Heading1Char">
    <w:name w:val="Heading 1 Char"/>
    <w:basedOn w:val="DefaultParagraphFont"/>
    <w:link w:val="Heading1"/>
    <w:uiPriority w:val="9"/>
    <w:rsid w:val="00E257C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09793">
      <w:bodyDiv w:val="1"/>
      <w:marLeft w:val="0"/>
      <w:marRight w:val="0"/>
      <w:marTop w:val="0"/>
      <w:marBottom w:val="0"/>
      <w:divBdr>
        <w:top w:val="none" w:sz="0" w:space="0" w:color="auto"/>
        <w:left w:val="none" w:sz="0" w:space="0" w:color="auto"/>
        <w:bottom w:val="none" w:sz="0" w:space="0" w:color="auto"/>
        <w:right w:val="none" w:sz="0" w:space="0" w:color="auto"/>
      </w:divBdr>
    </w:div>
    <w:div w:id="842546661">
      <w:bodyDiv w:val="1"/>
      <w:marLeft w:val="0"/>
      <w:marRight w:val="0"/>
      <w:marTop w:val="0"/>
      <w:marBottom w:val="0"/>
      <w:divBdr>
        <w:top w:val="none" w:sz="0" w:space="0" w:color="auto"/>
        <w:left w:val="none" w:sz="0" w:space="0" w:color="auto"/>
        <w:bottom w:val="none" w:sz="0" w:space="0" w:color="auto"/>
        <w:right w:val="none" w:sz="0" w:space="0" w:color="auto"/>
      </w:divBdr>
    </w:div>
    <w:div w:id="183888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com/product/TDC7200" TargetMode="External"/><Relationship Id="rId3" Type="http://schemas.openxmlformats.org/officeDocument/2006/relationships/settings" Target="settings.xml"/><Relationship Id="rId7" Type="http://schemas.openxmlformats.org/officeDocument/2006/relationships/hyperlink" Target="http://www.ti.com/product/TDC1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i.com/product/CC320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Shridhar Hegde</dc:creator>
  <cp:keywords/>
  <dc:description/>
  <cp:lastModifiedBy>student</cp:lastModifiedBy>
  <cp:revision>65</cp:revision>
  <dcterms:created xsi:type="dcterms:W3CDTF">2017-09-24T04:36:00Z</dcterms:created>
  <dcterms:modified xsi:type="dcterms:W3CDTF">2023-05-24T12:08:00Z</dcterms:modified>
</cp:coreProperties>
</file>