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EC" w:rsidRDefault="00873AEC" w:rsidP="00873AEC">
      <w:proofErr w:type="gramStart"/>
      <w:r>
        <w:t>select</w:t>
      </w:r>
      <w:proofErr w:type="gramEnd"/>
      <w:r>
        <w:t xml:space="preserve"> Name, </w:t>
      </w:r>
      <w:proofErr w:type="spellStart"/>
      <w:r>
        <w:t>CalYear</w:t>
      </w:r>
      <w:proofErr w:type="spellEnd"/>
      <w:r>
        <w:t xml:space="preserve">, </w:t>
      </w:r>
      <w:proofErr w:type="spellStart"/>
      <w:r>
        <w:t>CalQuarter</w:t>
      </w:r>
      <w:proofErr w:type="spellEnd"/>
      <w:r>
        <w:t>, sum(</w:t>
      </w:r>
      <w:proofErr w:type="spellStart"/>
      <w:r>
        <w:t>E</w:t>
      </w:r>
      <w:bookmarkStart w:id="0" w:name="_GoBack"/>
      <w:bookmarkEnd w:id="0"/>
      <w:r>
        <w:t>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count(*) as </w:t>
      </w:r>
      <w:proofErr w:type="spellStart"/>
      <w:r>
        <w:t>Cnt</w:t>
      </w:r>
      <w:proofErr w:type="spellEnd"/>
    </w:p>
    <w:p w:rsidR="00873AEC" w:rsidRDefault="00873AEC" w:rsidP="00873AEC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873AEC" w:rsidRDefault="00873AEC" w:rsidP="00873AEC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873AEC" w:rsidRDefault="00873AEC" w:rsidP="00873AEC">
      <w:r>
        <w:t xml:space="preserve">      </w:t>
      </w:r>
      <w:proofErr w:type="spellStart"/>
      <w:proofErr w:type="gramStart"/>
      <w:r>
        <w:t>d.Calyear</w:t>
      </w:r>
      <w:proofErr w:type="spellEnd"/>
      <w:proofErr w:type="gramEnd"/>
      <w:r>
        <w:t xml:space="preserve"> BETWEEN 2011 AND 2012 AND </w:t>
      </w:r>
    </w:p>
    <w:p w:rsidR="00873AEC" w:rsidRDefault="00873AEC" w:rsidP="00873AEC">
      <w:r>
        <w:t xml:space="preserve">     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  <w:r>
        <w:t xml:space="preserve"> and</w:t>
      </w:r>
    </w:p>
    <w:p w:rsidR="00873AEC" w:rsidRDefault="00873AEC" w:rsidP="00873AEC">
      <w:r>
        <w:t xml:space="preserve">     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873AEC" w:rsidRDefault="00873AEC" w:rsidP="00873AEC">
      <w:r>
        <w:t xml:space="preserve">     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873AEC" w:rsidRDefault="00873AEC" w:rsidP="00873AEC">
      <w:proofErr w:type="gramStart"/>
      <w:r>
        <w:t>group</w:t>
      </w:r>
      <w:proofErr w:type="gramEnd"/>
      <w:r>
        <w:t xml:space="preserve"> by GROUPING SETS (</w:t>
      </w:r>
      <w:proofErr w:type="spellStart"/>
      <w:r>
        <w:t>c.Name</w:t>
      </w:r>
      <w:proofErr w:type="spellEnd"/>
      <w:r>
        <w:t>, ROLLUP(</w:t>
      </w:r>
      <w:proofErr w:type="spellStart"/>
      <w:r>
        <w:t>CalYear</w:t>
      </w:r>
      <w:proofErr w:type="spellEnd"/>
      <w:r>
        <w:t xml:space="preserve">, </w:t>
      </w:r>
      <w:proofErr w:type="spellStart"/>
      <w:r>
        <w:t>d.CalQuarter</w:t>
      </w:r>
      <w:proofErr w:type="spellEnd"/>
      <w:r>
        <w:t>));</w:t>
      </w:r>
    </w:p>
    <w:p w:rsidR="00873AEC" w:rsidRDefault="00873AEC"/>
    <w:p w:rsidR="00873AEC" w:rsidRDefault="00873AEC"/>
    <w:p w:rsidR="001C17A7" w:rsidRDefault="00873AEC">
      <w:r>
        <w:rPr>
          <w:noProof/>
          <w:lang w:eastAsia="en-IN" w:bidi="te-IN"/>
        </w:rPr>
        <w:drawing>
          <wp:inline distT="0" distB="0" distL="0" distR="0" wp14:anchorId="4DC6C9D3" wp14:editId="6D90E727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MDOwMDU3NzIwMTJQ0lEKTi0uzszPAykwrAUApuekMSwAAAA="/>
  </w:docVars>
  <w:rsids>
    <w:rsidRoot w:val="00873AEC"/>
    <w:rsid w:val="00033440"/>
    <w:rsid w:val="00530B2E"/>
    <w:rsid w:val="005448A0"/>
    <w:rsid w:val="00563DDD"/>
    <w:rsid w:val="00696220"/>
    <w:rsid w:val="00837A7B"/>
    <w:rsid w:val="00873AEC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55B96-CCBF-4803-A92F-D65F4380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2017-06-08T14:34:00Z</dcterms:created>
  <dcterms:modified xsi:type="dcterms:W3CDTF">2017-06-08T14:35:00Z</dcterms:modified>
</cp:coreProperties>
</file>