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2E" w:rsidRDefault="00F5192E" w:rsidP="00872BE0">
      <w:pPr>
        <w:spacing w:line="480" w:lineRule="auto"/>
        <w:jc w:val="both"/>
      </w:pPr>
      <w:r>
        <w:t xml:space="preserve">Assignment 4: Swetha </w:t>
      </w:r>
      <w:proofErr w:type="spellStart"/>
      <w:r>
        <w:t>Adike</w:t>
      </w:r>
      <w:proofErr w:type="spellEnd"/>
      <w:r>
        <w:t xml:space="preserve">, </w:t>
      </w:r>
      <w:proofErr w:type="spellStart"/>
      <w:r>
        <w:t>Venu</w:t>
      </w:r>
      <w:proofErr w:type="spellEnd"/>
      <w:r>
        <w:t xml:space="preserve"> Goud </w:t>
      </w:r>
      <w:proofErr w:type="spellStart"/>
      <w:r>
        <w:t>Raparti</w:t>
      </w:r>
      <w:proofErr w:type="spellEnd"/>
      <w:r>
        <w:t xml:space="preserve">, </w:t>
      </w:r>
      <w:proofErr w:type="spellStart"/>
      <w:r>
        <w:t>Srujan</w:t>
      </w:r>
      <w:proofErr w:type="spellEnd"/>
      <w:r>
        <w:t xml:space="preserve"> </w:t>
      </w:r>
      <w:proofErr w:type="spellStart"/>
      <w:r>
        <w:t>Namburu</w:t>
      </w:r>
      <w:proofErr w:type="spellEnd"/>
    </w:p>
    <w:p w:rsidR="00F5192E" w:rsidRDefault="00F5192E" w:rsidP="00872BE0">
      <w:pPr>
        <w:spacing w:line="480" w:lineRule="auto"/>
        <w:jc w:val="both"/>
      </w:pPr>
    </w:p>
    <w:p w:rsidR="00F5192E" w:rsidRDefault="00F5192E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Team Assignment – Toyota Corolla dataset</w:t>
      </w:r>
    </w:p>
    <w:p w:rsidR="00F5192E" w:rsidRDefault="00F5192E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Toyota dealership offers its clients the option to trade-in their used Corollas when they purchase a new car. To determine the trade-in price, the dealership has decided to collect data on all previous trade-ins. The dataset contains the characteristics of the traded Corollas and the price the dealership paid for them. The file ToyotaCorolla.xlsx contains info on 1436 purchases of used Corollas.</w:t>
      </w:r>
    </w:p>
    <w:p w:rsidR="00B23D37" w:rsidRDefault="00B23D37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3D37" w:rsidRPr="00B23D37" w:rsidRDefault="00B23D37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Before getting into the assessment, analyzing the data by data audit node, we f</w:t>
      </w:r>
      <w:r w:rsidR="00D746FE">
        <w:rPr>
          <w:rFonts w:ascii="Times New Roman" w:hAnsi="Times New Roman" w:cs="Times New Roman"/>
          <w:bCs/>
          <w:sz w:val="24"/>
          <w:szCs w:val="24"/>
        </w:rPr>
        <w:t>ound</w:t>
      </w:r>
      <w:r>
        <w:rPr>
          <w:rFonts w:ascii="Times New Roman" w:hAnsi="Times New Roman" w:cs="Times New Roman"/>
          <w:bCs/>
          <w:sz w:val="24"/>
          <w:szCs w:val="24"/>
        </w:rPr>
        <w:t xml:space="preserve"> some outliers </w:t>
      </w:r>
      <w:r w:rsidR="00D746FE">
        <w:rPr>
          <w:rFonts w:ascii="Times New Roman" w:hAnsi="Times New Roman" w:cs="Times New Roman"/>
          <w:bCs/>
          <w:sz w:val="24"/>
          <w:szCs w:val="24"/>
        </w:rPr>
        <w:t>in few fields but as they do not seem out of the data, we considered the given data as it is.</w:t>
      </w:r>
    </w:p>
    <w:p w:rsidR="00F5192E" w:rsidRDefault="00F5192E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:rsidR="00F5192E" w:rsidRDefault="00F5192E" w:rsidP="00872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>Explore the price in relation to the fuel type.</w:t>
      </w:r>
    </w:p>
    <w:p w:rsidR="00D746FE" w:rsidRPr="00F5192E" w:rsidRDefault="00D746FE" w:rsidP="00872BE0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7BB3" w:rsidRDefault="00163896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data, a graph is plotted between price and the fuel type. The graph showed that, compared to petrol and diesel, CNG has low effect on the price of Corollas.</w:t>
      </w:r>
    </w:p>
    <w:p w:rsidR="00163896" w:rsidRDefault="00407BB3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76B8F" wp14:editId="35CC7526">
            <wp:extent cx="52959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92E" w:rsidRDefault="00D746FE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fuel is a discrete value, it needs to be restructured. </w:t>
      </w:r>
      <w:r w:rsidR="00956695">
        <w:rPr>
          <w:rFonts w:ascii="Times New Roman" w:hAnsi="Times New Roman" w:cs="Times New Roman"/>
          <w:sz w:val="24"/>
          <w:szCs w:val="24"/>
        </w:rPr>
        <w:t>Flag values are allotted after restructuring fuel type to petrol, diesel and CNG.</w:t>
      </w:r>
      <w:r w:rsidR="00B7510D">
        <w:rPr>
          <w:rFonts w:ascii="Times New Roman" w:hAnsi="Times New Roman" w:cs="Times New Roman"/>
          <w:sz w:val="24"/>
          <w:szCs w:val="24"/>
        </w:rPr>
        <w:t xml:space="preserve"> Considering CNG as a reference value the price vary with petrol and diesel fuel types as the equation: 8815+fuel type diesel*2483.8+fuel type petrol*1798</w:t>
      </w:r>
    </w:p>
    <w:p w:rsidR="00B7510D" w:rsidRDefault="00225F5B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0D9F8" wp14:editId="2EE487A5">
            <wp:extent cx="35147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5B" w:rsidRPr="00F5192E" w:rsidRDefault="00225F5B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92E" w:rsidRDefault="00F5192E" w:rsidP="00872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>Explore the relationship between price and each of the continuous predictors.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92E">
        <w:rPr>
          <w:rFonts w:ascii="Times New Roman" w:hAnsi="Times New Roman" w:cs="Times New Roman"/>
          <w:sz w:val="24"/>
          <w:szCs w:val="24"/>
        </w:rPr>
        <w:t>Does 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92E">
        <w:rPr>
          <w:rFonts w:ascii="Times New Roman" w:hAnsi="Times New Roman" w:cs="Times New Roman"/>
          <w:sz w:val="24"/>
          <w:szCs w:val="24"/>
        </w:rPr>
        <w:t>seem to be a linear relationship? (Note: if you plan to use a scatterplot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92E">
        <w:rPr>
          <w:rFonts w:ascii="Times New Roman" w:hAnsi="Times New Roman" w:cs="Times New Roman"/>
          <w:sz w:val="24"/>
          <w:szCs w:val="24"/>
        </w:rPr>
        <w:t xml:space="preserve">matrix, do not plot </w:t>
      </w:r>
      <w:r w:rsidRPr="00F5192E">
        <w:rPr>
          <w:rFonts w:ascii="Times New Roman" w:hAnsi="Times New Roman" w:cs="Times New Roman"/>
          <w:sz w:val="24"/>
          <w:szCs w:val="24"/>
        </w:rPr>
        <w:lastRenderedPageBreak/>
        <w:t>more than 4 or 5 variables together, as the plot consumes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92E">
        <w:rPr>
          <w:rFonts w:ascii="Times New Roman" w:hAnsi="Times New Roman" w:cs="Times New Roman"/>
          <w:sz w:val="24"/>
          <w:szCs w:val="24"/>
        </w:rPr>
        <w:t>plenty of memory; create more than one scatterplot to visualize the variables)</w:t>
      </w:r>
    </w:p>
    <w:p w:rsidR="00B23D37" w:rsidRDefault="00B7510D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="002C579E">
        <w:rPr>
          <w:rFonts w:ascii="Times New Roman" w:hAnsi="Times New Roman" w:cs="Times New Roman"/>
          <w:sz w:val="24"/>
          <w:szCs w:val="24"/>
        </w:rPr>
        <w:t xml:space="preserve">given data, a scatter plot matrix is plotted between price, age, weight and automatic </w:t>
      </w:r>
      <w:proofErr w:type="spellStart"/>
      <w:r w:rsidR="002C579E">
        <w:rPr>
          <w:rFonts w:ascii="Times New Roman" w:hAnsi="Times New Roman" w:cs="Times New Roman"/>
          <w:sz w:val="24"/>
          <w:szCs w:val="24"/>
        </w:rPr>
        <w:t>airco</w:t>
      </w:r>
      <w:proofErr w:type="spellEnd"/>
      <w:r w:rsidR="002C579E">
        <w:rPr>
          <w:rFonts w:ascii="Times New Roman" w:hAnsi="Times New Roman" w:cs="Times New Roman"/>
          <w:sz w:val="24"/>
          <w:szCs w:val="24"/>
        </w:rPr>
        <w:t>.</w:t>
      </w:r>
    </w:p>
    <w:p w:rsidR="002C579E" w:rsidRDefault="002C579E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386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6" t="2738" r="13044" b="5052"/>
                    <a:stretch/>
                  </pic:blipFill>
                  <pic:spPr bwMode="auto">
                    <a:xfrm>
                      <a:off x="0" y="0"/>
                      <a:ext cx="4238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9E" w:rsidRDefault="002C579E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picture depicts that there is a linear relation between price and age, price and weight mostly.  </w:t>
      </w:r>
    </w:p>
    <w:p w:rsidR="00225F5B" w:rsidRDefault="00225F5B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tried to produce more scatter plots but we got only blank pic</w:t>
      </w:r>
      <w:r w:rsidR="00872BE0">
        <w:rPr>
          <w:rFonts w:ascii="Times New Roman" w:hAnsi="Times New Roman" w:cs="Times New Roman"/>
          <w:sz w:val="24"/>
          <w:szCs w:val="24"/>
        </w:rPr>
        <w:t>ture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tried with multiplot node </w:t>
      </w:r>
    </w:p>
    <w:p w:rsidR="00872BE0" w:rsidRDefault="00225F5B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17F2D" wp14:editId="1F5D05C5">
            <wp:extent cx="52959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5B" w:rsidRDefault="00225F5B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relation depiction is not clear here, so considering the linear regression equation,</w:t>
      </w:r>
    </w:p>
    <w:p w:rsidR="00225F5B" w:rsidRDefault="00225F5B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Price= </w:t>
      </w:r>
      <w:r w:rsidR="00063E85">
        <w:rPr>
          <w:rFonts w:ascii="Times New Roman" w:hAnsi="Times New Roman" w:cs="Times New Roman"/>
          <w:sz w:val="24"/>
          <w:szCs w:val="24"/>
        </w:rPr>
        <w:t xml:space="preserve">Fuel type*1420.5+ Age*-109.5+KM*-0.01579+HP*8.037+gears*454.2+weight*23.77+Mfr_guarantee*289.7+ABS*-382.3+Automatic_airco*1961.5+CD_Player*288+Powered_Window*321.3+Tow_Bar*-190.8-12005.3. </w:t>
      </w:r>
    </w:p>
    <w:p w:rsidR="00225F5B" w:rsidRPr="00B7510D" w:rsidRDefault="00225F5B" w:rsidP="00872B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1C318" wp14:editId="04F2C8A0">
            <wp:extent cx="2333625" cy="371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37" w:rsidRPr="00F5192E" w:rsidRDefault="00B23D37" w:rsidP="00872BE0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92E" w:rsidRPr="00F5192E" w:rsidRDefault="00F5192E" w:rsidP="00872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>To fit a predictive model for price of used cars:</w:t>
      </w:r>
    </w:p>
    <w:p w:rsidR="00F5192E" w:rsidRDefault="00F5192E" w:rsidP="00872B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>Partition the dataset into training and testing data sets.</w:t>
      </w:r>
    </w:p>
    <w:p w:rsidR="00063E85" w:rsidRPr="00F5192E" w:rsidRDefault="00063E85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FDEB7" wp14:editId="0ECBF270">
            <wp:extent cx="4569584" cy="3695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067" cy="37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2E" w:rsidRPr="00F5192E" w:rsidRDefault="00F5192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192E" w:rsidRDefault="00F5192E" w:rsidP="00872B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>Use stepwise regression to reduce the number of predictors using the training data</w:t>
      </w:r>
    </w:p>
    <w:p w:rsidR="00063E85" w:rsidRPr="00F5192E" w:rsidRDefault="00063E85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E9B82" wp14:editId="3BD61401">
            <wp:extent cx="498157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2E" w:rsidRPr="00F5192E" w:rsidRDefault="00F5192E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92E" w:rsidRDefault="00F5192E" w:rsidP="00872B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lastRenderedPageBreak/>
        <w:t>Report the model parameters: regression coefficient estimates with their standard errors, goodness of fit metrics (R-squared, adjusted R-squared), standard error of the estimate (s), t-test values (scores and p-values), F-test values (F-score and p-value)</w:t>
      </w: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63E85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parameters are as follows</w:t>
      </w: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ABACA" wp14:editId="4BA95EE9">
            <wp:extent cx="5943600" cy="7253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96A62" wp14:editId="00FE4270">
            <wp:extent cx="5743575" cy="754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D9AA4" wp14:editId="5E17B4D8">
            <wp:extent cx="5629275" cy="404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A7" w:rsidRDefault="00F40FA7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table, H0 can be rejected for T values as they are mostly at smaller confidence level</w:t>
      </w: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Goodness of fit and standard error of estimates</w:t>
      </w:r>
    </w:p>
    <w:p w:rsidR="00872BE0" w:rsidRDefault="00872BE0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increased by adding additional predictors. It implies the percentage of variability in price is accounted for linear relationships with other parameters</w:t>
      </w:r>
    </w:p>
    <w:p w:rsidR="00F40FA7" w:rsidRDefault="00F40FA7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Radj</w:t>
      </w:r>
      <w:proofErr w:type="spellEnd"/>
      <w:r>
        <w:rPr>
          <w:rFonts w:ascii="Times New Roman" w:hAnsi="Times New Roman" w:cs="Times New Roman"/>
          <w:sz w:val="24"/>
          <w:szCs w:val="24"/>
        </w:rPr>
        <w:t>&lt;R2</w:t>
      </w:r>
      <w:r w:rsidR="00872BE0">
        <w:rPr>
          <w:rFonts w:ascii="Times New Roman" w:hAnsi="Times New Roman" w:cs="Times New Roman"/>
          <w:sz w:val="24"/>
          <w:szCs w:val="24"/>
        </w:rPr>
        <w:t xml:space="preserve"> in all the parameters, hence omitting may be considered.</w:t>
      </w:r>
    </w:p>
    <w:p w:rsidR="00872BE0" w:rsidRDefault="00872BE0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65816" wp14:editId="48CDC940">
            <wp:extent cx="39909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 of estimates</w:t>
      </w:r>
    </w:p>
    <w:p w:rsidR="00C94EFA" w:rsidRDefault="00C94EFA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8B42F" wp14:editId="44D399BD">
            <wp:extent cx="5334000" cy="742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38" w:rsidRDefault="00BD7E38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7E38" w:rsidRDefault="00BD7E38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relation between price and fuel type,</w:t>
      </w:r>
    </w:p>
    <w:p w:rsidR="00BD7E38" w:rsidRDefault="00BD7E38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72BE0" w:rsidRDefault="00872BE0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noProof/>
        </w:rPr>
      </w:pPr>
    </w:p>
    <w:p w:rsidR="00872BE0" w:rsidRDefault="00872BE0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7E38" w:rsidRDefault="00872BE0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R2:6% of variability in price is accounted for an increase(change)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fueltypes</w:t>
      </w:r>
      <w:proofErr w:type="spellEnd"/>
      <w:r w:rsidR="00BD7E38">
        <w:rPr>
          <w:noProof/>
        </w:rPr>
        <w:drawing>
          <wp:inline distT="0" distB="0" distL="0" distR="0" wp14:anchorId="53848F2E" wp14:editId="52CE3AF3">
            <wp:extent cx="5943600" cy="4697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38" w:rsidRDefault="00BD7E38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test is for relation between price and specific predictor fuel type, in presence of other predictors</w:t>
      </w:r>
    </w:p>
    <w:p w:rsidR="00BD7E38" w:rsidRPr="00BD7E38" w:rsidRDefault="00BD7E38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diesel fuel type confidence level, the regression coefficient not zero is 1-0.034=0.966 96.6%</w:t>
      </w:r>
    </w:p>
    <w:p w:rsidR="00BD7E38" w:rsidRDefault="00BD7E38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petrol fuel type confidence level, 1-0.111=0.889, 88.9%</w:t>
      </w:r>
    </w:p>
    <w:p w:rsidR="00BD7E38" w:rsidRDefault="00BD7E38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 null hypothesis is rejected as there is linear relation between price and fuel types</w:t>
      </w:r>
      <w:r w:rsidR="0036732E">
        <w:rPr>
          <w:rFonts w:ascii="Times New Roman" w:hAnsi="Times New Roman" w:cs="Times New Roman"/>
          <w:sz w:val="24"/>
          <w:szCs w:val="24"/>
        </w:rPr>
        <w:t xml:space="preserve"> at a confidence of 96.6% and 88.9%</w:t>
      </w:r>
    </w:p>
    <w:p w:rsidR="0036732E" w:rsidRDefault="0036732E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732E" w:rsidRPr="00F5192E" w:rsidRDefault="0036732E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 test, </w:t>
      </w:r>
      <w:r w:rsidR="002F37FE">
        <w:rPr>
          <w:rFonts w:ascii="Times New Roman" w:hAnsi="Times New Roman" w:cs="Times New Roman"/>
          <w:sz w:val="24"/>
          <w:szCs w:val="24"/>
        </w:rPr>
        <w:t xml:space="preserve">MSR/MSE=3.2, F=3.206 from ANOVA table. </w:t>
      </w:r>
      <w:r>
        <w:rPr>
          <w:rFonts w:ascii="Times New Roman" w:hAnsi="Times New Roman" w:cs="Times New Roman"/>
          <w:sz w:val="24"/>
          <w:szCs w:val="24"/>
        </w:rPr>
        <w:t xml:space="preserve">degrees of freedom=999-2-1=996 </w:t>
      </w:r>
      <w:r w:rsidR="00F40FA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3.206, we cannot reject H0</w:t>
      </w:r>
    </w:p>
    <w:p w:rsidR="00F5192E" w:rsidRPr="00F5192E" w:rsidRDefault="00F5192E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92E" w:rsidRDefault="00F5192E" w:rsidP="00872B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>Write and explain the regression equation.</w:t>
      </w:r>
    </w:p>
    <w:p w:rsidR="002F37FE" w:rsidRDefault="002F37FE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F31A2B" wp14:editId="453FD5A9">
            <wp:extent cx="2333625" cy="3714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2E" w:rsidRDefault="0036732E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regression equation Price= Fuel type*1420.5+ Age*-109.5+KM*-0.01579+HP*8.037+gears*454.2+weight*23.77+Mfr_guarantee*289.7+ABS*-382.3+Automatic_airco*1961.5+CD_Player*288+Powered_Window*321.3+Tow_Bar*-190.8-12005.3 gives below evaluations</w:t>
      </w:r>
    </w:p>
    <w:p w:rsidR="00F869B4" w:rsidRDefault="0036732E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denotes that a unitary increase in the respective </w:t>
      </w:r>
      <w:r w:rsidR="00F869B4">
        <w:rPr>
          <w:rFonts w:ascii="Times New Roman" w:hAnsi="Times New Roman" w:cs="Times New Roman"/>
          <w:sz w:val="24"/>
          <w:szCs w:val="24"/>
        </w:rPr>
        <w:t>parameters produces an increase or decrease based on + or – of the parametric slopes when remaining are kept constant. That is, with a unitary increase in fuel type, an increase of 1420.5 is observed when remaining parameters are kept constant.</w:t>
      </w:r>
    </w:p>
    <w:p w:rsidR="00F869B4" w:rsidRPr="00F869B4" w:rsidRDefault="00F869B4" w:rsidP="00872BE0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regression coefficients </w:t>
      </w:r>
      <w:proofErr w:type="gramStart"/>
      <w:r w:rsidR="002F37FE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negative relationships.</w:t>
      </w:r>
    </w:p>
    <w:p w:rsidR="00F5192E" w:rsidRPr="00F5192E" w:rsidRDefault="00F869B4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192E" w:rsidRDefault="00F5192E" w:rsidP="00872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 xml:space="preserve">Using the test subset, compute the predictive accuracy metrics (MAE, max, min errors, </w:t>
      </w:r>
      <w:proofErr w:type="spellStart"/>
      <w:r w:rsidRPr="00F5192E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F5192E">
        <w:rPr>
          <w:rFonts w:ascii="Times New Roman" w:hAnsi="Times New Roman" w:cs="Times New Roman"/>
          <w:sz w:val="24"/>
          <w:szCs w:val="24"/>
        </w:rPr>
        <w:t xml:space="preserve"> of the predictive error). What is the typical predictive error that you can expect with this model?</w:t>
      </w:r>
    </w:p>
    <w:p w:rsidR="00F5192E" w:rsidRDefault="002F37F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MAE, min, max errs and std dev are as follows</w:t>
      </w:r>
    </w:p>
    <w:p w:rsidR="00F869B4" w:rsidRDefault="00F869B4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D097D" wp14:editId="5BF13A7A">
            <wp:extent cx="375285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CB" w:rsidRDefault="005C23CB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15EAA" wp14:editId="46D66AE6">
            <wp:extent cx="3171825" cy="1562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4" w:rsidRDefault="00F869B4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performance evaluation, we got the above.</w:t>
      </w:r>
    </w:p>
    <w:p w:rsidR="00F869B4" w:rsidRDefault="00F869B4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 for training and testing vary a lot which means the model is overfitted. </w:t>
      </w:r>
      <w:r w:rsidR="005C23CB">
        <w:rPr>
          <w:rFonts w:ascii="Times New Roman" w:hAnsi="Times New Roman" w:cs="Times New Roman"/>
          <w:sz w:val="24"/>
          <w:szCs w:val="24"/>
        </w:rPr>
        <w:t xml:space="preserve">The typical error is very high, of approximately </w:t>
      </w:r>
      <w:r w:rsidR="002F37FE">
        <w:rPr>
          <w:rFonts w:ascii="Times New Roman" w:hAnsi="Times New Roman" w:cs="Times New Roman"/>
          <w:sz w:val="24"/>
          <w:szCs w:val="24"/>
        </w:rPr>
        <w:t xml:space="preserve">(MAE/Mean) </w:t>
      </w:r>
      <w:r w:rsidR="00CF7FF2">
        <w:rPr>
          <w:rFonts w:ascii="Times New Roman" w:hAnsi="Times New Roman" w:cs="Times New Roman"/>
          <w:sz w:val="24"/>
          <w:szCs w:val="24"/>
        </w:rPr>
        <w:t>900/10000=9%</w:t>
      </w:r>
    </w:p>
    <w:p w:rsidR="002F37FE" w:rsidRDefault="002F37F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37FE" w:rsidRDefault="002F37F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37FE" w:rsidRDefault="002F37F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37FE" w:rsidRDefault="002F37F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37FE" w:rsidRDefault="002F37F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37FE" w:rsidRPr="00F5192E" w:rsidRDefault="002F37FE" w:rsidP="00872BE0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192E" w:rsidRDefault="00F5192E" w:rsidP="00872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92E">
        <w:rPr>
          <w:rFonts w:ascii="Times New Roman" w:hAnsi="Times New Roman" w:cs="Times New Roman"/>
          <w:sz w:val="24"/>
          <w:szCs w:val="24"/>
        </w:rPr>
        <w:t>Create a histogram of the model residuals. Do they appear to follow a normal distribution? How does this affect the predictive performance of the model?</w:t>
      </w:r>
    </w:p>
    <w:p w:rsidR="00CF7FF2" w:rsidRDefault="00366BF4" w:rsidP="00872BE0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6DD4A8D" wp14:editId="04BE4379">
            <wp:extent cx="5384411" cy="34766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95" cy="3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6D2A" w:rsidRPr="00F5192E" w:rsidRDefault="00C06D2A" w:rsidP="00872BE0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shows a normal distribution but there are few outliers</w:t>
      </w:r>
      <w:r w:rsidR="00366BF4">
        <w:rPr>
          <w:rFonts w:ascii="Times New Roman" w:hAnsi="Times New Roman" w:cs="Times New Roman"/>
          <w:sz w:val="24"/>
          <w:szCs w:val="24"/>
        </w:rPr>
        <w:t xml:space="preserve"> and it is not skewed.</w:t>
      </w:r>
    </w:p>
    <w:p w:rsidR="00F5192E" w:rsidRPr="00F5192E" w:rsidRDefault="00F5192E" w:rsidP="00872BE0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92E" w:rsidRPr="00F5192E" w:rsidRDefault="00F5192E" w:rsidP="00872BE0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192E" w:rsidRPr="00F5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F37"/>
    <w:multiLevelType w:val="hybridMultilevel"/>
    <w:tmpl w:val="25FA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39DF"/>
    <w:multiLevelType w:val="hybridMultilevel"/>
    <w:tmpl w:val="266083C4"/>
    <w:lvl w:ilvl="0" w:tplc="C6B483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2E"/>
    <w:rsid w:val="00063E85"/>
    <w:rsid w:val="00163896"/>
    <w:rsid w:val="00225F5B"/>
    <w:rsid w:val="0029665E"/>
    <w:rsid w:val="002C579E"/>
    <w:rsid w:val="002D640D"/>
    <w:rsid w:val="002F37FE"/>
    <w:rsid w:val="00366BF4"/>
    <w:rsid w:val="0036732E"/>
    <w:rsid w:val="00407BB3"/>
    <w:rsid w:val="005C23CB"/>
    <w:rsid w:val="00872BE0"/>
    <w:rsid w:val="00956695"/>
    <w:rsid w:val="00B23D37"/>
    <w:rsid w:val="00B7510D"/>
    <w:rsid w:val="00BD7E38"/>
    <w:rsid w:val="00C06D2A"/>
    <w:rsid w:val="00C94EFA"/>
    <w:rsid w:val="00CF7FF2"/>
    <w:rsid w:val="00D746FE"/>
    <w:rsid w:val="00E0612D"/>
    <w:rsid w:val="00F40FA7"/>
    <w:rsid w:val="00F5192E"/>
    <w:rsid w:val="00F8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DD92"/>
  <w15:chartTrackingRefBased/>
  <w15:docId w15:val="{BDBCAB28-B35D-4178-8788-C681CA9A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4365-264B-40A3-845B-FB2074C4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maristuser</dc:creator>
  <cp:keywords/>
  <dc:description/>
  <cp:lastModifiedBy>maristuser</cp:lastModifiedBy>
  <cp:revision>4</cp:revision>
  <dcterms:created xsi:type="dcterms:W3CDTF">2022-02-17T02:59:00Z</dcterms:created>
  <dcterms:modified xsi:type="dcterms:W3CDTF">2022-02-17T13:56:00Z</dcterms:modified>
</cp:coreProperties>
</file>