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F50" w:rsidRDefault="005827D3">
      <w:pPr>
        <w:spacing w:after="0"/>
        <w:ind w:left="10" w:right="427" w:hanging="10"/>
        <w:jc w:val="center"/>
      </w:pPr>
      <w:r>
        <w:rPr>
          <w:rFonts w:ascii="Times New Roman" w:eastAsia="Times New Roman" w:hAnsi="Times New Roman" w:cs="Times New Roman"/>
          <w:b/>
          <w:sz w:val="28"/>
        </w:rPr>
        <w:t xml:space="preserve">Data Mining &amp; Predictive Analytics </w:t>
      </w:r>
    </w:p>
    <w:p w:rsidR="00840F50" w:rsidRDefault="005827D3">
      <w:pPr>
        <w:spacing w:after="0"/>
        <w:ind w:right="350"/>
        <w:jc w:val="center"/>
      </w:pPr>
      <w:r>
        <w:rPr>
          <w:rFonts w:ascii="Times New Roman" w:eastAsia="Times New Roman" w:hAnsi="Times New Roman" w:cs="Times New Roman"/>
          <w:b/>
          <w:sz w:val="28"/>
        </w:rPr>
        <w:t xml:space="preserve"> </w:t>
      </w:r>
    </w:p>
    <w:p w:rsidR="00840F50" w:rsidRDefault="005827D3">
      <w:pPr>
        <w:spacing w:after="0"/>
        <w:ind w:left="10" w:right="423" w:hanging="10"/>
        <w:jc w:val="center"/>
      </w:pPr>
      <w:r>
        <w:rPr>
          <w:rFonts w:ascii="Times New Roman" w:eastAsia="Times New Roman" w:hAnsi="Times New Roman" w:cs="Times New Roman"/>
          <w:b/>
          <w:sz w:val="28"/>
        </w:rPr>
        <w:t xml:space="preserve">Midterm Exam </w:t>
      </w:r>
    </w:p>
    <w:p w:rsidR="00840F50" w:rsidRDefault="005827D3">
      <w:pPr>
        <w:spacing w:after="0"/>
        <w:ind w:right="350"/>
        <w:jc w:val="center"/>
      </w:pPr>
      <w:r>
        <w:rPr>
          <w:rFonts w:ascii="Times New Roman" w:eastAsia="Times New Roman" w:hAnsi="Times New Roman" w:cs="Times New Roman"/>
          <w:b/>
          <w:sz w:val="28"/>
        </w:rPr>
        <w:t xml:space="preserve"> </w:t>
      </w:r>
    </w:p>
    <w:p w:rsidR="00840F50" w:rsidRDefault="005827D3">
      <w:pPr>
        <w:pStyle w:val="Heading1"/>
        <w:ind w:right="420"/>
      </w:pPr>
      <w:r>
        <w:t xml:space="preserve">Spring 2022 </w:t>
      </w:r>
    </w:p>
    <w:p w:rsidR="00840F50" w:rsidRDefault="005827D3">
      <w:pPr>
        <w:spacing w:after="0"/>
      </w:pPr>
      <w:r>
        <w:rPr>
          <w:rFonts w:ascii="Times New Roman" w:eastAsia="Times New Roman" w:hAnsi="Times New Roman" w:cs="Times New Roman"/>
          <w:i/>
          <w:sz w:val="24"/>
        </w:rPr>
        <w:t xml:space="preserve"> </w:t>
      </w:r>
    </w:p>
    <w:p w:rsidR="00840F50" w:rsidRDefault="005827D3">
      <w:pPr>
        <w:spacing w:after="0" w:line="249" w:lineRule="auto"/>
        <w:ind w:left="-5" w:right="417" w:hanging="10"/>
        <w:jc w:val="both"/>
      </w:pPr>
      <w:r>
        <w:rPr>
          <w:rFonts w:ascii="Times New Roman" w:eastAsia="Times New Roman" w:hAnsi="Times New Roman" w:cs="Times New Roman"/>
          <w:i/>
          <w:sz w:val="24"/>
          <w:u w:val="single" w:color="000000"/>
        </w:rPr>
        <w:t>INSTRUCTIONS</w:t>
      </w:r>
      <w:r>
        <w:rPr>
          <w:rFonts w:ascii="Times New Roman" w:eastAsia="Times New Roman" w:hAnsi="Times New Roman" w:cs="Times New Roman"/>
          <w:sz w:val="24"/>
        </w:rPr>
        <w:t xml:space="preserve">:  Please answer </w:t>
      </w:r>
      <w:r>
        <w:rPr>
          <w:rFonts w:ascii="Times New Roman" w:eastAsia="Times New Roman" w:hAnsi="Times New Roman" w:cs="Times New Roman"/>
          <w:b/>
          <w:sz w:val="24"/>
          <w:u w:val="single" w:color="000000"/>
        </w:rPr>
        <w:t>four</w:t>
      </w:r>
      <w:r>
        <w:rPr>
          <w:rFonts w:ascii="Times New Roman" w:eastAsia="Times New Roman" w:hAnsi="Times New Roman" w:cs="Times New Roman"/>
          <w:sz w:val="24"/>
        </w:rPr>
        <w:t xml:space="preserve"> questions of your choice in the exam (25 points </w:t>
      </w:r>
      <w:proofErr w:type="gramStart"/>
      <w:r>
        <w:rPr>
          <w:rFonts w:ascii="Times New Roman" w:eastAsia="Times New Roman" w:hAnsi="Times New Roman" w:cs="Times New Roman"/>
          <w:sz w:val="24"/>
        </w:rPr>
        <w:t>each)  The</w:t>
      </w:r>
      <w:proofErr w:type="gramEnd"/>
      <w:r>
        <w:rPr>
          <w:rFonts w:ascii="Times New Roman" w:eastAsia="Times New Roman" w:hAnsi="Times New Roman" w:cs="Times New Roman"/>
          <w:sz w:val="24"/>
        </w:rPr>
        <w:t xml:space="preserve"> completed exam must be returned in no more than 24 hrs.  (Note: although the problem statements are long, the questions are straight forward. The exam can be completed in a few hours.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you should not have much problem with it) </w:t>
      </w:r>
    </w:p>
    <w:p w:rsidR="00840F50" w:rsidRDefault="005827D3">
      <w:pPr>
        <w:spacing w:after="10"/>
      </w:pPr>
      <w:r>
        <w:rPr>
          <w:rFonts w:ascii="Times New Roman" w:eastAsia="Times New Roman" w:hAnsi="Times New Roman" w:cs="Times New Roman"/>
          <w:sz w:val="24"/>
        </w:rPr>
        <w:t xml:space="preserve"> </w:t>
      </w:r>
    </w:p>
    <w:p w:rsidR="00840F50" w:rsidRDefault="005827D3">
      <w:pPr>
        <w:spacing w:after="0" w:line="249" w:lineRule="auto"/>
        <w:ind w:left="-5" w:right="417" w:hanging="10"/>
        <w:jc w:val="both"/>
      </w:pPr>
      <w:r>
        <w:rPr>
          <w:rFonts w:ascii="Times New Roman" w:eastAsia="Times New Roman" w:hAnsi="Times New Roman" w:cs="Times New Roman"/>
          <w:sz w:val="24"/>
        </w:rPr>
        <w:t xml:space="preserve">Completed exams must be posted in your student’s drop box in the </w:t>
      </w:r>
      <w:proofErr w:type="spellStart"/>
      <w:r>
        <w:rPr>
          <w:rFonts w:ascii="Times New Roman" w:eastAsia="Times New Roman" w:hAnsi="Times New Roman" w:cs="Times New Roman"/>
          <w:sz w:val="24"/>
        </w:rPr>
        <w:t>ilearn</w:t>
      </w:r>
      <w:proofErr w:type="spellEnd"/>
      <w:r>
        <w:rPr>
          <w:rFonts w:ascii="Times New Roman" w:eastAsia="Times New Roman" w:hAnsi="Times New Roman" w:cs="Times New Roman"/>
          <w:sz w:val="24"/>
        </w:rPr>
        <w:t xml:space="preserve"> website in a zip file labeled </w:t>
      </w:r>
      <w:proofErr w:type="spellStart"/>
      <w:r>
        <w:rPr>
          <w:rFonts w:ascii="Times New Roman" w:eastAsia="Times New Roman" w:hAnsi="Times New Roman" w:cs="Times New Roman"/>
          <w:i/>
          <w:sz w:val="24"/>
        </w:rPr>
        <w:t>studentname_midtermexam</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line="249" w:lineRule="auto"/>
        <w:ind w:left="-5" w:right="417" w:hanging="10"/>
        <w:jc w:val="both"/>
      </w:pPr>
      <w:r>
        <w:rPr>
          <w:rFonts w:ascii="Times New Roman" w:eastAsia="Times New Roman" w:hAnsi="Times New Roman" w:cs="Times New Roman"/>
          <w:sz w:val="24"/>
        </w:rPr>
        <w:t xml:space="preserve">In preparing your answers, you may use and reference published or unpublished sources, the World Wide Web, and/or your own notes.  However, you may not ask for or receive help from any person on the exam.  Write-ups should be delivered in Word, PDF and/or Excel format.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line="249" w:lineRule="auto"/>
        <w:ind w:left="-5" w:right="417" w:hanging="10"/>
        <w:jc w:val="both"/>
      </w:pPr>
      <w:r>
        <w:rPr>
          <w:rFonts w:ascii="Times New Roman" w:eastAsia="Times New Roman" w:hAnsi="Times New Roman" w:cs="Times New Roman"/>
          <w:sz w:val="24"/>
        </w:rPr>
        <w:t xml:space="preserve">When you return the exam, you will be required to include a cover sheet (look in the next page) with a statement indicating that the exam is entirely your own work. Your name should appear on this cover sheet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pPr>
      <w:r>
        <w:rPr>
          <w:rFonts w:ascii="Times New Roman" w:eastAsia="Times New Roman" w:hAnsi="Times New Roman" w:cs="Times New Roman"/>
          <w:color w:val="FF0000"/>
        </w:rPr>
        <w:t xml:space="preserve">A comment on academic honesty (may sound obsessive, but it is good advice):  </w:t>
      </w:r>
    </w:p>
    <w:p w:rsidR="00840F50" w:rsidRDefault="005827D3">
      <w:pPr>
        <w:spacing w:after="9" w:line="248" w:lineRule="auto"/>
        <w:ind w:left="-5" w:right="404" w:hanging="10"/>
        <w:jc w:val="both"/>
      </w:pPr>
      <w:r>
        <w:rPr>
          <w:rFonts w:ascii="Times New Roman" w:eastAsia="Times New Roman" w:hAnsi="Times New Roman" w:cs="Times New Roman"/>
        </w:rPr>
        <w:t xml:space="preserve">As I have mentioned in previous occasions, the nature of online work sometimes leads to questionable decision making. This is an exam, and therefore it is </w:t>
      </w:r>
      <w:r>
        <w:rPr>
          <w:rFonts w:ascii="Times New Roman" w:eastAsia="Times New Roman" w:hAnsi="Times New Roman" w:cs="Times New Roman"/>
          <w:u w:val="single" w:color="000000"/>
        </w:rPr>
        <w:t>individual work</w:t>
      </w:r>
      <w:r>
        <w:rPr>
          <w:rFonts w:ascii="Times New Roman" w:eastAsia="Times New Roman" w:hAnsi="Times New Roman" w:cs="Times New Roman"/>
        </w:rPr>
        <w:t xml:space="preserve">. </w:t>
      </w:r>
      <w:r>
        <w:rPr>
          <w:rFonts w:ascii="Times New Roman" w:eastAsia="Times New Roman" w:hAnsi="Times New Roman" w:cs="Times New Roman"/>
          <w:b/>
        </w:rPr>
        <w:t>Please avoid the temptation of working in groups</w:t>
      </w:r>
      <w:r>
        <w:rPr>
          <w:rFonts w:ascii="Times New Roman" w:eastAsia="Times New Roman" w:hAnsi="Times New Roman" w:cs="Times New Roman"/>
        </w:rPr>
        <w:t xml:space="preserve">. It is not only morally wrong, it is also myopic, as group work presented as individual work stands out, no matter how much you try to disguise it. </w:t>
      </w:r>
    </w:p>
    <w:p w:rsidR="00840F50" w:rsidRDefault="005827D3">
      <w:pPr>
        <w:spacing w:after="2" w:line="237" w:lineRule="auto"/>
        <w:ind w:right="1968"/>
        <w:jc w:val="both"/>
      </w:pPr>
      <w:r>
        <w:rPr>
          <w:rFonts w:ascii="Times New Roman" w:eastAsia="Times New Roman" w:hAnsi="Times New Roman" w:cs="Times New Roman"/>
          <w:b/>
        </w:rPr>
        <w:t xml:space="preserve">Before doing something silly, please read Marist College Academic Integrity Policy. </w:t>
      </w:r>
      <w:hyperlink r:id="rId7">
        <w:r>
          <w:rPr>
            <w:rFonts w:ascii="Times New Roman" w:eastAsia="Times New Roman" w:hAnsi="Times New Roman" w:cs="Times New Roman"/>
            <w:color w:val="0000FF"/>
            <w:sz w:val="24"/>
            <w:u w:val="single" w:color="0000FF"/>
          </w:rPr>
          <w:t>https://www.marist.edu/academic</w:t>
        </w:r>
      </w:hyperlink>
      <w:hyperlink r:id="rId8">
        <w:r>
          <w:rPr>
            <w:rFonts w:ascii="Times New Roman" w:eastAsia="Times New Roman" w:hAnsi="Times New Roman" w:cs="Times New Roman"/>
            <w:color w:val="0000FF"/>
            <w:sz w:val="24"/>
            <w:u w:val="single" w:color="0000FF"/>
          </w:rPr>
          <w:t>-</w:t>
        </w:r>
      </w:hyperlink>
      <w:hyperlink r:id="rId9">
        <w:r>
          <w:rPr>
            <w:rFonts w:ascii="Times New Roman" w:eastAsia="Times New Roman" w:hAnsi="Times New Roman" w:cs="Times New Roman"/>
            <w:color w:val="0000FF"/>
            <w:sz w:val="24"/>
            <w:u w:val="single" w:color="0000FF"/>
          </w:rPr>
          <w:t>resources/advising/academic</w:t>
        </w:r>
      </w:hyperlink>
      <w:hyperlink r:id="rId10">
        <w:r>
          <w:rPr>
            <w:rFonts w:ascii="Times New Roman" w:eastAsia="Times New Roman" w:hAnsi="Times New Roman" w:cs="Times New Roman"/>
            <w:color w:val="0000FF"/>
            <w:sz w:val="24"/>
            <w:u w:val="single" w:color="0000FF"/>
          </w:rPr>
          <w:t>-</w:t>
        </w:r>
      </w:hyperlink>
      <w:hyperlink r:id="rId11">
        <w:r>
          <w:rPr>
            <w:rFonts w:ascii="Times New Roman" w:eastAsia="Times New Roman" w:hAnsi="Times New Roman" w:cs="Times New Roman"/>
            <w:color w:val="0000FF"/>
            <w:sz w:val="24"/>
            <w:u w:val="single" w:color="0000FF"/>
          </w:rPr>
          <w:t>integrity</w:t>
        </w:r>
      </w:hyperlink>
      <w:hyperlink r:id="rId12">
        <w:r>
          <w:rPr>
            <w:rFonts w:ascii="Times New Roman" w:eastAsia="Times New Roman" w:hAnsi="Times New Roman" w:cs="Times New Roman"/>
            <w:color w:val="0000FF"/>
            <w:sz w:val="24"/>
            <w:u w:val="single" w:color="0000FF"/>
          </w:rPr>
          <w:t>-</w:t>
        </w:r>
      </w:hyperlink>
      <w:hyperlink r:id="rId13">
        <w:r>
          <w:rPr>
            <w:rFonts w:ascii="Times New Roman" w:eastAsia="Times New Roman" w:hAnsi="Times New Roman" w:cs="Times New Roman"/>
            <w:color w:val="0000FF"/>
            <w:sz w:val="24"/>
            <w:u w:val="single" w:color="0000FF"/>
          </w:rPr>
          <w:t>policy</w:t>
        </w:r>
      </w:hyperlink>
      <w:hyperlink r:id="rId1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Good luck!!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line="249" w:lineRule="auto"/>
        <w:ind w:left="-5" w:right="417" w:hanging="10"/>
        <w:jc w:val="both"/>
      </w:pPr>
      <w:r>
        <w:rPr>
          <w:rFonts w:ascii="Times New Roman" w:eastAsia="Times New Roman" w:hAnsi="Times New Roman" w:cs="Times New Roman"/>
          <w:sz w:val="24"/>
        </w:rPr>
        <w:t xml:space="preserve">EL // </w:t>
      </w:r>
    </w:p>
    <w:p w:rsidR="00840F50" w:rsidRDefault="005827D3">
      <w:pPr>
        <w:spacing w:after="0"/>
        <w:ind w:right="360"/>
        <w:jc w:val="center"/>
      </w:pPr>
      <w:r>
        <w:rPr>
          <w:rFonts w:ascii="Times New Roman" w:eastAsia="Times New Roman" w:hAnsi="Times New Roman" w:cs="Times New Roman"/>
          <w:sz w:val="24"/>
        </w:rPr>
        <w:t xml:space="preserve">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line="238" w:lineRule="auto"/>
      </w:pPr>
      <w:r>
        <w:rPr>
          <w:rFonts w:ascii="Times New Roman" w:eastAsia="Times New Roman" w:hAnsi="Times New Roman" w:cs="Times New Roman"/>
          <w:b/>
          <w:color w:val="548DD4"/>
          <w:sz w:val="24"/>
          <w:u w:val="single" w:color="548DD4"/>
        </w:rPr>
        <w:t>NOTE</w:t>
      </w:r>
      <w:r>
        <w:rPr>
          <w:rFonts w:ascii="Times New Roman" w:eastAsia="Times New Roman" w:hAnsi="Times New Roman" w:cs="Times New Roman"/>
          <w:b/>
          <w:color w:val="548DD4"/>
          <w:sz w:val="24"/>
        </w:rPr>
        <w:t xml:space="preserve">: As I usually do in my courses, I have posted a </w:t>
      </w:r>
      <w:hyperlink r:id="rId15">
        <w:r>
          <w:rPr>
            <w:rFonts w:ascii="Times New Roman" w:eastAsia="Times New Roman" w:hAnsi="Times New Roman" w:cs="Times New Roman"/>
            <w:b/>
            <w:color w:val="0000FF"/>
            <w:sz w:val="24"/>
            <w:u w:val="single" w:color="0000FF"/>
          </w:rPr>
          <w:t>short anonymous survey</w:t>
        </w:r>
      </w:hyperlink>
      <w:hyperlink r:id="rId16">
        <w:r>
          <w:rPr>
            <w:rFonts w:ascii="Times New Roman" w:eastAsia="Times New Roman" w:hAnsi="Times New Roman" w:cs="Times New Roman"/>
            <w:b/>
            <w:color w:val="548DD4"/>
            <w:sz w:val="24"/>
          </w:rPr>
          <w:t xml:space="preserve"> </w:t>
        </w:r>
      </w:hyperlink>
      <w:r>
        <w:rPr>
          <w:rFonts w:ascii="Times New Roman" w:eastAsia="Times New Roman" w:hAnsi="Times New Roman" w:cs="Times New Roman"/>
          <w:b/>
          <w:color w:val="548DD4"/>
          <w:sz w:val="24"/>
        </w:rPr>
        <w:t xml:space="preserve">  that I would like you to fill out. I use it to have a better feeling of how the course has gone and to get some feedback and ideas from you. So please, if you can take a few minutes to complete it, I would really appreciate it.  </w:t>
      </w:r>
    </w:p>
    <w:p w:rsidR="004D4378" w:rsidRDefault="004D4378">
      <w:pPr>
        <w:spacing w:after="0"/>
        <w:ind w:left="10" w:right="427" w:hanging="10"/>
        <w:jc w:val="center"/>
        <w:rPr>
          <w:rFonts w:ascii="Times New Roman" w:eastAsia="Times New Roman" w:hAnsi="Times New Roman" w:cs="Times New Roman"/>
          <w:b/>
          <w:sz w:val="28"/>
        </w:rPr>
      </w:pPr>
    </w:p>
    <w:p w:rsidR="004D4378" w:rsidRDefault="004D4378">
      <w:pPr>
        <w:spacing w:after="0"/>
        <w:ind w:left="10" w:right="427" w:hanging="10"/>
        <w:jc w:val="center"/>
        <w:rPr>
          <w:rFonts w:ascii="Times New Roman" w:eastAsia="Times New Roman" w:hAnsi="Times New Roman" w:cs="Times New Roman"/>
          <w:b/>
          <w:sz w:val="28"/>
        </w:rPr>
      </w:pPr>
    </w:p>
    <w:p w:rsidR="004D4378" w:rsidRDefault="004D4378">
      <w:pPr>
        <w:spacing w:after="0"/>
        <w:ind w:left="10" w:right="427" w:hanging="10"/>
        <w:jc w:val="center"/>
        <w:rPr>
          <w:rFonts w:ascii="Times New Roman" w:eastAsia="Times New Roman" w:hAnsi="Times New Roman" w:cs="Times New Roman"/>
          <w:b/>
          <w:sz w:val="28"/>
        </w:rPr>
      </w:pPr>
    </w:p>
    <w:p w:rsidR="004D4378" w:rsidRDefault="004D4378">
      <w:pPr>
        <w:spacing w:after="0"/>
        <w:ind w:left="10" w:right="427" w:hanging="10"/>
        <w:jc w:val="center"/>
        <w:rPr>
          <w:rFonts w:ascii="Times New Roman" w:eastAsia="Times New Roman" w:hAnsi="Times New Roman" w:cs="Times New Roman"/>
          <w:b/>
          <w:sz w:val="28"/>
        </w:rPr>
      </w:pPr>
    </w:p>
    <w:p w:rsidR="00840F50" w:rsidRDefault="005827D3">
      <w:pPr>
        <w:spacing w:after="0"/>
        <w:ind w:left="10" w:right="427" w:hanging="10"/>
        <w:jc w:val="center"/>
      </w:pPr>
      <w:r>
        <w:rPr>
          <w:rFonts w:ascii="Times New Roman" w:eastAsia="Times New Roman" w:hAnsi="Times New Roman" w:cs="Times New Roman"/>
          <w:b/>
          <w:sz w:val="28"/>
        </w:rPr>
        <w:lastRenderedPageBreak/>
        <w:t xml:space="preserve">Data Mining &amp; Predictive Analytics </w:t>
      </w:r>
    </w:p>
    <w:p w:rsidR="00840F50" w:rsidRDefault="005827D3">
      <w:pPr>
        <w:spacing w:after="0"/>
        <w:ind w:right="350"/>
        <w:jc w:val="center"/>
      </w:pPr>
      <w:r>
        <w:rPr>
          <w:rFonts w:ascii="Times New Roman" w:eastAsia="Times New Roman" w:hAnsi="Times New Roman" w:cs="Times New Roman"/>
          <w:b/>
          <w:sz w:val="28"/>
        </w:rPr>
        <w:t xml:space="preserve"> </w:t>
      </w:r>
    </w:p>
    <w:p w:rsidR="00840F50" w:rsidRDefault="005827D3">
      <w:pPr>
        <w:pStyle w:val="Heading1"/>
        <w:ind w:right="423"/>
      </w:pPr>
      <w:r>
        <w:t xml:space="preserve">Midterm Exam Spring 2022 </w:t>
      </w:r>
    </w:p>
    <w:p w:rsidR="00840F50" w:rsidRDefault="005827D3">
      <w:pPr>
        <w:spacing w:after="0"/>
        <w:ind w:right="360"/>
        <w:jc w:val="center"/>
      </w:pPr>
      <w:r>
        <w:rPr>
          <w:rFonts w:ascii="Times New Roman" w:eastAsia="Times New Roman" w:hAnsi="Times New Roman" w:cs="Times New Roman"/>
          <w:sz w:val="24"/>
        </w:rPr>
        <w:t xml:space="preserve"> </w:t>
      </w:r>
    </w:p>
    <w:p w:rsidR="00840F50" w:rsidRDefault="005827D3">
      <w:pPr>
        <w:spacing w:after="0" w:line="249" w:lineRule="auto"/>
        <w:ind w:left="-5" w:right="417" w:hanging="10"/>
        <w:jc w:val="both"/>
      </w:pPr>
      <w:r>
        <w:rPr>
          <w:rFonts w:ascii="Times New Roman" w:eastAsia="Times New Roman" w:hAnsi="Times New Roman" w:cs="Times New Roman"/>
          <w:sz w:val="24"/>
        </w:rPr>
        <w:t xml:space="preserve">I hereby certify that I have completed the attached examination materials, using only my own efforts.  I have not asked for or received help from any person in completing this exam.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pPr>
      <w:r>
        <w:rPr>
          <w:rFonts w:ascii="Times New Roman" w:eastAsia="Times New Roman" w:hAnsi="Times New Roman" w:cs="Times New Roman"/>
          <w:sz w:val="24"/>
        </w:rPr>
        <w:t xml:space="preserve"> </w:t>
      </w:r>
      <w:r w:rsidR="004D4378">
        <w:rPr>
          <w:rFonts w:ascii="Times New Roman" w:eastAsia="Times New Roman" w:hAnsi="Times New Roman" w:cs="Times New Roman"/>
          <w:sz w:val="24"/>
        </w:rPr>
        <w:tab/>
        <w:t xml:space="preserve">Swetha </w:t>
      </w:r>
      <w:proofErr w:type="spellStart"/>
      <w:r w:rsidR="004D4378">
        <w:rPr>
          <w:rFonts w:ascii="Times New Roman" w:eastAsia="Times New Roman" w:hAnsi="Times New Roman" w:cs="Times New Roman"/>
          <w:sz w:val="24"/>
        </w:rPr>
        <w:t>Adike</w:t>
      </w:r>
      <w:proofErr w:type="spellEnd"/>
      <w:r w:rsidR="004D4378">
        <w:rPr>
          <w:rFonts w:ascii="Times New Roman" w:eastAsia="Times New Roman" w:hAnsi="Times New Roman" w:cs="Times New Roman"/>
          <w:sz w:val="24"/>
        </w:rPr>
        <w:tab/>
      </w:r>
      <w:r w:rsidR="004D4378">
        <w:rPr>
          <w:rFonts w:ascii="Times New Roman" w:eastAsia="Times New Roman" w:hAnsi="Times New Roman" w:cs="Times New Roman"/>
          <w:sz w:val="24"/>
        </w:rPr>
        <w:tab/>
      </w:r>
      <w:r w:rsidR="004D4378">
        <w:rPr>
          <w:rFonts w:ascii="Times New Roman" w:eastAsia="Times New Roman" w:hAnsi="Times New Roman" w:cs="Times New Roman"/>
          <w:sz w:val="24"/>
        </w:rPr>
        <w:tab/>
      </w:r>
      <w:r w:rsidR="004D4378">
        <w:rPr>
          <w:rFonts w:ascii="Times New Roman" w:eastAsia="Times New Roman" w:hAnsi="Times New Roman" w:cs="Times New Roman"/>
          <w:sz w:val="24"/>
        </w:rPr>
        <w:tab/>
      </w:r>
      <w:r w:rsidR="004D4378">
        <w:rPr>
          <w:rFonts w:ascii="Times New Roman" w:eastAsia="Times New Roman" w:hAnsi="Times New Roman" w:cs="Times New Roman"/>
          <w:sz w:val="24"/>
        </w:rPr>
        <w:tab/>
      </w:r>
      <w:r w:rsidR="004D4378">
        <w:rPr>
          <w:rFonts w:ascii="Times New Roman" w:eastAsia="Times New Roman" w:hAnsi="Times New Roman" w:cs="Times New Roman"/>
          <w:sz w:val="24"/>
        </w:rPr>
        <w:tab/>
      </w:r>
      <w:r w:rsidR="004D4378">
        <w:rPr>
          <w:rFonts w:ascii="Times New Roman" w:eastAsia="Times New Roman" w:hAnsi="Times New Roman" w:cs="Times New Roman"/>
          <w:sz w:val="24"/>
        </w:rPr>
        <w:tab/>
        <w:t>3/3/2022</w:t>
      </w:r>
    </w:p>
    <w:p w:rsidR="00840F50" w:rsidRDefault="005827D3">
      <w:pPr>
        <w:tabs>
          <w:tab w:val="center" w:pos="4322"/>
          <w:tab w:val="center" w:pos="5042"/>
          <w:tab w:val="center" w:pos="5762"/>
          <w:tab w:val="center" w:pos="7022"/>
        </w:tabs>
        <w:spacing w:after="0" w:line="249" w:lineRule="auto"/>
        <w:ind w:left="-15"/>
      </w:pPr>
      <w:r>
        <w:rPr>
          <w:rFonts w:ascii="Times New Roman" w:eastAsia="Times New Roman" w:hAnsi="Times New Roman" w:cs="Times New Roman"/>
          <w:sz w:val="24"/>
        </w:rPr>
        <w:t xml:space="preserve">_____________________________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_________         </w:t>
      </w:r>
    </w:p>
    <w:p w:rsidR="00840F50" w:rsidRDefault="005827D3">
      <w:pPr>
        <w:tabs>
          <w:tab w:val="center" w:pos="2881"/>
          <w:tab w:val="center" w:pos="3601"/>
          <w:tab w:val="center" w:pos="5042"/>
          <w:tab w:val="center" w:pos="5762"/>
          <w:tab w:val="center" w:pos="6914"/>
        </w:tabs>
        <w:spacing w:after="0" w:line="249" w:lineRule="auto"/>
        <w:ind w:left="-15"/>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Name)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(date)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ind w:left="72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rsidR="00840F50" w:rsidRDefault="005827D3">
      <w:pPr>
        <w:spacing w:after="9" w:line="248" w:lineRule="auto"/>
        <w:ind w:left="-5" w:right="497" w:hanging="10"/>
        <w:jc w:val="both"/>
      </w:pPr>
      <w:r>
        <w:rPr>
          <w:rFonts w:ascii="Times New Roman" w:eastAsia="Times New Roman" w:hAnsi="Times New Roman" w:cs="Times New Roman"/>
        </w:rPr>
        <w:lastRenderedPageBreak/>
        <w:t xml:space="preserve">Q1. Given the data set below, compute descriptive statistics of the score (mean, median, std deviation, as well as the 95% confidence interval. Show how you perform your computations (no SPSS Modeler), and then verify them using Modeler. </w:t>
      </w:r>
    </w:p>
    <w:p w:rsidR="00840F50" w:rsidRDefault="005827D3">
      <w:pPr>
        <w:spacing w:after="0"/>
      </w:pPr>
      <w:r>
        <w:rPr>
          <w:rFonts w:ascii="Times New Roman" w:eastAsia="Times New Roman" w:hAnsi="Times New Roman" w:cs="Times New Roman"/>
        </w:rPr>
        <w:t xml:space="preserve"> </w:t>
      </w:r>
    </w:p>
    <w:tbl>
      <w:tblPr>
        <w:tblStyle w:val="TableGrid"/>
        <w:tblW w:w="4322" w:type="dxa"/>
        <w:tblInd w:w="2521" w:type="dxa"/>
        <w:tblCellMar>
          <w:top w:w="11" w:type="dxa"/>
          <w:left w:w="115" w:type="dxa"/>
          <w:right w:w="115" w:type="dxa"/>
        </w:tblCellMar>
        <w:tblLook w:val="04A0" w:firstRow="1" w:lastRow="0" w:firstColumn="1" w:lastColumn="0" w:noHBand="0" w:noVBand="1"/>
      </w:tblPr>
      <w:tblGrid>
        <w:gridCol w:w="2161"/>
        <w:gridCol w:w="2161"/>
      </w:tblGrid>
      <w:tr w:rsidR="00840F50">
        <w:trPr>
          <w:trHeight w:val="220"/>
        </w:trPr>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2"/>
              <w:jc w:val="center"/>
            </w:pPr>
            <w:r>
              <w:rPr>
                <w:rFonts w:ascii="Times New Roman" w:eastAsia="Times New Roman" w:hAnsi="Times New Roman" w:cs="Times New Roman"/>
                <w:b/>
                <w:sz w:val="18"/>
              </w:rPr>
              <w:t xml:space="preserve">Exam </w:t>
            </w:r>
          </w:p>
        </w:tc>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1"/>
              <w:jc w:val="center"/>
            </w:pPr>
            <w:r>
              <w:rPr>
                <w:rFonts w:ascii="Times New Roman" w:eastAsia="Times New Roman" w:hAnsi="Times New Roman" w:cs="Times New Roman"/>
                <w:b/>
                <w:sz w:val="18"/>
              </w:rPr>
              <w:t xml:space="preserve">Score </w:t>
            </w:r>
          </w:p>
        </w:tc>
      </w:tr>
      <w:tr w:rsidR="00840F50">
        <w:trPr>
          <w:trHeight w:val="216"/>
        </w:trPr>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6"/>
              <w:jc w:val="center"/>
            </w:pPr>
            <w:r>
              <w:rPr>
                <w:rFonts w:ascii="Times New Roman" w:eastAsia="Times New Roman" w:hAnsi="Times New Roman" w:cs="Times New Roman"/>
                <w:sz w:val="18"/>
              </w:rPr>
              <w:t xml:space="preserve">1 </w:t>
            </w:r>
          </w:p>
        </w:tc>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3"/>
              <w:jc w:val="center"/>
            </w:pPr>
            <w:r>
              <w:rPr>
                <w:rFonts w:ascii="Times New Roman" w:eastAsia="Times New Roman" w:hAnsi="Times New Roman" w:cs="Times New Roman"/>
                <w:sz w:val="18"/>
              </w:rPr>
              <w:t xml:space="preserve">84 </w:t>
            </w:r>
          </w:p>
        </w:tc>
      </w:tr>
      <w:tr w:rsidR="00840F50">
        <w:trPr>
          <w:trHeight w:val="216"/>
        </w:trPr>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6"/>
              <w:jc w:val="center"/>
            </w:pPr>
            <w:r>
              <w:rPr>
                <w:rFonts w:ascii="Times New Roman" w:eastAsia="Times New Roman" w:hAnsi="Times New Roman" w:cs="Times New Roman"/>
                <w:sz w:val="18"/>
              </w:rPr>
              <w:t xml:space="preserve">2 </w:t>
            </w:r>
          </w:p>
        </w:tc>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3"/>
              <w:jc w:val="center"/>
            </w:pPr>
            <w:r>
              <w:rPr>
                <w:rFonts w:ascii="Times New Roman" w:eastAsia="Times New Roman" w:hAnsi="Times New Roman" w:cs="Times New Roman"/>
                <w:sz w:val="18"/>
              </w:rPr>
              <w:t xml:space="preserve">81 </w:t>
            </w:r>
          </w:p>
        </w:tc>
      </w:tr>
      <w:tr w:rsidR="00840F50">
        <w:trPr>
          <w:trHeight w:val="216"/>
        </w:trPr>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6"/>
              <w:jc w:val="center"/>
            </w:pPr>
            <w:r>
              <w:rPr>
                <w:rFonts w:ascii="Times New Roman" w:eastAsia="Times New Roman" w:hAnsi="Times New Roman" w:cs="Times New Roman"/>
                <w:sz w:val="18"/>
              </w:rPr>
              <w:t xml:space="preserve">3 </w:t>
            </w:r>
          </w:p>
        </w:tc>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3"/>
              <w:jc w:val="center"/>
            </w:pPr>
            <w:r>
              <w:rPr>
                <w:rFonts w:ascii="Times New Roman" w:eastAsia="Times New Roman" w:hAnsi="Times New Roman" w:cs="Times New Roman"/>
                <w:sz w:val="18"/>
              </w:rPr>
              <w:t xml:space="preserve">77 </w:t>
            </w:r>
          </w:p>
        </w:tc>
      </w:tr>
      <w:tr w:rsidR="00840F50">
        <w:trPr>
          <w:trHeight w:val="220"/>
        </w:trPr>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6"/>
              <w:jc w:val="center"/>
            </w:pPr>
            <w:r>
              <w:rPr>
                <w:rFonts w:ascii="Times New Roman" w:eastAsia="Times New Roman" w:hAnsi="Times New Roman" w:cs="Times New Roman"/>
                <w:sz w:val="18"/>
              </w:rPr>
              <w:t xml:space="preserve">4 </w:t>
            </w:r>
          </w:p>
        </w:tc>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3"/>
              <w:jc w:val="center"/>
            </w:pPr>
            <w:r>
              <w:rPr>
                <w:rFonts w:ascii="Times New Roman" w:eastAsia="Times New Roman" w:hAnsi="Times New Roman" w:cs="Times New Roman"/>
                <w:sz w:val="18"/>
              </w:rPr>
              <w:t xml:space="preserve">90 </w:t>
            </w:r>
          </w:p>
        </w:tc>
      </w:tr>
      <w:tr w:rsidR="00840F50">
        <w:trPr>
          <w:trHeight w:val="216"/>
        </w:trPr>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6"/>
              <w:jc w:val="center"/>
            </w:pPr>
            <w:r>
              <w:rPr>
                <w:rFonts w:ascii="Times New Roman" w:eastAsia="Times New Roman" w:hAnsi="Times New Roman" w:cs="Times New Roman"/>
                <w:sz w:val="18"/>
              </w:rPr>
              <w:t xml:space="preserve">5 </w:t>
            </w:r>
          </w:p>
        </w:tc>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3"/>
              <w:jc w:val="center"/>
            </w:pPr>
            <w:r>
              <w:rPr>
                <w:rFonts w:ascii="Times New Roman" w:eastAsia="Times New Roman" w:hAnsi="Times New Roman" w:cs="Times New Roman"/>
                <w:sz w:val="18"/>
              </w:rPr>
              <w:t xml:space="preserve">92 </w:t>
            </w:r>
          </w:p>
        </w:tc>
      </w:tr>
      <w:tr w:rsidR="00840F50">
        <w:trPr>
          <w:trHeight w:val="216"/>
        </w:trPr>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6"/>
              <w:jc w:val="center"/>
            </w:pPr>
            <w:r>
              <w:rPr>
                <w:rFonts w:ascii="Times New Roman" w:eastAsia="Times New Roman" w:hAnsi="Times New Roman" w:cs="Times New Roman"/>
                <w:sz w:val="18"/>
              </w:rPr>
              <w:t xml:space="preserve">6 </w:t>
            </w:r>
          </w:p>
        </w:tc>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3"/>
              <w:jc w:val="center"/>
            </w:pPr>
            <w:r>
              <w:rPr>
                <w:rFonts w:ascii="Times New Roman" w:eastAsia="Times New Roman" w:hAnsi="Times New Roman" w:cs="Times New Roman"/>
                <w:sz w:val="18"/>
              </w:rPr>
              <w:t xml:space="preserve">64 </w:t>
            </w:r>
          </w:p>
        </w:tc>
      </w:tr>
      <w:tr w:rsidR="00840F50">
        <w:trPr>
          <w:trHeight w:val="216"/>
        </w:trPr>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6"/>
              <w:jc w:val="center"/>
            </w:pPr>
            <w:r>
              <w:rPr>
                <w:rFonts w:ascii="Times New Roman" w:eastAsia="Times New Roman" w:hAnsi="Times New Roman" w:cs="Times New Roman"/>
                <w:sz w:val="18"/>
              </w:rPr>
              <w:t xml:space="preserve">7 </w:t>
            </w:r>
          </w:p>
        </w:tc>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3"/>
              <w:jc w:val="center"/>
            </w:pPr>
            <w:r>
              <w:rPr>
                <w:rFonts w:ascii="Times New Roman" w:eastAsia="Times New Roman" w:hAnsi="Times New Roman" w:cs="Times New Roman"/>
                <w:sz w:val="18"/>
              </w:rPr>
              <w:t xml:space="preserve">75 </w:t>
            </w:r>
          </w:p>
        </w:tc>
      </w:tr>
      <w:tr w:rsidR="00840F50">
        <w:trPr>
          <w:trHeight w:val="220"/>
        </w:trPr>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6"/>
              <w:jc w:val="center"/>
            </w:pPr>
            <w:r>
              <w:rPr>
                <w:rFonts w:ascii="Times New Roman" w:eastAsia="Times New Roman" w:hAnsi="Times New Roman" w:cs="Times New Roman"/>
                <w:sz w:val="18"/>
              </w:rPr>
              <w:t xml:space="preserve">8 </w:t>
            </w:r>
          </w:p>
        </w:tc>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3"/>
              <w:jc w:val="center"/>
            </w:pPr>
            <w:r>
              <w:rPr>
                <w:rFonts w:ascii="Times New Roman" w:eastAsia="Times New Roman" w:hAnsi="Times New Roman" w:cs="Times New Roman"/>
                <w:sz w:val="18"/>
              </w:rPr>
              <w:t xml:space="preserve">34 </w:t>
            </w:r>
          </w:p>
        </w:tc>
      </w:tr>
      <w:tr w:rsidR="00840F50">
        <w:trPr>
          <w:trHeight w:val="216"/>
        </w:trPr>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6"/>
              <w:jc w:val="center"/>
            </w:pPr>
            <w:r>
              <w:rPr>
                <w:rFonts w:ascii="Times New Roman" w:eastAsia="Times New Roman" w:hAnsi="Times New Roman" w:cs="Times New Roman"/>
                <w:sz w:val="18"/>
              </w:rPr>
              <w:t xml:space="preserve">9 </w:t>
            </w:r>
          </w:p>
        </w:tc>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3"/>
              <w:jc w:val="center"/>
            </w:pPr>
            <w:r>
              <w:rPr>
                <w:rFonts w:ascii="Times New Roman" w:eastAsia="Times New Roman" w:hAnsi="Times New Roman" w:cs="Times New Roman"/>
                <w:sz w:val="18"/>
              </w:rPr>
              <w:t xml:space="preserve">75 </w:t>
            </w:r>
          </w:p>
        </w:tc>
      </w:tr>
      <w:tr w:rsidR="00840F50">
        <w:trPr>
          <w:trHeight w:val="216"/>
        </w:trPr>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2"/>
              <w:jc w:val="center"/>
            </w:pPr>
            <w:r>
              <w:rPr>
                <w:rFonts w:ascii="Times New Roman" w:eastAsia="Times New Roman" w:hAnsi="Times New Roman" w:cs="Times New Roman"/>
                <w:sz w:val="18"/>
              </w:rPr>
              <w:t xml:space="preserve">10 </w:t>
            </w:r>
          </w:p>
        </w:tc>
        <w:tc>
          <w:tcPr>
            <w:tcW w:w="2161" w:type="dxa"/>
            <w:tcBorders>
              <w:top w:val="single" w:sz="3" w:space="0" w:color="000000"/>
              <w:left w:val="single" w:sz="3" w:space="0" w:color="000000"/>
              <w:bottom w:val="single" w:sz="3" w:space="0" w:color="000000"/>
              <w:right w:val="single" w:sz="3" w:space="0" w:color="000000"/>
            </w:tcBorders>
          </w:tcPr>
          <w:p w:rsidR="00840F50" w:rsidRDefault="005827D3">
            <w:pPr>
              <w:ind w:right="3"/>
              <w:jc w:val="center"/>
            </w:pPr>
            <w:r>
              <w:rPr>
                <w:rFonts w:ascii="Times New Roman" w:eastAsia="Times New Roman" w:hAnsi="Times New Roman" w:cs="Times New Roman"/>
                <w:sz w:val="18"/>
              </w:rPr>
              <w:t xml:space="preserve">60 </w:t>
            </w:r>
          </w:p>
        </w:tc>
      </w:tr>
    </w:tbl>
    <w:p w:rsidR="00840F50" w:rsidRDefault="005827D3">
      <w:pPr>
        <w:spacing w:after="0"/>
        <w:rPr>
          <w:rFonts w:ascii="Times New Roman" w:eastAsia="Times New Roman" w:hAnsi="Times New Roman" w:cs="Times New Roman"/>
        </w:rPr>
      </w:pPr>
      <w:r>
        <w:rPr>
          <w:rFonts w:ascii="Times New Roman" w:eastAsia="Times New Roman" w:hAnsi="Times New Roman" w:cs="Times New Roman"/>
        </w:rPr>
        <w:t xml:space="preserve"> </w:t>
      </w:r>
    </w:p>
    <w:p w:rsidR="00216F3E" w:rsidRDefault="00216F3E">
      <w:pPr>
        <w:spacing w:after="0"/>
      </w:pPr>
      <w:r w:rsidRPr="00F20699">
        <w:rPr>
          <w:b/>
        </w:rPr>
        <w:t>Computing Mean</w:t>
      </w:r>
      <w:r>
        <w:t>: Mean is the sum of the values divided by the number of values</w:t>
      </w:r>
    </w:p>
    <w:p w:rsidR="00216F3E" w:rsidRDefault="00216F3E">
      <w:pPr>
        <w:spacing w:after="0"/>
      </w:pPr>
      <w:r>
        <w:tab/>
        <w:t>Mean = ∑(Score)/No. of exams = 732/10 = 73.2</w:t>
      </w:r>
    </w:p>
    <w:p w:rsidR="0079409E" w:rsidRDefault="0079409E">
      <w:pPr>
        <w:spacing w:after="0"/>
      </w:pPr>
      <w:r w:rsidRPr="00F20699">
        <w:rPr>
          <w:b/>
        </w:rPr>
        <w:t>Computing Median</w:t>
      </w:r>
      <w:r>
        <w:t>: it is the midpoint of the scores, where the scores above and below median are equal when they are put in an order either in ascending or in descending order</w:t>
      </w:r>
    </w:p>
    <w:p w:rsidR="0079409E" w:rsidRDefault="0079409E">
      <w:pPr>
        <w:spacing w:after="0"/>
      </w:pPr>
      <w:r>
        <w:t xml:space="preserve">Values in ascending order: 34, 60, 64, 75, </w:t>
      </w:r>
      <w:r w:rsidRPr="00516E3B">
        <w:rPr>
          <w:b/>
        </w:rPr>
        <w:t>75, 77</w:t>
      </w:r>
      <w:r>
        <w:t>, 81, 84, 90, 92</w:t>
      </w:r>
    </w:p>
    <w:p w:rsidR="00516E3B" w:rsidRDefault="00516E3B" w:rsidP="00516E3B">
      <w:pPr>
        <w:spacing w:after="0"/>
        <w:ind w:firstLine="720"/>
      </w:pPr>
      <w:r>
        <w:t xml:space="preserve">Median = (75+77)/2 = </w:t>
      </w:r>
      <w:r w:rsidRPr="00D61E8A">
        <w:rPr>
          <w:b/>
        </w:rPr>
        <w:t>76</w:t>
      </w:r>
    </w:p>
    <w:p w:rsidR="00516E3B" w:rsidRDefault="00516E3B" w:rsidP="00516E3B">
      <w:pPr>
        <w:spacing w:after="0"/>
      </w:pPr>
      <w:r w:rsidRPr="00F20699">
        <w:rPr>
          <w:b/>
        </w:rPr>
        <w:t>Computing standard deviation</w:t>
      </w:r>
      <w:r>
        <w:t>: It is used to measure the variability or spread of the score around mean</w:t>
      </w:r>
    </w:p>
    <w:p w:rsidR="00ED2905" w:rsidRDefault="00516E3B" w:rsidP="00516E3B">
      <w:pPr>
        <w:spacing w:after="0"/>
      </w:pPr>
      <w:r>
        <w:tab/>
        <w:t xml:space="preserve"> </w:t>
      </w:r>
      <w:r>
        <w:rPr>
          <w:noProof/>
        </w:rPr>
        <w:drawing>
          <wp:inline distT="0" distB="0" distL="0" distR="0" wp14:anchorId="5F05DE10" wp14:editId="65FB6EFF">
            <wp:extent cx="1200150" cy="517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27597" cy="529290"/>
                    </a:xfrm>
                    <a:prstGeom prst="rect">
                      <a:avLst/>
                    </a:prstGeom>
                  </pic:spPr>
                </pic:pic>
              </a:graphicData>
            </a:graphic>
          </wp:inline>
        </w:drawing>
      </w:r>
      <w:r>
        <w:t xml:space="preserve"> </w:t>
      </w:r>
    </w:p>
    <w:p w:rsidR="00516E3B" w:rsidRDefault="00516E3B" w:rsidP="00ED2905">
      <w:pPr>
        <w:spacing w:after="0"/>
        <w:ind w:firstLine="720"/>
      </w:pPr>
      <w:r>
        <w:t xml:space="preserve"> = SQRT</w:t>
      </w:r>
      <w:r w:rsidR="00ED2905">
        <w:t xml:space="preserve"> </w:t>
      </w:r>
      <w:r>
        <w:t>(</w:t>
      </w:r>
      <w:r w:rsidR="00ED2905">
        <w:t>(</w:t>
      </w:r>
      <w:r>
        <w:t>(34-73.</w:t>
      </w:r>
      <w:proofErr w:type="gramStart"/>
      <w:r>
        <w:t>2)^</w:t>
      </w:r>
      <w:proofErr w:type="gramEnd"/>
      <w:r>
        <w:t>2+(60-73.2)^2+(64-73.2)^2+(</w:t>
      </w:r>
      <w:r w:rsidR="00ED2905">
        <w:t>75-73.2)^2+(75-73.2)^2+(77-73.2)^2+(81-73.2)^2+(84-73.2)^2+(90-73.2)^2+(92-73.2)^2)/9)</w:t>
      </w:r>
    </w:p>
    <w:p w:rsidR="00ED2905" w:rsidRDefault="00ED2905" w:rsidP="00ED2905">
      <w:pPr>
        <w:spacing w:after="0"/>
        <w:ind w:firstLine="720"/>
      </w:pPr>
      <w:r>
        <w:t xml:space="preserve">= </w:t>
      </w:r>
      <w:r w:rsidRPr="00D61E8A">
        <w:rPr>
          <w:b/>
        </w:rPr>
        <w:t>17.09</w:t>
      </w:r>
    </w:p>
    <w:p w:rsidR="00ED2905" w:rsidRDefault="00ED2905" w:rsidP="00ED2905">
      <w:pPr>
        <w:spacing w:after="0"/>
      </w:pPr>
      <w:bookmarkStart w:id="0" w:name="_GoBack"/>
      <w:r w:rsidRPr="00F20699">
        <w:rPr>
          <w:b/>
        </w:rPr>
        <w:t>Computing 95% confidence interval</w:t>
      </w:r>
      <w:bookmarkEnd w:id="0"/>
      <w:r>
        <w:t>: It is an estimate where 95% of the values are going to lie around the mean</w:t>
      </w:r>
      <w:r w:rsidR="00B356E1">
        <w:t xml:space="preserve">. Since the size is small with n=10, t statistic should be used instead of Z score while computing the confidence interval. </w:t>
      </w:r>
      <w:r w:rsidR="00B356E1">
        <w:tab/>
      </w:r>
    </w:p>
    <w:p w:rsidR="00B356E1" w:rsidRDefault="00B356E1" w:rsidP="00ED2905">
      <w:pPr>
        <w:spacing w:after="0"/>
      </w:pPr>
      <w:r>
        <w:tab/>
      </w:r>
      <w:r>
        <w:rPr>
          <w:noProof/>
        </w:rPr>
        <w:drawing>
          <wp:inline distT="0" distB="0" distL="0" distR="0" wp14:anchorId="260903A3" wp14:editId="5A180531">
            <wp:extent cx="1104900" cy="271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404" cy="292471"/>
                    </a:xfrm>
                    <a:prstGeom prst="rect">
                      <a:avLst/>
                    </a:prstGeom>
                  </pic:spPr>
                </pic:pic>
              </a:graphicData>
            </a:graphic>
          </wp:inline>
        </w:drawing>
      </w:r>
      <w:r>
        <w:t xml:space="preserve"> where α = 1-0.95 = 0.05 also, t distribution depends of degrees of freedom </w:t>
      </w:r>
      <w:r>
        <w:tab/>
      </w:r>
    </w:p>
    <w:p w:rsidR="00B356E1" w:rsidRDefault="00B356E1" w:rsidP="00ED2905">
      <w:pPr>
        <w:spacing w:after="0"/>
      </w:pPr>
      <w:r>
        <w:tab/>
        <w:t>df = 10-1 = 9</w:t>
      </w:r>
      <w:r w:rsidR="0004472C">
        <w:t xml:space="preserve"> </w:t>
      </w:r>
    </w:p>
    <w:p w:rsidR="00840F50" w:rsidRDefault="005827D3">
      <w:pPr>
        <w:spacing w:after="0"/>
        <w:rPr>
          <w:rFonts w:ascii="Times New Roman" w:eastAsia="Times New Roman" w:hAnsi="Times New Roman" w:cs="Times New Roman"/>
        </w:rPr>
      </w:pPr>
      <w:r>
        <w:rPr>
          <w:rFonts w:ascii="Times New Roman" w:eastAsia="Times New Roman" w:hAnsi="Times New Roman" w:cs="Times New Roman"/>
        </w:rPr>
        <w:t xml:space="preserve"> </w:t>
      </w:r>
      <w:r w:rsidR="0004472C">
        <w:rPr>
          <w:rFonts w:ascii="Times New Roman" w:eastAsia="Times New Roman" w:hAnsi="Times New Roman" w:cs="Times New Roman"/>
        </w:rPr>
        <w:tab/>
        <w:t xml:space="preserve">= 73.2 </w:t>
      </w:r>
      <m:oMath>
        <m:r>
          <w:rPr>
            <w:rFonts w:ascii="Cambria Math" w:eastAsia="Times New Roman" w:hAnsi="Cambria Math" w:cs="Times New Roman"/>
          </w:rPr>
          <m:t>±</m:t>
        </m:r>
      </m:oMath>
      <w:r w:rsidR="0004472C">
        <w:rPr>
          <w:rFonts w:ascii="Times New Roman" w:eastAsia="Times New Roman" w:hAnsi="Times New Roman" w:cs="Times New Roman"/>
        </w:rPr>
        <w:t xml:space="preserve"> 2.262(17.09/</w:t>
      </w:r>
      <w:proofErr w:type="gramStart"/>
      <w:r w:rsidR="0004472C">
        <w:rPr>
          <w:rFonts w:ascii="Times New Roman" w:eastAsia="Times New Roman" w:hAnsi="Times New Roman" w:cs="Times New Roman"/>
        </w:rPr>
        <w:t>sqrt(</w:t>
      </w:r>
      <w:proofErr w:type="gramEnd"/>
      <w:r w:rsidR="0004472C">
        <w:rPr>
          <w:rFonts w:ascii="Times New Roman" w:eastAsia="Times New Roman" w:hAnsi="Times New Roman" w:cs="Times New Roman"/>
        </w:rPr>
        <w:t xml:space="preserve">10)) = 73.2 </w:t>
      </w:r>
      <m:oMath>
        <m:r>
          <w:rPr>
            <w:rFonts w:ascii="Cambria Math" w:eastAsia="Times New Roman" w:hAnsi="Cambria Math" w:cs="Times New Roman"/>
          </w:rPr>
          <m:t>±</m:t>
        </m:r>
      </m:oMath>
      <w:r w:rsidR="0004472C">
        <w:rPr>
          <w:rFonts w:ascii="Times New Roman" w:eastAsia="Times New Roman" w:hAnsi="Times New Roman" w:cs="Times New Roman"/>
        </w:rPr>
        <w:t>12.22</w:t>
      </w:r>
    </w:p>
    <w:p w:rsidR="0004472C" w:rsidRDefault="0004472C">
      <w:pPr>
        <w:spacing w:after="0"/>
      </w:pPr>
      <w:r>
        <w:tab/>
        <w:t xml:space="preserve">Implying that with 95% of confidence around the mean score can go between </w:t>
      </w:r>
      <w:r w:rsidRPr="00D61E8A">
        <w:rPr>
          <w:b/>
        </w:rPr>
        <w:t>84.42 and 60.98</w:t>
      </w:r>
      <w:r>
        <w:t xml:space="preserve"> with margin error of 12.22</w:t>
      </w:r>
      <w:r w:rsidR="00D61E8A">
        <w:t xml:space="preserve"> (Standard error of mean = s/</w:t>
      </w:r>
      <m:oMath>
        <m:r>
          <w:rPr>
            <w:rFonts w:ascii="Cambria Math" w:hAnsi="Cambria Math"/>
          </w:rPr>
          <m:t>√n</m:t>
        </m:r>
      </m:oMath>
      <w:r w:rsidR="00D61E8A">
        <w:t xml:space="preserve"> = 5.404)</w:t>
      </w:r>
    </w:p>
    <w:p w:rsidR="00840F50" w:rsidRDefault="005827D3">
      <w:pPr>
        <w:spacing w:after="0"/>
        <w:rPr>
          <w:rFonts w:ascii="Times New Roman" w:eastAsia="Times New Roman" w:hAnsi="Times New Roman" w:cs="Times New Roman"/>
        </w:rPr>
      </w:pPr>
      <w:r>
        <w:rPr>
          <w:rFonts w:ascii="Times New Roman" w:eastAsia="Times New Roman" w:hAnsi="Times New Roman" w:cs="Times New Roman"/>
        </w:rPr>
        <w:t xml:space="preserve"> </w:t>
      </w:r>
      <w:r w:rsidR="00D61E8A">
        <w:rPr>
          <w:rFonts w:ascii="Times New Roman" w:eastAsia="Times New Roman" w:hAnsi="Times New Roman" w:cs="Times New Roman"/>
        </w:rPr>
        <w:t>When checked with SPSS modeler, the below are the values for mean, median, standard deviation and standard error of mean. Margin of error = t</w:t>
      </w:r>
      <w:r w:rsidR="00D61E8A">
        <w:rPr>
          <w:rFonts w:ascii="Times New Roman" w:eastAsia="Times New Roman" w:hAnsi="Times New Roman" w:cs="Times New Roman"/>
          <w:vertAlign w:val="subscript"/>
        </w:rPr>
        <w:t>α/2</w:t>
      </w:r>
      <w:r w:rsidR="00D61E8A">
        <w:rPr>
          <w:rFonts w:ascii="Times New Roman" w:eastAsia="Times New Roman" w:hAnsi="Times New Roman" w:cs="Times New Roman"/>
        </w:rPr>
        <w:t xml:space="preserve"> * Standard error of mean; </w:t>
      </w:r>
    </w:p>
    <w:p w:rsidR="00D61E8A" w:rsidRPr="00D61E8A" w:rsidRDefault="00D61E8A">
      <w:pPr>
        <w:spacing w:after="0"/>
        <w:rPr>
          <w:rFonts w:ascii="Times New Roman" w:eastAsia="Times New Roman" w:hAnsi="Times New Roman" w:cs="Times New Roman"/>
        </w:rPr>
      </w:pPr>
      <w:r>
        <w:rPr>
          <w:rFonts w:ascii="Times New Roman" w:eastAsia="Times New Roman" w:hAnsi="Times New Roman" w:cs="Times New Roman"/>
        </w:rPr>
        <w:t xml:space="preserve"> </w:t>
      </w:r>
    </w:p>
    <w:p w:rsidR="00D61E8A" w:rsidRDefault="00D61E8A">
      <w:pPr>
        <w:spacing w:after="0"/>
      </w:pPr>
      <w:r>
        <w:rPr>
          <w:noProof/>
        </w:rPr>
        <w:lastRenderedPageBreak/>
        <w:drawing>
          <wp:inline distT="0" distB="0" distL="0" distR="0" wp14:anchorId="30C7D36C" wp14:editId="11C58E3A">
            <wp:extent cx="318135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350" cy="1762125"/>
                    </a:xfrm>
                    <a:prstGeom prst="rect">
                      <a:avLst/>
                    </a:prstGeom>
                  </pic:spPr>
                </pic:pic>
              </a:graphicData>
            </a:graphic>
          </wp:inline>
        </w:drawing>
      </w:r>
    </w:p>
    <w:p w:rsidR="00D61E8A" w:rsidRDefault="00D61E8A">
      <w:pPr>
        <w:spacing w:after="0"/>
      </w:pPr>
    </w:p>
    <w:p w:rsidR="00D61E8A" w:rsidRDefault="00D61E8A">
      <w:pPr>
        <w:spacing w:after="0"/>
      </w:pPr>
      <w:r>
        <w:t xml:space="preserve">Hence, </w:t>
      </w:r>
      <w:r w:rsidR="006015B0">
        <w:t>the calculated and SPSS modeler values are same.</w:t>
      </w:r>
    </w:p>
    <w:p w:rsidR="006015B0" w:rsidRDefault="006015B0">
      <w:pPr>
        <w:spacing w:after="0"/>
      </w:pPr>
    </w:p>
    <w:p w:rsidR="00840F50" w:rsidRDefault="005827D3">
      <w:pPr>
        <w:spacing w:after="9" w:line="248" w:lineRule="auto"/>
        <w:ind w:left="-5" w:right="404" w:hanging="10"/>
        <w:jc w:val="both"/>
      </w:pPr>
      <w:r>
        <w:rPr>
          <w:rFonts w:ascii="Times New Roman" w:eastAsia="Times New Roman" w:hAnsi="Times New Roman" w:cs="Times New Roman"/>
        </w:rPr>
        <w:t xml:space="preserve">Q2.  Given the following dataset of MBA students, build a KNN model to classify two new applicants  </w:t>
      </w:r>
    </w:p>
    <w:p w:rsidR="00840F50" w:rsidRDefault="005827D3" w:rsidP="006015B0">
      <w:pPr>
        <w:spacing w:after="9" w:line="248" w:lineRule="auto"/>
        <w:ind w:left="-5" w:right="404" w:hanging="10"/>
        <w:jc w:val="both"/>
      </w:pPr>
      <w:r>
        <w:rPr>
          <w:rFonts w:ascii="Times New Roman" w:eastAsia="Times New Roman" w:hAnsi="Times New Roman" w:cs="Times New Roman"/>
        </w:rPr>
        <w:t xml:space="preserve">(Diego Maradona, Lionel Messi). Use K=3, and Manhattan distance. DO it manually (no SPSS Modeler) You can find the data   in MBA.xlsx </w:t>
      </w:r>
    </w:p>
    <w:p w:rsidR="006015B0" w:rsidRDefault="006015B0" w:rsidP="006015B0">
      <w:pPr>
        <w:spacing w:after="9" w:line="248" w:lineRule="auto"/>
        <w:ind w:left="-5" w:right="404" w:hanging="10"/>
        <w:jc w:val="both"/>
      </w:pPr>
    </w:p>
    <w:p w:rsidR="001F4D56" w:rsidRDefault="001F4D56" w:rsidP="006015B0">
      <w:pPr>
        <w:spacing w:after="9" w:line="248" w:lineRule="auto"/>
        <w:ind w:left="-5" w:right="404" w:hanging="10"/>
        <w:jc w:val="both"/>
      </w:pPr>
      <w:r>
        <w:t xml:space="preserve">After clear observation of MBA data, since there is only </w:t>
      </w:r>
      <w:r w:rsidR="00450836">
        <w:t>rating 1</w:t>
      </w:r>
      <w:r>
        <w:t xml:space="preserve">, </w:t>
      </w:r>
      <w:r w:rsidR="00141B0F">
        <w:t xml:space="preserve">so </w:t>
      </w:r>
      <w:r>
        <w:t>the</w:t>
      </w:r>
      <w:r w:rsidR="00141B0F">
        <w:t xml:space="preserve"> chance of</w:t>
      </w:r>
      <w:r>
        <w:t xml:space="preserve"> </w:t>
      </w:r>
      <w:r w:rsidR="00C90EA0">
        <w:t xml:space="preserve">classifying the </w:t>
      </w:r>
      <w:r>
        <w:t xml:space="preserve">new applicants </w:t>
      </w:r>
      <w:r w:rsidR="00C90EA0">
        <w:t xml:space="preserve">is high on rating 1. </w:t>
      </w:r>
      <w:r>
        <w:t>But Let me give a manual description of it</w:t>
      </w:r>
    </w:p>
    <w:p w:rsidR="00C90EA0" w:rsidRDefault="00C90EA0" w:rsidP="006015B0">
      <w:pPr>
        <w:spacing w:after="9" w:line="248" w:lineRule="auto"/>
        <w:ind w:left="-5" w:right="404" w:hanging="10"/>
        <w:jc w:val="both"/>
      </w:pPr>
    </w:p>
    <w:tbl>
      <w:tblPr>
        <w:tblW w:w="8010" w:type="dxa"/>
        <w:tblLook w:val="04A0" w:firstRow="1" w:lastRow="0" w:firstColumn="1" w:lastColumn="0" w:noHBand="0" w:noVBand="1"/>
      </w:tblPr>
      <w:tblGrid>
        <w:gridCol w:w="962"/>
        <w:gridCol w:w="960"/>
        <w:gridCol w:w="960"/>
        <w:gridCol w:w="960"/>
        <w:gridCol w:w="1591"/>
        <w:gridCol w:w="717"/>
        <w:gridCol w:w="1860"/>
      </w:tblGrid>
      <w:tr w:rsidR="00C90EA0" w:rsidRPr="00C90EA0" w:rsidTr="004210CB">
        <w:trPr>
          <w:gridAfter w:val="3"/>
          <w:wAfter w:w="4168" w:type="dxa"/>
          <w:trHeight w:val="315"/>
        </w:trPr>
        <w:tc>
          <w:tcPr>
            <w:tcW w:w="962" w:type="dxa"/>
            <w:tcBorders>
              <w:top w:val="nil"/>
              <w:left w:val="nil"/>
              <w:bottom w:val="single" w:sz="8" w:space="0" w:color="auto"/>
              <w:right w:val="nil"/>
            </w:tcBorders>
            <w:shd w:val="clear" w:color="auto" w:fill="auto"/>
            <w:noWrap/>
            <w:vAlign w:val="bottom"/>
            <w:hideMark/>
          </w:tcPr>
          <w:p w:rsidR="00C90EA0" w:rsidRPr="00C90EA0" w:rsidRDefault="00C90EA0" w:rsidP="00C90EA0">
            <w:pPr>
              <w:spacing w:after="0" w:line="240" w:lineRule="auto"/>
              <w:jc w:val="center"/>
              <w:rPr>
                <w:rFonts w:ascii="Arial" w:eastAsia="Times New Roman" w:hAnsi="Arial" w:cs="Arial"/>
                <w:b/>
                <w:bCs/>
                <w:color w:val="auto"/>
                <w:sz w:val="20"/>
                <w:szCs w:val="20"/>
              </w:rPr>
            </w:pPr>
            <w:r w:rsidRPr="00C90EA0">
              <w:rPr>
                <w:rFonts w:ascii="Arial" w:eastAsia="Times New Roman" w:hAnsi="Arial" w:cs="Arial"/>
                <w:b/>
                <w:bCs/>
                <w:color w:val="auto"/>
                <w:sz w:val="20"/>
                <w:szCs w:val="20"/>
              </w:rPr>
              <w:t>Student</w:t>
            </w:r>
          </w:p>
        </w:tc>
        <w:tc>
          <w:tcPr>
            <w:tcW w:w="960" w:type="dxa"/>
            <w:tcBorders>
              <w:top w:val="nil"/>
              <w:left w:val="nil"/>
              <w:bottom w:val="single" w:sz="8" w:space="0" w:color="auto"/>
              <w:right w:val="nil"/>
            </w:tcBorders>
            <w:shd w:val="clear" w:color="auto" w:fill="auto"/>
            <w:noWrap/>
            <w:vAlign w:val="bottom"/>
            <w:hideMark/>
          </w:tcPr>
          <w:p w:rsidR="00C90EA0" w:rsidRPr="00C90EA0" w:rsidRDefault="00C90EA0" w:rsidP="00C90EA0">
            <w:pPr>
              <w:spacing w:after="0" w:line="240" w:lineRule="auto"/>
              <w:jc w:val="center"/>
              <w:rPr>
                <w:rFonts w:ascii="Arial" w:eastAsia="Times New Roman" w:hAnsi="Arial" w:cs="Arial"/>
                <w:b/>
                <w:bCs/>
                <w:color w:val="auto"/>
                <w:sz w:val="20"/>
                <w:szCs w:val="20"/>
              </w:rPr>
            </w:pPr>
            <w:r w:rsidRPr="00C90EA0">
              <w:rPr>
                <w:rFonts w:ascii="Arial" w:eastAsia="Times New Roman" w:hAnsi="Arial" w:cs="Arial"/>
                <w:b/>
                <w:bCs/>
                <w:color w:val="auto"/>
                <w:sz w:val="20"/>
                <w:szCs w:val="20"/>
              </w:rPr>
              <w:t>Rating</w:t>
            </w:r>
          </w:p>
        </w:tc>
        <w:tc>
          <w:tcPr>
            <w:tcW w:w="960" w:type="dxa"/>
            <w:tcBorders>
              <w:top w:val="nil"/>
              <w:left w:val="nil"/>
              <w:bottom w:val="single" w:sz="8" w:space="0" w:color="auto"/>
              <w:right w:val="nil"/>
            </w:tcBorders>
            <w:shd w:val="clear" w:color="auto" w:fill="auto"/>
            <w:noWrap/>
            <w:vAlign w:val="bottom"/>
            <w:hideMark/>
          </w:tcPr>
          <w:p w:rsidR="00C90EA0" w:rsidRPr="00C90EA0" w:rsidRDefault="00C90EA0" w:rsidP="00C90EA0">
            <w:pPr>
              <w:spacing w:after="0" w:line="240" w:lineRule="auto"/>
              <w:jc w:val="center"/>
              <w:rPr>
                <w:rFonts w:ascii="Arial" w:eastAsia="Times New Roman" w:hAnsi="Arial" w:cs="Arial"/>
                <w:b/>
                <w:bCs/>
                <w:color w:val="auto"/>
                <w:sz w:val="20"/>
                <w:szCs w:val="20"/>
              </w:rPr>
            </w:pPr>
            <w:r w:rsidRPr="00C90EA0">
              <w:rPr>
                <w:rFonts w:ascii="Arial" w:eastAsia="Times New Roman" w:hAnsi="Arial" w:cs="Arial"/>
                <w:b/>
                <w:bCs/>
                <w:color w:val="auto"/>
                <w:sz w:val="20"/>
                <w:szCs w:val="20"/>
              </w:rPr>
              <w:t>GPA</w:t>
            </w:r>
          </w:p>
        </w:tc>
        <w:tc>
          <w:tcPr>
            <w:tcW w:w="960" w:type="dxa"/>
            <w:tcBorders>
              <w:top w:val="nil"/>
              <w:left w:val="nil"/>
              <w:bottom w:val="single" w:sz="8" w:space="0" w:color="auto"/>
              <w:right w:val="nil"/>
            </w:tcBorders>
            <w:shd w:val="clear" w:color="auto" w:fill="auto"/>
            <w:noWrap/>
            <w:vAlign w:val="bottom"/>
            <w:hideMark/>
          </w:tcPr>
          <w:p w:rsidR="00C90EA0" w:rsidRPr="00C90EA0" w:rsidRDefault="00C90EA0" w:rsidP="00C90EA0">
            <w:pPr>
              <w:spacing w:after="0" w:line="240" w:lineRule="auto"/>
              <w:jc w:val="center"/>
              <w:rPr>
                <w:rFonts w:ascii="Arial" w:eastAsia="Times New Roman" w:hAnsi="Arial" w:cs="Arial"/>
                <w:b/>
                <w:bCs/>
                <w:color w:val="auto"/>
                <w:sz w:val="20"/>
                <w:szCs w:val="20"/>
              </w:rPr>
            </w:pPr>
            <w:r w:rsidRPr="00C90EA0">
              <w:rPr>
                <w:rFonts w:ascii="Arial" w:eastAsia="Times New Roman" w:hAnsi="Arial" w:cs="Arial"/>
                <w:b/>
                <w:bCs/>
                <w:color w:val="auto"/>
                <w:sz w:val="20"/>
                <w:szCs w:val="20"/>
              </w:rPr>
              <w:t>GMAT</w:t>
            </w:r>
          </w:p>
        </w:tc>
      </w:tr>
      <w:tr w:rsidR="00C90EA0" w:rsidRPr="00C90EA0" w:rsidTr="004210CB">
        <w:trPr>
          <w:gridAfter w:val="3"/>
          <w:wAfter w:w="4168" w:type="dxa"/>
          <w:trHeight w:val="300"/>
        </w:trPr>
        <w:tc>
          <w:tcPr>
            <w:tcW w:w="962"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1</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1</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2.96</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671</w:t>
            </w:r>
          </w:p>
        </w:tc>
      </w:tr>
      <w:tr w:rsidR="00C90EA0" w:rsidRPr="00C90EA0" w:rsidTr="004210CB">
        <w:trPr>
          <w:gridAfter w:val="3"/>
          <w:wAfter w:w="4168" w:type="dxa"/>
          <w:trHeight w:val="300"/>
        </w:trPr>
        <w:tc>
          <w:tcPr>
            <w:tcW w:w="962"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2</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1</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3.14</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548</w:t>
            </w:r>
          </w:p>
        </w:tc>
      </w:tr>
      <w:tr w:rsidR="00C90EA0" w:rsidRPr="00C90EA0" w:rsidTr="004210CB">
        <w:trPr>
          <w:gridAfter w:val="3"/>
          <w:wAfter w:w="4168" w:type="dxa"/>
          <w:trHeight w:val="300"/>
        </w:trPr>
        <w:tc>
          <w:tcPr>
            <w:tcW w:w="962"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3</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1</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3.22</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557</w:t>
            </w:r>
          </w:p>
        </w:tc>
      </w:tr>
      <w:tr w:rsidR="00C90EA0" w:rsidRPr="00C90EA0" w:rsidTr="004210CB">
        <w:trPr>
          <w:gridAfter w:val="3"/>
          <w:wAfter w:w="4168" w:type="dxa"/>
          <w:trHeight w:val="300"/>
        </w:trPr>
        <w:tc>
          <w:tcPr>
            <w:tcW w:w="962"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4</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1</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3.29</w:t>
            </w:r>
          </w:p>
        </w:tc>
        <w:tc>
          <w:tcPr>
            <w:tcW w:w="960" w:type="dxa"/>
            <w:tcBorders>
              <w:top w:val="nil"/>
              <w:left w:val="nil"/>
              <w:bottom w:val="nil"/>
              <w:right w:val="nil"/>
            </w:tcBorders>
            <w:shd w:val="clear" w:color="auto" w:fill="auto"/>
            <w:noWrap/>
            <w:vAlign w:val="bottom"/>
            <w:hideMark/>
          </w:tcPr>
          <w:p w:rsidR="00C90EA0" w:rsidRPr="00C90EA0" w:rsidRDefault="00C90EA0" w:rsidP="00C90EA0">
            <w:pPr>
              <w:spacing w:after="0" w:line="240" w:lineRule="auto"/>
              <w:jc w:val="center"/>
              <w:rPr>
                <w:rFonts w:eastAsia="Times New Roman"/>
              </w:rPr>
            </w:pPr>
            <w:r w:rsidRPr="00C90EA0">
              <w:rPr>
                <w:rFonts w:eastAsia="Times New Roman"/>
              </w:rPr>
              <w:t>602</w:t>
            </w:r>
          </w:p>
        </w:tc>
      </w:tr>
      <w:tr w:rsidR="009B09D5" w:rsidRPr="00C90EA0" w:rsidTr="004210CB">
        <w:trPr>
          <w:trHeight w:val="300"/>
        </w:trPr>
        <w:tc>
          <w:tcPr>
            <w:tcW w:w="962"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5</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1</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3.69</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580</w:t>
            </w:r>
          </w:p>
        </w:tc>
        <w:tc>
          <w:tcPr>
            <w:tcW w:w="1591" w:type="dxa"/>
            <w:vAlign w:val="bottom"/>
          </w:tcPr>
          <w:p w:rsidR="009B09D5" w:rsidRDefault="009B09D5" w:rsidP="009B09D5">
            <w:pPr>
              <w:rPr>
                <w:rFonts w:ascii="Arial" w:eastAsia="Times New Roman" w:hAnsi="Arial" w:cs="Arial"/>
                <w:b/>
                <w:bCs/>
                <w:color w:val="auto"/>
                <w:sz w:val="20"/>
                <w:szCs w:val="20"/>
              </w:rPr>
            </w:pPr>
            <w:r>
              <w:rPr>
                <w:rFonts w:ascii="Arial" w:hAnsi="Arial" w:cs="Arial"/>
                <w:b/>
                <w:bCs/>
                <w:sz w:val="20"/>
                <w:szCs w:val="20"/>
              </w:rPr>
              <w:t>NAME</w:t>
            </w:r>
          </w:p>
        </w:tc>
        <w:tc>
          <w:tcPr>
            <w:tcW w:w="717" w:type="dxa"/>
            <w:vAlign w:val="bottom"/>
          </w:tcPr>
          <w:p w:rsidR="009B09D5" w:rsidRDefault="009B09D5" w:rsidP="009B09D5">
            <w:pPr>
              <w:jc w:val="center"/>
              <w:rPr>
                <w:rFonts w:ascii="Arial" w:hAnsi="Arial" w:cs="Arial"/>
                <w:b/>
                <w:bCs/>
                <w:sz w:val="20"/>
                <w:szCs w:val="20"/>
              </w:rPr>
            </w:pPr>
            <w:r>
              <w:rPr>
                <w:rFonts w:ascii="Arial" w:hAnsi="Arial" w:cs="Arial"/>
                <w:b/>
                <w:bCs/>
                <w:sz w:val="20"/>
                <w:szCs w:val="20"/>
              </w:rPr>
              <w:t>GPA</w:t>
            </w:r>
          </w:p>
        </w:tc>
        <w:tc>
          <w:tcPr>
            <w:tcW w:w="1860" w:type="dxa"/>
            <w:vAlign w:val="bottom"/>
          </w:tcPr>
          <w:p w:rsidR="009B09D5" w:rsidRDefault="009B09D5" w:rsidP="009B09D5">
            <w:pPr>
              <w:jc w:val="center"/>
              <w:rPr>
                <w:rFonts w:ascii="Arial" w:hAnsi="Arial" w:cs="Arial"/>
                <w:b/>
                <w:bCs/>
                <w:sz w:val="20"/>
                <w:szCs w:val="20"/>
              </w:rPr>
            </w:pPr>
            <w:r>
              <w:rPr>
                <w:rFonts w:ascii="Arial" w:hAnsi="Arial" w:cs="Arial"/>
                <w:b/>
                <w:bCs/>
                <w:sz w:val="20"/>
                <w:szCs w:val="20"/>
              </w:rPr>
              <w:t>GMAT</w:t>
            </w:r>
          </w:p>
        </w:tc>
      </w:tr>
      <w:tr w:rsidR="009B09D5" w:rsidRPr="00C90EA0" w:rsidTr="004210CB">
        <w:trPr>
          <w:trHeight w:val="300"/>
        </w:trPr>
        <w:tc>
          <w:tcPr>
            <w:tcW w:w="962"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6</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1</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3.46</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768</w:t>
            </w:r>
          </w:p>
        </w:tc>
        <w:tc>
          <w:tcPr>
            <w:tcW w:w="1591" w:type="dxa"/>
            <w:vAlign w:val="bottom"/>
          </w:tcPr>
          <w:p w:rsidR="009B09D5" w:rsidRDefault="009B09D5" w:rsidP="009B09D5">
            <w:r>
              <w:t>Diego Maradona</w:t>
            </w:r>
          </w:p>
        </w:tc>
        <w:tc>
          <w:tcPr>
            <w:tcW w:w="717" w:type="dxa"/>
            <w:vAlign w:val="bottom"/>
          </w:tcPr>
          <w:p w:rsidR="009B09D5" w:rsidRDefault="009B09D5" w:rsidP="009B09D5">
            <w:pPr>
              <w:jc w:val="center"/>
            </w:pPr>
            <w:r>
              <w:t>3.02</w:t>
            </w:r>
          </w:p>
        </w:tc>
        <w:tc>
          <w:tcPr>
            <w:tcW w:w="1860" w:type="dxa"/>
            <w:vAlign w:val="bottom"/>
          </w:tcPr>
          <w:p w:rsidR="009B09D5" w:rsidRDefault="009B09D5" w:rsidP="009B09D5">
            <w:pPr>
              <w:jc w:val="center"/>
            </w:pPr>
            <w:r>
              <w:t>450</w:t>
            </w:r>
          </w:p>
        </w:tc>
      </w:tr>
      <w:tr w:rsidR="009B09D5" w:rsidRPr="00C90EA0" w:rsidTr="004210CB">
        <w:trPr>
          <w:trHeight w:val="300"/>
        </w:trPr>
        <w:tc>
          <w:tcPr>
            <w:tcW w:w="962"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7</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1</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3.03</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701</w:t>
            </w:r>
          </w:p>
        </w:tc>
        <w:tc>
          <w:tcPr>
            <w:tcW w:w="1591" w:type="dxa"/>
            <w:vAlign w:val="bottom"/>
          </w:tcPr>
          <w:p w:rsidR="009B09D5" w:rsidRDefault="009B09D5" w:rsidP="009B09D5">
            <w:r>
              <w:t>Lionel Messi</w:t>
            </w:r>
          </w:p>
        </w:tc>
        <w:tc>
          <w:tcPr>
            <w:tcW w:w="717" w:type="dxa"/>
            <w:vAlign w:val="bottom"/>
          </w:tcPr>
          <w:p w:rsidR="009B09D5" w:rsidRDefault="009B09D5" w:rsidP="009B09D5">
            <w:pPr>
              <w:jc w:val="center"/>
            </w:pPr>
            <w:r>
              <w:t>3.95</w:t>
            </w:r>
          </w:p>
        </w:tc>
        <w:tc>
          <w:tcPr>
            <w:tcW w:w="1860" w:type="dxa"/>
            <w:vAlign w:val="bottom"/>
          </w:tcPr>
          <w:p w:rsidR="009B09D5" w:rsidRDefault="009B09D5" w:rsidP="009B09D5">
            <w:pPr>
              <w:jc w:val="center"/>
            </w:pPr>
            <w:r>
              <w:t>551</w:t>
            </w:r>
          </w:p>
        </w:tc>
      </w:tr>
      <w:tr w:rsidR="009B09D5" w:rsidRPr="00C90EA0" w:rsidTr="004210CB">
        <w:trPr>
          <w:gridAfter w:val="3"/>
          <w:wAfter w:w="4168" w:type="dxa"/>
          <w:trHeight w:val="300"/>
        </w:trPr>
        <w:tc>
          <w:tcPr>
            <w:tcW w:w="962"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8</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1</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3.19</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738</w:t>
            </w:r>
          </w:p>
        </w:tc>
      </w:tr>
      <w:tr w:rsidR="009B09D5" w:rsidRPr="00C90EA0" w:rsidTr="004210CB">
        <w:trPr>
          <w:gridAfter w:val="3"/>
          <w:wAfter w:w="4168" w:type="dxa"/>
          <w:trHeight w:val="300"/>
        </w:trPr>
        <w:tc>
          <w:tcPr>
            <w:tcW w:w="962"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9</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1</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3.63</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522</w:t>
            </w:r>
          </w:p>
        </w:tc>
      </w:tr>
      <w:tr w:rsidR="009B09D5" w:rsidRPr="00C90EA0" w:rsidTr="004210CB">
        <w:trPr>
          <w:gridAfter w:val="3"/>
          <w:wAfter w:w="4168" w:type="dxa"/>
          <w:trHeight w:val="300"/>
        </w:trPr>
        <w:tc>
          <w:tcPr>
            <w:tcW w:w="962"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10</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1</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3.59</w:t>
            </w:r>
          </w:p>
        </w:tc>
        <w:tc>
          <w:tcPr>
            <w:tcW w:w="960" w:type="dxa"/>
            <w:tcBorders>
              <w:top w:val="nil"/>
              <w:left w:val="nil"/>
              <w:bottom w:val="nil"/>
              <w:right w:val="nil"/>
            </w:tcBorders>
            <w:shd w:val="clear" w:color="auto" w:fill="auto"/>
            <w:noWrap/>
            <w:vAlign w:val="bottom"/>
            <w:hideMark/>
          </w:tcPr>
          <w:p w:rsidR="009B09D5" w:rsidRPr="00C90EA0" w:rsidRDefault="009B09D5" w:rsidP="009B09D5">
            <w:pPr>
              <w:spacing w:after="0" w:line="240" w:lineRule="auto"/>
              <w:jc w:val="center"/>
              <w:rPr>
                <w:rFonts w:eastAsia="Times New Roman"/>
              </w:rPr>
            </w:pPr>
            <w:r w:rsidRPr="00C90EA0">
              <w:rPr>
                <w:rFonts w:eastAsia="Times New Roman"/>
              </w:rPr>
              <w:t>663</w:t>
            </w:r>
          </w:p>
        </w:tc>
      </w:tr>
    </w:tbl>
    <w:p w:rsidR="00C90EA0" w:rsidRDefault="00C90EA0" w:rsidP="006015B0">
      <w:pPr>
        <w:spacing w:after="9" w:line="248" w:lineRule="auto"/>
        <w:ind w:left="-5" w:right="404" w:hanging="10"/>
        <w:jc w:val="both"/>
      </w:pPr>
    </w:p>
    <w:p w:rsidR="001F4D56" w:rsidRDefault="00C8602D" w:rsidP="006015B0">
      <w:pPr>
        <w:spacing w:after="9" w:line="248" w:lineRule="auto"/>
        <w:ind w:left="-5" w:right="404" w:hanging="10"/>
        <w:jc w:val="both"/>
      </w:pPr>
      <w:r>
        <w:t xml:space="preserve">Since the values </w:t>
      </w:r>
      <w:r w:rsidR="003503B6">
        <w:t xml:space="preserve">of GPA and GMAT are in varied ranges, considering min-max standardization, </w:t>
      </w:r>
      <w:proofErr w:type="gramStart"/>
      <w:r w:rsidR="00797F9A">
        <w:t>min(</w:t>
      </w:r>
      <w:proofErr w:type="gramEnd"/>
      <w:r w:rsidR="00797F9A">
        <w:t>GPA)= 2.96 and Max(GPA) = 3.69; min(GMAT) =450 and Max(GMAT) =768</w:t>
      </w:r>
    </w:p>
    <w:p w:rsidR="00797F9A" w:rsidRDefault="00797F9A" w:rsidP="006015B0">
      <w:pPr>
        <w:spacing w:after="9" w:line="248" w:lineRule="auto"/>
        <w:ind w:left="-5" w:right="404" w:hanging="10"/>
        <w:jc w:val="both"/>
      </w:pPr>
      <w:r>
        <w:t xml:space="preserve">From the above the normalization is done by </w:t>
      </w:r>
    </w:p>
    <w:p w:rsidR="00840F50" w:rsidRDefault="005827D3">
      <w:pPr>
        <w:spacing w:after="122"/>
        <w:ind w:left="360"/>
        <w:rPr>
          <w:rFonts w:ascii="Times New Roman" w:eastAsia="Times New Roman" w:hAnsi="Times New Roman" w:cs="Times New Roman"/>
        </w:rPr>
      </w:pPr>
      <w:r>
        <w:rPr>
          <w:rFonts w:ascii="Times New Roman" w:eastAsia="Times New Roman" w:hAnsi="Times New Roman" w:cs="Times New Roman"/>
        </w:rPr>
        <w:t xml:space="preserve"> </w:t>
      </w:r>
      <w:r w:rsidR="00797F9A">
        <w:rPr>
          <w:noProof/>
        </w:rPr>
        <w:drawing>
          <wp:inline distT="0" distB="0" distL="0" distR="0" wp14:anchorId="06BE6B18" wp14:editId="5C134D56">
            <wp:extent cx="2279650" cy="392582"/>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7181" cy="407656"/>
                    </a:xfrm>
                    <a:prstGeom prst="rect">
                      <a:avLst/>
                    </a:prstGeom>
                  </pic:spPr>
                </pic:pic>
              </a:graphicData>
            </a:graphic>
          </wp:inline>
        </w:drawing>
      </w:r>
    </w:p>
    <w:p w:rsidR="0016483C" w:rsidRDefault="0016483C">
      <w:pPr>
        <w:spacing w:after="122"/>
        <w:ind w:left="360"/>
      </w:pPr>
      <w:r>
        <w:t>And the Manhattan distances are calculated from each applicant to the student in the attached MBA sheet</w:t>
      </w:r>
    </w:p>
    <w:p w:rsidR="0016483C" w:rsidRDefault="0016483C">
      <w:pPr>
        <w:spacing w:after="122"/>
        <w:ind w:left="360"/>
      </w:pPr>
      <w:r>
        <w:lastRenderedPageBreak/>
        <w:t xml:space="preserve">Formula for calculating Manhattan distance is </w:t>
      </w:r>
    </w:p>
    <w:p w:rsidR="0016483C" w:rsidRDefault="0016483C">
      <w:pPr>
        <w:spacing w:after="122"/>
        <w:ind w:left="360"/>
      </w:pPr>
      <w:r>
        <w:rPr>
          <w:noProof/>
        </w:rPr>
        <w:drawing>
          <wp:inline distT="0" distB="0" distL="0" distR="0" wp14:anchorId="25CBAFFC" wp14:editId="18DBB1F7">
            <wp:extent cx="1706130" cy="2921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0426" cy="292836"/>
                    </a:xfrm>
                    <a:prstGeom prst="rect">
                      <a:avLst/>
                    </a:prstGeom>
                  </pic:spPr>
                </pic:pic>
              </a:graphicData>
            </a:graphic>
          </wp:inline>
        </w:drawing>
      </w:r>
    </w:p>
    <w:p w:rsidR="0016483C" w:rsidRDefault="0016483C">
      <w:pPr>
        <w:spacing w:after="122"/>
        <w:ind w:left="360"/>
      </w:pPr>
      <w:r>
        <w:rPr>
          <w:noProof/>
        </w:rPr>
        <w:drawing>
          <wp:inline distT="0" distB="0" distL="0" distR="0" wp14:anchorId="116C8479" wp14:editId="62DA819B">
            <wp:extent cx="4603750" cy="282710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5380" cy="2828104"/>
                    </a:xfrm>
                    <a:prstGeom prst="rect">
                      <a:avLst/>
                    </a:prstGeom>
                  </pic:spPr>
                </pic:pic>
              </a:graphicData>
            </a:graphic>
          </wp:inline>
        </w:drawing>
      </w:r>
    </w:p>
    <w:p w:rsidR="0016483C" w:rsidRDefault="0016483C">
      <w:pPr>
        <w:spacing w:after="122"/>
        <w:ind w:left="360"/>
      </w:pPr>
      <w:r>
        <w:t>The distances are ordered in ascending order, for k=3, the nearest neighbors for the two applicants are marked in the above. Considering the rating factor, since the majority (actually all) are with rating 1, there is highest chance for new applicants be rated as 1.</w:t>
      </w:r>
    </w:p>
    <w:p w:rsidR="00840F50" w:rsidRDefault="005827D3">
      <w:pPr>
        <w:spacing w:after="70" w:line="249" w:lineRule="auto"/>
        <w:ind w:left="-5" w:right="417" w:hanging="10"/>
        <w:jc w:val="both"/>
      </w:pPr>
      <w:r>
        <w:rPr>
          <w:rFonts w:ascii="Times New Roman" w:eastAsia="Times New Roman" w:hAnsi="Times New Roman" w:cs="Times New Roman"/>
        </w:rPr>
        <w:t xml:space="preserve">Q3. </w:t>
      </w:r>
      <w:r>
        <w:rPr>
          <w:rFonts w:ascii="Times New Roman" w:eastAsia="Times New Roman" w:hAnsi="Times New Roman" w:cs="Times New Roman"/>
          <w:sz w:val="24"/>
        </w:rPr>
        <w:t xml:space="preserve">A charitable organization wants to create a predictive model of the donations it receives, and for that purpose it collects data on donors’ education (in years), annual income (in $1,000) and the number of children the donor has. The charity developed a multiple linear regression model with these three variables. The table below summarizes these results </w:t>
      </w:r>
      <w:r>
        <w:rPr>
          <w:rFonts w:ascii="Times New Roman" w:eastAsia="Times New Roman" w:hAnsi="Times New Roman" w:cs="Times New Roman"/>
        </w:rPr>
        <w:t xml:space="preserve"> </w:t>
      </w:r>
    </w:p>
    <w:p w:rsidR="00840F50" w:rsidRDefault="005827D3">
      <w:pPr>
        <w:spacing w:after="0"/>
        <w:ind w:left="828"/>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840F50" w:rsidRDefault="005827D3">
      <w:pPr>
        <w:tabs>
          <w:tab w:val="center" w:pos="828"/>
          <w:tab w:val="center" w:pos="2269"/>
          <w:tab w:val="center" w:pos="4105"/>
          <w:tab w:val="center" w:pos="5110"/>
          <w:tab w:val="center" w:pos="6122"/>
          <w:tab w:val="center" w:pos="6734"/>
        </w:tabs>
        <w:spacing w:after="4"/>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Adjusted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840F50" w:rsidRDefault="005827D3">
      <w:pPr>
        <w:tabs>
          <w:tab w:val="center" w:pos="1211"/>
          <w:tab w:val="center" w:pos="2797"/>
          <w:tab w:val="center" w:pos="4104"/>
          <w:tab w:val="center" w:pos="5113"/>
          <w:tab w:val="center" w:pos="6123"/>
          <w:tab w:val="center" w:pos="7904"/>
        </w:tabs>
        <w:spacing w:after="4"/>
      </w:pPr>
      <w:r>
        <w:tab/>
      </w:r>
      <w:r>
        <w:rPr>
          <w:rFonts w:ascii="Times New Roman" w:eastAsia="Times New Roman" w:hAnsi="Times New Roman" w:cs="Times New Roman"/>
          <w:sz w:val="20"/>
        </w:rPr>
        <w:t xml:space="preserve">Variables </w:t>
      </w:r>
      <w:r>
        <w:rPr>
          <w:rFonts w:ascii="Times New Roman" w:eastAsia="Times New Roman" w:hAnsi="Times New Roman" w:cs="Times New Roman"/>
          <w:sz w:val="20"/>
        </w:rPr>
        <w:tab/>
        <w:t xml:space="preserve">    </w:t>
      </w:r>
      <w:proofErr w:type="spellStart"/>
      <w:r>
        <w:rPr>
          <w:rFonts w:ascii="Times New Roman" w:eastAsia="Times New Roman" w:hAnsi="Times New Roman" w:cs="Times New Roman"/>
          <w:sz w:val="20"/>
        </w:rPr>
        <w:t>F_Statistic</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ab/>
        <w:t>R</w:t>
      </w:r>
      <w:r>
        <w:rPr>
          <w:rFonts w:ascii="Times New Roman" w:eastAsia="Times New Roman" w:hAnsi="Times New Roman" w:cs="Times New Roman"/>
          <w:sz w:val="20"/>
          <w:vertAlign w:val="superscript"/>
        </w:rPr>
        <w:t>2</w:t>
      </w:r>
      <w:r>
        <w:rPr>
          <w:rFonts w:ascii="Times New Roman" w:eastAsia="Times New Roman" w:hAnsi="Times New Roman" w:cs="Times New Roman"/>
          <w:sz w:val="20"/>
        </w:rPr>
        <w:t xml:space="preserve"> </w:t>
      </w:r>
      <w:r>
        <w:rPr>
          <w:rFonts w:ascii="Times New Roman" w:eastAsia="Times New Roman" w:hAnsi="Times New Roman" w:cs="Times New Roman"/>
          <w:sz w:val="20"/>
        </w:rPr>
        <w:tab/>
        <w:t>-R</w:t>
      </w:r>
      <w:r>
        <w:rPr>
          <w:rFonts w:ascii="Times New Roman" w:eastAsia="Times New Roman" w:hAnsi="Times New Roman" w:cs="Times New Roman"/>
          <w:sz w:val="20"/>
          <w:vertAlign w:val="superscript"/>
        </w:rPr>
        <w:t>2</w:t>
      </w:r>
      <w:r>
        <w:rPr>
          <w:rFonts w:ascii="Times New Roman" w:eastAsia="Times New Roman" w:hAnsi="Times New Roman" w:cs="Times New Roman"/>
          <w:sz w:val="20"/>
        </w:rPr>
        <w:t xml:space="preserve"> </w:t>
      </w:r>
      <w:r>
        <w:rPr>
          <w:rFonts w:ascii="Times New Roman" w:eastAsia="Times New Roman" w:hAnsi="Times New Roman" w:cs="Times New Roman"/>
          <w:sz w:val="20"/>
        </w:rPr>
        <w:tab/>
        <w:t>S</w:t>
      </w:r>
      <w:r>
        <w:rPr>
          <w:rFonts w:ascii="Times New Roman" w:eastAsia="Times New Roman" w:hAnsi="Times New Roman" w:cs="Times New Roman"/>
          <w:sz w:val="20"/>
          <w:vertAlign w:val="subscript"/>
        </w:rPr>
        <w: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Parameter Estimates, p-value </w:t>
      </w:r>
    </w:p>
    <w:p w:rsidR="00840F50" w:rsidRDefault="005827D3">
      <w:pPr>
        <w:spacing w:after="11"/>
        <w:ind w:left="720"/>
      </w:pPr>
      <w:r>
        <w:rPr>
          <w:noProof/>
        </w:rPr>
        <mc:AlternateContent>
          <mc:Choice Requires="wpg">
            <w:drawing>
              <wp:inline distT="0" distB="0" distL="0" distR="0">
                <wp:extent cx="5488432" cy="7620"/>
                <wp:effectExtent l="0" t="0" r="0" b="0"/>
                <wp:docPr id="5222" name="Group 5222"/>
                <wp:cNvGraphicFramePr/>
                <a:graphic xmlns:a="http://schemas.openxmlformats.org/drawingml/2006/main">
                  <a:graphicData uri="http://schemas.microsoft.com/office/word/2010/wordprocessingGroup">
                    <wpg:wgp>
                      <wpg:cNvGrpSpPr/>
                      <wpg:grpSpPr>
                        <a:xfrm>
                          <a:off x="0" y="0"/>
                          <a:ext cx="5488432" cy="7620"/>
                          <a:chOff x="0" y="0"/>
                          <a:chExt cx="5488432" cy="7620"/>
                        </a:xfrm>
                      </wpg:grpSpPr>
                      <wps:wsp>
                        <wps:cNvPr id="5797" name="Shape 5797"/>
                        <wps:cNvSpPr/>
                        <wps:spPr>
                          <a:xfrm>
                            <a:off x="0" y="0"/>
                            <a:ext cx="914718" cy="9144"/>
                          </a:xfrm>
                          <a:custGeom>
                            <a:avLst/>
                            <a:gdLst/>
                            <a:ahLst/>
                            <a:cxnLst/>
                            <a:rect l="0" t="0" r="0" b="0"/>
                            <a:pathLst>
                              <a:path w="914718" h="9144">
                                <a:moveTo>
                                  <a:pt x="0" y="0"/>
                                </a:moveTo>
                                <a:lnTo>
                                  <a:pt x="914718" y="0"/>
                                </a:lnTo>
                                <a:lnTo>
                                  <a:pt x="9147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8" name="Shape 5798"/>
                        <wps:cNvSpPr/>
                        <wps:spPr>
                          <a:xfrm>
                            <a:off x="9147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9" name="Shape 5799"/>
                        <wps:cNvSpPr/>
                        <wps:spPr>
                          <a:xfrm>
                            <a:off x="922401" y="0"/>
                            <a:ext cx="907098" cy="9144"/>
                          </a:xfrm>
                          <a:custGeom>
                            <a:avLst/>
                            <a:gdLst/>
                            <a:ahLst/>
                            <a:cxnLst/>
                            <a:rect l="0" t="0" r="0" b="0"/>
                            <a:pathLst>
                              <a:path w="907098" h="9144">
                                <a:moveTo>
                                  <a:pt x="0" y="0"/>
                                </a:moveTo>
                                <a:lnTo>
                                  <a:pt x="907098" y="0"/>
                                </a:lnTo>
                                <a:lnTo>
                                  <a:pt x="9070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0" name="Shape 5800"/>
                        <wps:cNvSpPr/>
                        <wps:spPr>
                          <a:xfrm>
                            <a:off x="18295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1" name="Shape 5801"/>
                        <wps:cNvSpPr/>
                        <wps:spPr>
                          <a:xfrm>
                            <a:off x="1837182" y="0"/>
                            <a:ext cx="632778" cy="9144"/>
                          </a:xfrm>
                          <a:custGeom>
                            <a:avLst/>
                            <a:gdLst/>
                            <a:ahLst/>
                            <a:cxnLst/>
                            <a:rect l="0" t="0" r="0" b="0"/>
                            <a:pathLst>
                              <a:path w="632778" h="9144">
                                <a:moveTo>
                                  <a:pt x="0" y="0"/>
                                </a:moveTo>
                                <a:lnTo>
                                  <a:pt x="632778" y="0"/>
                                </a:lnTo>
                                <a:lnTo>
                                  <a:pt x="6327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2" name="Shape 5802"/>
                        <wps:cNvSpPr/>
                        <wps:spPr>
                          <a:xfrm>
                            <a:off x="24698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3" name="Shape 5803"/>
                        <wps:cNvSpPr/>
                        <wps:spPr>
                          <a:xfrm>
                            <a:off x="2477516" y="0"/>
                            <a:ext cx="632460" cy="9144"/>
                          </a:xfrm>
                          <a:custGeom>
                            <a:avLst/>
                            <a:gdLst/>
                            <a:ahLst/>
                            <a:cxnLst/>
                            <a:rect l="0" t="0" r="0" b="0"/>
                            <a:pathLst>
                              <a:path w="632460" h="9144">
                                <a:moveTo>
                                  <a:pt x="0" y="0"/>
                                </a:moveTo>
                                <a:lnTo>
                                  <a:pt x="632460" y="0"/>
                                </a:lnTo>
                                <a:lnTo>
                                  <a:pt x="632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4" name="Shape 5804"/>
                        <wps:cNvSpPr/>
                        <wps:spPr>
                          <a:xfrm>
                            <a:off x="31099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5" name="Shape 5805"/>
                        <wps:cNvSpPr/>
                        <wps:spPr>
                          <a:xfrm>
                            <a:off x="3117596" y="0"/>
                            <a:ext cx="632778" cy="9144"/>
                          </a:xfrm>
                          <a:custGeom>
                            <a:avLst/>
                            <a:gdLst/>
                            <a:ahLst/>
                            <a:cxnLst/>
                            <a:rect l="0" t="0" r="0" b="0"/>
                            <a:pathLst>
                              <a:path w="632778" h="9144">
                                <a:moveTo>
                                  <a:pt x="0" y="0"/>
                                </a:moveTo>
                                <a:lnTo>
                                  <a:pt x="632778" y="0"/>
                                </a:lnTo>
                                <a:lnTo>
                                  <a:pt x="6327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6" name="Shape 5806"/>
                        <wps:cNvSpPr/>
                        <wps:spPr>
                          <a:xfrm>
                            <a:off x="37504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7" name="Shape 5807"/>
                        <wps:cNvSpPr/>
                        <wps:spPr>
                          <a:xfrm>
                            <a:off x="3758057" y="0"/>
                            <a:ext cx="1730375" cy="9144"/>
                          </a:xfrm>
                          <a:custGeom>
                            <a:avLst/>
                            <a:gdLst/>
                            <a:ahLst/>
                            <a:cxnLst/>
                            <a:rect l="0" t="0" r="0" b="0"/>
                            <a:pathLst>
                              <a:path w="1730375" h="9144">
                                <a:moveTo>
                                  <a:pt x="0" y="0"/>
                                </a:moveTo>
                                <a:lnTo>
                                  <a:pt x="1730375" y="0"/>
                                </a:lnTo>
                                <a:lnTo>
                                  <a:pt x="1730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22" style="width:432.16pt;height:0.600006pt;mso-position-horizontal-relative:char;mso-position-vertical-relative:line" coordsize="54884,76">
                <v:shape id="Shape 5808" style="position:absolute;width:9147;height:91;left:0;top:0;" coordsize="914718,9144" path="m0,0l914718,0l914718,9144l0,9144l0,0">
                  <v:stroke weight="0pt" endcap="flat" joinstyle="miter" miterlimit="10" on="false" color="#000000" opacity="0"/>
                  <v:fill on="true" color="#000000"/>
                </v:shape>
                <v:shape id="Shape 5809" style="position:absolute;width:91;height:91;left:9147;top:0;" coordsize="9144,9144" path="m0,0l9144,0l9144,9144l0,9144l0,0">
                  <v:stroke weight="0pt" endcap="flat" joinstyle="miter" miterlimit="10" on="false" color="#000000" opacity="0"/>
                  <v:fill on="true" color="#000000"/>
                </v:shape>
                <v:shape id="Shape 5810" style="position:absolute;width:9070;height:91;left:9224;top:0;" coordsize="907098,9144" path="m0,0l907098,0l907098,9144l0,9144l0,0">
                  <v:stroke weight="0pt" endcap="flat" joinstyle="miter" miterlimit="10" on="false" color="#000000" opacity="0"/>
                  <v:fill on="true" color="#000000"/>
                </v:shape>
                <v:shape id="Shape 5811" style="position:absolute;width:91;height:91;left:18295;top:0;" coordsize="9144,9144" path="m0,0l9144,0l9144,9144l0,9144l0,0">
                  <v:stroke weight="0pt" endcap="flat" joinstyle="miter" miterlimit="10" on="false" color="#000000" opacity="0"/>
                  <v:fill on="true" color="#000000"/>
                </v:shape>
                <v:shape id="Shape 5812" style="position:absolute;width:6327;height:91;left:18371;top:0;" coordsize="632778,9144" path="m0,0l632778,0l632778,9144l0,9144l0,0">
                  <v:stroke weight="0pt" endcap="flat" joinstyle="miter" miterlimit="10" on="false" color="#000000" opacity="0"/>
                  <v:fill on="true" color="#000000"/>
                </v:shape>
                <v:shape id="Shape 5813" style="position:absolute;width:91;height:91;left:24698;top:0;" coordsize="9144,9144" path="m0,0l9144,0l9144,9144l0,9144l0,0">
                  <v:stroke weight="0pt" endcap="flat" joinstyle="miter" miterlimit="10" on="false" color="#000000" opacity="0"/>
                  <v:fill on="true" color="#000000"/>
                </v:shape>
                <v:shape id="Shape 5814" style="position:absolute;width:6324;height:91;left:24775;top:0;" coordsize="632460,9144" path="m0,0l632460,0l632460,9144l0,9144l0,0">
                  <v:stroke weight="0pt" endcap="flat" joinstyle="miter" miterlimit="10" on="false" color="#000000" opacity="0"/>
                  <v:fill on="true" color="#000000"/>
                </v:shape>
                <v:shape id="Shape 5815" style="position:absolute;width:91;height:91;left:31099;top:0;" coordsize="9144,9144" path="m0,0l9144,0l9144,9144l0,9144l0,0">
                  <v:stroke weight="0pt" endcap="flat" joinstyle="miter" miterlimit="10" on="false" color="#000000" opacity="0"/>
                  <v:fill on="true" color="#000000"/>
                </v:shape>
                <v:shape id="Shape 5816" style="position:absolute;width:6327;height:91;left:31175;top:0;" coordsize="632778,9144" path="m0,0l632778,0l632778,9144l0,9144l0,0">
                  <v:stroke weight="0pt" endcap="flat" joinstyle="miter" miterlimit="10" on="false" color="#000000" opacity="0"/>
                  <v:fill on="true" color="#000000"/>
                </v:shape>
                <v:shape id="Shape 5817" style="position:absolute;width:91;height:91;left:37504;top:0;" coordsize="9144,9144" path="m0,0l9144,0l9144,9144l0,9144l0,0">
                  <v:stroke weight="0pt" endcap="flat" joinstyle="miter" miterlimit="10" on="false" color="#000000" opacity="0"/>
                  <v:fill on="true" color="#000000"/>
                </v:shape>
                <v:shape id="Shape 5818" style="position:absolute;width:17303;height:91;left:37580;top:0;" coordsize="1730375,9144" path="m0,0l1730375,0l1730375,9144l0,9144l0,0">
                  <v:stroke weight="0pt" endcap="flat" joinstyle="miter" miterlimit="10" on="false" color="#000000" opacity="0"/>
                  <v:fill on="true" color="#000000"/>
                </v:shape>
              </v:group>
            </w:pict>
          </mc:Fallback>
        </mc:AlternateContent>
      </w:r>
    </w:p>
    <w:p w:rsidR="00840F50" w:rsidRDefault="005827D3">
      <w:pPr>
        <w:tabs>
          <w:tab w:val="center" w:pos="1439"/>
          <w:tab w:val="center" w:pos="2597"/>
          <w:tab w:val="center" w:pos="4105"/>
          <w:tab w:val="center" w:pos="5113"/>
          <w:tab w:val="center" w:pos="7212"/>
        </w:tabs>
        <w:spacing w:after="4"/>
      </w:pPr>
      <w:r>
        <w:tab/>
      </w:r>
      <w:r>
        <w:rPr>
          <w:rFonts w:ascii="Times New Roman" w:eastAsia="Times New Roman" w:hAnsi="Times New Roman" w:cs="Times New Roman"/>
          <w:sz w:val="20"/>
        </w:rPr>
        <w:t xml:space="preserve">Education X1), </w:t>
      </w:r>
      <w:r>
        <w:rPr>
          <w:rFonts w:ascii="Times New Roman" w:eastAsia="Times New Roman" w:hAnsi="Times New Roman" w:cs="Times New Roman"/>
          <w:sz w:val="20"/>
        </w:rPr>
        <w:tab/>
      </w:r>
      <w:r>
        <w:rPr>
          <w:rFonts w:ascii="Arial" w:eastAsia="Arial" w:hAnsi="Arial" w:cs="Arial"/>
          <w:sz w:val="18"/>
        </w:rPr>
        <w:t xml:space="preserve">    </w:t>
      </w:r>
      <w:proofErr w:type="gramStart"/>
      <w:r>
        <w:rPr>
          <w:rFonts w:ascii="Arial" w:eastAsia="Arial" w:hAnsi="Arial" w:cs="Arial"/>
          <w:sz w:val="18"/>
        </w:rPr>
        <w:t xml:space="preserve">7.974  </w:t>
      </w:r>
      <w:r>
        <w:rPr>
          <w:rFonts w:ascii="Arial" w:eastAsia="Arial" w:hAnsi="Arial" w:cs="Arial"/>
          <w:sz w:val="18"/>
        </w:rPr>
        <w:tab/>
      </w:r>
      <w:proofErr w:type="gramEnd"/>
      <w:r>
        <w:rPr>
          <w:rFonts w:ascii="Times New Roman" w:eastAsia="Times New Roman" w:hAnsi="Times New Roman" w:cs="Times New Roman"/>
          <w:sz w:val="20"/>
        </w:rPr>
        <w:t xml:space="preserve">0.825119 </w:t>
      </w:r>
      <w:r>
        <w:rPr>
          <w:rFonts w:ascii="Times New Roman" w:eastAsia="Times New Roman" w:hAnsi="Times New Roman" w:cs="Times New Roman"/>
          <w:sz w:val="20"/>
        </w:rPr>
        <w:tab/>
        <w:t xml:space="preserve">0.813714 </w:t>
      </w:r>
      <w:r>
        <w:rPr>
          <w:rFonts w:ascii="Times New Roman" w:eastAsia="Times New Roman" w:hAnsi="Times New Roman" w:cs="Times New Roman"/>
          <w:sz w:val="20"/>
        </w:rPr>
        <w:tab/>
        <w:t>61.9002   b</w:t>
      </w:r>
      <w:r>
        <w:rPr>
          <w:rFonts w:ascii="Times New Roman" w:eastAsia="Times New Roman" w:hAnsi="Times New Roman" w:cs="Times New Roman"/>
          <w:sz w:val="20"/>
          <w:vertAlign w:val="subscript"/>
        </w:rPr>
        <w:t>0</w:t>
      </w:r>
      <w:r>
        <w:rPr>
          <w:rFonts w:ascii="Times New Roman" w:eastAsia="Times New Roman" w:hAnsi="Times New Roman" w:cs="Times New Roman"/>
          <w:sz w:val="20"/>
        </w:rPr>
        <w:t xml:space="preserve"> = 445.0583, p&lt;0.001 </w:t>
      </w:r>
    </w:p>
    <w:p w:rsidR="00840F50" w:rsidRDefault="005827D3">
      <w:pPr>
        <w:spacing w:after="0" w:line="278" w:lineRule="auto"/>
        <w:ind w:left="684" w:right="962"/>
        <w:jc w:val="center"/>
      </w:pPr>
      <w:r>
        <w:rPr>
          <w:rFonts w:ascii="Times New Roman" w:eastAsia="Times New Roman" w:hAnsi="Times New Roman" w:cs="Times New Roman"/>
          <w:sz w:val="20"/>
        </w:rPr>
        <w:t xml:space="preserve">Income (X2), </w:t>
      </w:r>
      <w:r>
        <w:rPr>
          <w:rFonts w:ascii="Times New Roman" w:eastAsia="Times New Roman" w:hAnsi="Times New Roman" w:cs="Times New Roman"/>
          <w:sz w:val="20"/>
        </w:rPr>
        <w:tab/>
      </w:r>
      <w:r>
        <w:rPr>
          <w:rFonts w:ascii="Arial" w:eastAsia="Arial" w:hAnsi="Arial" w:cs="Arial"/>
          <w:sz w:val="18"/>
        </w:rPr>
        <w:t xml:space="preserve"> </w:t>
      </w:r>
      <w:proofErr w:type="gramStart"/>
      <w:r>
        <w:rPr>
          <w:rFonts w:ascii="Arial" w:eastAsia="Arial" w:hAnsi="Arial" w:cs="Arial"/>
          <w:sz w:val="18"/>
        </w:rPr>
        <w:t xml:space="preserve">   (</w:t>
      </w:r>
      <w:proofErr w:type="gramEnd"/>
      <w:r>
        <w:rPr>
          <w:rFonts w:ascii="Arial" w:eastAsia="Arial" w:hAnsi="Arial" w:cs="Arial"/>
          <w:sz w:val="18"/>
        </w:rPr>
        <w:t>p&lt; 0.001)</w:t>
      </w:r>
      <w:r>
        <w:rPr>
          <w:rFonts w:ascii="Times New Roman" w:eastAsia="Times New Roman" w:hAnsi="Times New Roman" w:cs="Times New Roman"/>
          <w:sz w:val="20"/>
        </w:rPr>
        <w:t xml:space="preserve"> </w:t>
      </w:r>
      <w:r>
        <w:rPr>
          <w:rFonts w:ascii="Times New Roman" w:eastAsia="Times New Roman" w:hAnsi="Times New Roman" w:cs="Times New Roman"/>
          <w:sz w:val="20"/>
        </w:rPr>
        <w:tab/>
        <w:t>b</w:t>
      </w:r>
      <w:r>
        <w:rPr>
          <w:rFonts w:ascii="Times New Roman" w:eastAsia="Times New Roman" w:hAnsi="Times New Roman" w:cs="Times New Roman"/>
          <w:sz w:val="20"/>
          <w:vertAlign w:val="subscript"/>
        </w:rPr>
        <w:t>1</w:t>
      </w:r>
      <w:r>
        <w:rPr>
          <w:rFonts w:ascii="Times New Roman" w:eastAsia="Times New Roman" w:hAnsi="Times New Roman" w:cs="Times New Roman"/>
          <w:sz w:val="20"/>
        </w:rPr>
        <w:t xml:space="preserve"> = 31.79566, p&lt;0.001 and </w:t>
      </w:r>
      <w:r>
        <w:rPr>
          <w:rFonts w:ascii="Times New Roman" w:eastAsia="Times New Roman" w:hAnsi="Times New Roman" w:cs="Times New Roman"/>
          <w:sz w:val="20"/>
        </w:rPr>
        <w:tab/>
        <w:t>b</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 0.003698, p&lt;0.001 </w:t>
      </w:r>
    </w:p>
    <w:p w:rsidR="00840F50" w:rsidRDefault="005827D3">
      <w:pPr>
        <w:tabs>
          <w:tab w:val="center" w:pos="1231"/>
          <w:tab w:val="center" w:pos="7670"/>
        </w:tabs>
        <w:spacing w:after="4"/>
      </w:pPr>
      <w:r>
        <w:tab/>
      </w:r>
      <w:r>
        <w:rPr>
          <w:rFonts w:ascii="Times New Roman" w:eastAsia="Times New Roman" w:hAnsi="Times New Roman" w:cs="Times New Roman"/>
          <w:sz w:val="20"/>
        </w:rPr>
        <w:t xml:space="preserve">Kids (X3) </w:t>
      </w:r>
      <w:r>
        <w:rPr>
          <w:rFonts w:ascii="Times New Roman" w:eastAsia="Times New Roman" w:hAnsi="Times New Roman" w:cs="Times New Roman"/>
          <w:sz w:val="20"/>
        </w:rPr>
        <w:tab/>
        <w:t>b</w:t>
      </w:r>
      <w:r>
        <w:rPr>
          <w:rFonts w:ascii="Times New Roman" w:eastAsia="Times New Roman" w:hAnsi="Times New Roman" w:cs="Times New Roman"/>
          <w:sz w:val="20"/>
          <w:vertAlign w:val="subscript"/>
        </w:rPr>
        <w:t xml:space="preserve">3 = </w:t>
      </w:r>
      <w:r>
        <w:rPr>
          <w:rFonts w:ascii="Times New Roman" w:eastAsia="Times New Roman" w:hAnsi="Times New Roman" w:cs="Times New Roman"/>
          <w:sz w:val="20"/>
        </w:rPr>
        <w:t>45.69131</w:t>
      </w:r>
      <w:proofErr w:type="gramStart"/>
      <w:r>
        <w:rPr>
          <w:rFonts w:ascii="Times New Roman" w:eastAsia="Times New Roman" w:hAnsi="Times New Roman" w:cs="Times New Roman"/>
          <w:sz w:val="20"/>
        </w:rPr>
        <w:t>,  p</w:t>
      </w:r>
      <w:proofErr w:type="gramEnd"/>
      <w:r>
        <w:rPr>
          <w:rFonts w:ascii="Times New Roman" w:eastAsia="Times New Roman" w:hAnsi="Times New Roman" w:cs="Times New Roman"/>
          <w:sz w:val="20"/>
        </w:rPr>
        <w:t xml:space="preserve">&lt;0.001 </w:t>
      </w:r>
    </w:p>
    <w:p w:rsidR="00840F50" w:rsidRDefault="005827D3">
      <w:pPr>
        <w:spacing w:after="97"/>
        <w:ind w:left="360"/>
      </w:pPr>
      <w:r>
        <w:rPr>
          <w:rFonts w:ascii="Times New Roman" w:eastAsia="Times New Roman" w:hAnsi="Times New Roman" w:cs="Times New Roman"/>
        </w:rPr>
        <w:t xml:space="preserve"> </w:t>
      </w:r>
    </w:p>
    <w:p w:rsidR="00840F50" w:rsidRDefault="005827D3">
      <w:pPr>
        <w:spacing w:after="107" w:line="248" w:lineRule="auto"/>
        <w:ind w:left="370" w:right="404" w:hanging="10"/>
        <w:jc w:val="both"/>
      </w:pPr>
      <w:r>
        <w:rPr>
          <w:rFonts w:ascii="Times New Roman" w:eastAsia="Times New Roman" w:hAnsi="Times New Roman" w:cs="Times New Roman"/>
        </w:rPr>
        <w:t xml:space="preserve">      Se = standard error of the estimate </w:t>
      </w:r>
    </w:p>
    <w:p w:rsidR="00840F50" w:rsidRDefault="005827D3">
      <w:pPr>
        <w:spacing w:after="134" w:line="248" w:lineRule="auto"/>
        <w:ind w:left="370" w:right="404" w:hanging="10"/>
        <w:jc w:val="both"/>
      </w:pPr>
      <w:r>
        <w:rPr>
          <w:rFonts w:ascii="Times New Roman" w:eastAsia="Times New Roman" w:hAnsi="Times New Roman" w:cs="Times New Roman"/>
        </w:rPr>
        <w:t xml:space="preserve">      ______________________________________________________________________________ </w:t>
      </w:r>
    </w:p>
    <w:p w:rsidR="00840F50" w:rsidRDefault="005827D3">
      <w:pPr>
        <w:numPr>
          <w:ilvl w:val="0"/>
          <w:numId w:val="1"/>
        </w:numPr>
        <w:spacing w:after="0" w:line="249" w:lineRule="auto"/>
        <w:ind w:right="417" w:hanging="360"/>
        <w:jc w:val="both"/>
      </w:pPr>
      <w:r>
        <w:rPr>
          <w:rFonts w:ascii="Times New Roman" w:eastAsia="Times New Roman" w:hAnsi="Times New Roman" w:cs="Times New Roman"/>
          <w:sz w:val="24"/>
        </w:rPr>
        <w:t xml:space="preserve">Write and explain the regression equation.   </w:t>
      </w:r>
    </w:p>
    <w:p w:rsidR="00840F50" w:rsidRDefault="005827D3">
      <w:pPr>
        <w:numPr>
          <w:ilvl w:val="0"/>
          <w:numId w:val="1"/>
        </w:numPr>
        <w:spacing w:after="0"/>
        <w:ind w:right="417" w:hanging="360"/>
        <w:jc w:val="both"/>
      </w:pPr>
      <w:r>
        <w:rPr>
          <w:rFonts w:ascii="Times New Roman" w:eastAsia="Times New Roman" w:hAnsi="Times New Roman" w:cs="Times New Roman"/>
          <w:sz w:val="24"/>
        </w:rPr>
        <w:t xml:space="preserve">Explain the performance metrics of the regression equation using the table above. </w:t>
      </w:r>
    </w:p>
    <w:p w:rsidR="00840F50" w:rsidRPr="00462750" w:rsidRDefault="005827D3">
      <w:pPr>
        <w:numPr>
          <w:ilvl w:val="0"/>
          <w:numId w:val="1"/>
        </w:numPr>
        <w:spacing w:after="250" w:line="249" w:lineRule="auto"/>
        <w:ind w:right="417" w:hanging="360"/>
        <w:jc w:val="both"/>
      </w:pPr>
      <w:r>
        <w:rPr>
          <w:rFonts w:ascii="Times New Roman" w:eastAsia="Times New Roman" w:hAnsi="Times New Roman" w:cs="Times New Roman"/>
          <w:sz w:val="24"/>
        </w:rPr>
        <w:t>Predict the expected donation by a person with 16 years of education, $90,000 annual income and 2 children</w:t>
      </w:r>
      <w:r>
        <w:rPr>
          <w:rFonts w:ascii="Times New Roman" w:eastAsia="Times New Roman" w:hAnsi="Times New Roman" w:cs="Times New Roman"/>
        </w:rPr>
        <w:t xml:space="preserve"> </w:t>
      </w:r>
    </w:p>
    <w:p w:rsidR="00462750" w:rsidRDefault="00F21F63" w:rsidP="00462750">
      <w:pPr>
        <w:spacing w:after="250" w:line="249" w:lineRule="auto"/>
        <w:ind w:left="548" w:right="417"/>
        <w:jc w:val="both"/>
        <w:rPr>
          <w:rFonts w:ascii="Times New Roman" w:eastAsia="Times New Roman" w:hAnsi="Times New Roman" w:cs="Times New Roman"/>
          <w:sz w:val="20"/>
          <w:vertAlign w:val="subscript"/>
        </w:rPr>
      </w:pPr>
      <w:r>
        <w:t xml:space="preserve">a) </w:t>
      </w:r>
      <w:r w:rsidR="002A5CD3">
        <w:t xml:space="preserve">Regression equation is written in the form y= </w:t>
      </w:r>
      <w:r w:rsidR="002A5CD3">
        <w:rPr>
          <w:rFonts w:ascii="Times New Roman" w:eastAsia="Times New Roman" w:hAnsi="Times New Roman" w:cs="Times New Roman"/>
          <w:sz w:val="20"/>
        </w:rPr>
        <w:t>b</w:t>
      </w:r>
      <w:r w:rsidR="002A5CD3">
        <w:rPr>
          <w:rFonts w:ascii="Times New Roman" w:eastAsia="Times New Roman" w:hAnsi="Times New Roman" w:cs="Times New Roman"/>
          <w:sz w:val="20"/>
          <w:vertAlign w:val="subscript"/>
        </w:rPr>
        <w:t>0</w:t>
      </w:r>
      <w:r w:rsidR="002A5CD3">
        <w:rPr>
          <w:rFonts w:ascii="Times New Roman" w:eastAsia="Times New Roman" w:hAnsi="Times New Roman" w:cs="Times New Roman"/>
          <w:sz w:val="20"/>
        </w:rPr>
        <w:t xml:space="preserve"> + b</w:t>
      </w:r>
      <w:r w:rsidR="002A5CD3">
        <w:rPr>
          <w:rFonts w:ascii="Times New Roman" w:eastAsia="Times New Roman" w:hAnsi="Times New Roman" w:cs="Times New Roman"/>
          <w:sz w:val="20"/>
          <w:vertAlign w:val="subscript"/>
        </w:rPr>
        <w:t>1</w:t>
      </w:r>
      <w:r w:rsidR="002A5CD3">
        <w:rPr>
          <w:rFonts w:ascii="Times New Roman" w:eastAsia="Times New Roman" w:hAnsi="Times New Roman" w:cs="Times New Roman"/>
          <w:sz w:val="20"/>
        </w:rPr>
        <w:t>x</w:t>
      </w:r>
      <w:r w:rsidR="002A5CD3">
        <w:rPr>
          <w:rFonts w:ascii="Times New Roman" w:eastAsia="Times New Roman" w:hAnsi="Times New Roman" w:cs="Times New Roman"/>
          <w:sz w:val="20"/>
          <w:vertAlign w:val="subscript"/>
        </w:rPr>
        <w:t>1</w:t>
      </w:r>
      <w:r w:rsidR="002A5CD3">
        <w:rPr>
          <w:rFonts w:ascii="Times New Roman" w:eastAsia="Times New Roman" w:hAnsi="Times New Roman" w:cs="Times New Roman"/>
          <w:sz w:val="20"/>
        </w:rPr>
        <w:t>+ b</w:t>
      </w:r>
      <w:r w:rsidR="002A5CD3">
        <w:rPr>
          <w:rFonts w:ascii="Times New Roman" w:eastAsia="Times New Roman" w:hAnsi="Times New Roman" w:cs="Times New Roman"/>
          <w:sz w:val="20"/>
          <w:vertAlign w:val="subscript"/>
        </w:rPr>
        <w:t>2</w:t>
      </w:r>
      <w:r w:rsidR="002A5CD3">
        <w:rPr>
          <w:rFonts w:ascii="Times New Roman" w:eastAsia="Times New Roman" w:hAnsi="Times New Roman" w:cs="Times New Roman"/>
          <w:sz w:val="20"/>
        </w:rPr>
        <w:t>x</w:t>
      </w:r>
      <w:r w:rsidR="002A5CD3">
        <w:rPr>
          <w:rFonts w:ascii="Times New Roman" w:eastAsia="Times New Roman" w:hAnsi="Times New Roman" w:cs="Times New Roman"/>
          <w:sz w:val="20"/>
          <w:vertAlign w:val="subscript"/>
        </w:rPr>
        <w:t>2</w:t>
      </w:r>
      <w:r w:rsidR="002A5CD3">
        <w:rPr>
          <w:rFonts w:ascii="Times New Roman" w:eastAsia="Times New Roman" w:hAnsi="Times New Roman" w:cs="Times New Roman"/>
          <w:sz w:val="20"/>
        </w:rPr>
        <w:t>+ b</w:t>
      </w:r>
      <w:r w:rsidR="002A5CD3">
        <w:rPr>
          <w:rFonts w:ascii="Times New Roman" w:eastAsia="Times New Roman" w:hAnsi="Times New Roman" w:cs="Times New Roman"/>
          <w:sz w:val="20"/>
          <w:vertAlign w:val="subscript"/>
        </w:rPr>
        <w:t>3</w:t>
      </w:r>
      <w:r w:rsidR="002A5CD3">
        <w:rPr>
          <w:rFonts w:ascii="Times New Roman" w:eastAsia="Times New Roman" w:hAnsi="Times New Roman" w:cs="Times New Roman"/>
          <w:sz w:val="20"/>
        </w:rPr>
        <w:t>x</w:t>
      </w:r>
      <w:r w:rsidR="002A5CD3" w:rsidRPr="002A5CD3">
        <w:rPr>
          <w:rFonts w:ascii="Times New Roman" w:eastAsia="Times New Roman" w:hAnsi="Times New Roman" w:cs="Times New Roman"/>
          <w:sz w:val="20"/>
          <w:vertAlign w:val="subscript"/>
        </w:rPr>
        <w:t>3</w:t>
      </w:r>
    </w:p>
    <w:p w:rsidR="002A5CD3" w:rsidRDefault="002A5CD3" w:rsidP="00462750">
      <w:pPr>
        <w:spacing w:after="250" w:line="249" w:lineRule="auto"/>
        <w:ind w:left="548" w:right="417"/>
        <w:jc w:val="both"/>
      </w:pPr>
      <w:r>
        <w:lastRenderedPageBreak/>
        <w:tab/>
        <w:t xml:space="preserve">=&gt;donations = 445.0583 + 31.79566*Education + </w:t>
      </w:r>
      <w:r w:rsidR="00427124">
        <w:t>0.003698*Income + 45.69131*Kids</w:t>
      </w:r>
    </w:p>
    <w:p w:rsidR="00427124" w:rsidRDefault="00427124" w:rsidP="00462750">
      <w:pPr>
        <w:spacing w:after="250" w:line="249" w:lineRule="auto"/>
        <w:ind w:left="548" w:right="417"/>
        <w:jc w:val="both"/>
      </w:pPr>
      <w:r>
        <w:t xml:space="preserve">Intercept 445.0583 holds a positive relationship on donations with education, income and kids. </w:t>
      </w:r>
    </w:p>
    <w:p w:rsidR="00427124" w:rsidRDefault="00427124" w:rsidP="00462750">
      <w:pPr>
        <w:spacing w:after="250" w:line="249" w:lineRule="auto"/>
        <w:ind w:left="548" w:right="417"/>
        <w:jc w:val="both"/>
      </w:pPr>
      <w:r>
        <w:t>Unit increase in</w:t>
      </w:r>
      <w:r w:rsidR="00F21F63">
        <w:t xml:space="preserve"> </w:t>
      </w:r>
      <w:r w:rsidR="00F0651D">
        <w:t>period of education</w:t>
      </w:r>
      <w:r w:rsidR="00F21F63">
        <w:t xml:space="preserve"> results in increase of 31.79566 </w:t>
      </w:r>
      <w:r w:rsidR="00891E3A">
        <w:t xml:space="preserve">units of </w:t>
      </w:r>
      <w:r w:rsidR="00F21F63">
        <w:t xml:space="preserve">donations, when income and </w:t>
      </w:r>
      <w:r w:rsidR="00F0651D">
        <w:t>children of donors</w:t>
      </w:r>
      <w:r w:rsidR="00F21F63">
        <w:t xml:space="preserve"> are kept constant; Unit increase in annual income of donors results in increase of 0.003698 donations, when </w:t>
      </w:r>
      <w:r w:rsidR="00F0651D">
        <w:t>education of donors</w:t>
      </w:r>
      <w:r w:rsidR="00F21F63">
        <w:t xml:space="preserve"> and </w:t>
      </w:r>
      <w:r w:rsidR="00F0651D">
        <w:t>count of their children</w:t>
      </w:r>
      <w:r w:rsidR="00F21F63">
        <w:t xml:space="preserve"> are kept constant; Unit increase in number of children of donors results in increase of 45.69131 donations, when income and </w:t>
      </w:r>
      <w:r w:rsidR="00F0651D">
        <w:t>education criteria of donors</w:t>
      </w:r>
      <w:r w:rsidR="00F21F63">
        <w:t xml:space="preserve"> are kept constant.</w:t>
      </w:r>
    </w:p>
    <w:p w:rsidR="00F21F63" w:rsidRDefault="00F15DD8" w:rsidP="00462750">
      <w:pPr>
        <w:spacing w:after="250" w:line="249" w:lineRule="auto"/>
        <w:ind w:left="548" w:right="417"/>
        <w:jc w:val="both"/>
      </w:pPr>
      <w:r>
        <w:t xml:space="preserve">b) </w:t>
      </w:r>
      <w:r w:rsidR="00FA4632">
        <w:t xml:space="preserve">From the table it is seen that R^2 is 82.51%, which represents proportion of variability in response to predictive set, donations and donors. That is 82.51% of variability in donations is accounted by linear relation with </w:t>
      </w:r>
      <w:proofErr w:type="gramStart"/>
      <w:r w:rsidR="00FA4632">
        <w:t>donors</w:t>
      </w:r>
      <w:proofErr w:type="gramEnd"/>
      <w:r w:rsidR="00FA4632">
        <w:t xml:space="preserve"> education period, income and children. </w:t>
      </w:r>
    </w:p>
    <w:p w:rsidR="007F5C4C" w:rsidRDefault="007F5C4C" w:rsidP="00462750">
      <w:pPr>
        <w:spacing w:after="250" w:line="249" w:lineRule="auto"/>
        <w:ind w:left="548" w:right="417"/>
        <w:jc w:val="both"/>
      </w:pPr>
      <w:r>
        <w:t>It is seen that adjusted R^2&lt;R^2, indicating one predictor is irrelevant and can be omitted. (which would be income as it holds least slope when compared to other two)</w:t>
      </w:r>
    </w:p>
    <w:p w:rsidR="007F5C4C" w:rsidRDefault="007F5C4C" w:rsidP="00462750">
      <w:pPr>
        <w:spacing w:after="250" w:line="249" w:lineRule="auto"/>
        <w:ind w:left="548" w:right="417"/>
        <w:jc w:val="both"/>
      </w:pPr>
      <w:r>
        <w:t xml:space="preserve">Standard error of mean from table is 61.90 units, which is an estimate error in donation based on the regression dependents. </w:t>
      </w:r>
      <w:r w:rsidR="00C95293">
        <w:t>And this error can be decreased when a useful predictor is added to the model.</w:t>
      </w:r>
    </w:p>
    <w:p w:rsidR="006D05CB" w:rsidRDefault="00C95293" w:rsidP="004D4378">
      <w:pPr>
        <w:spacing w:after="250" w:line="249" w:lineRule="auto"/>
        <w:ind w:left="548" w:right="417"/>
        <w:jc w:val="both"/>
      </w:pPr>
      <w:r>
        <w:t xml:space="preserve">F is 7.974 with </w:t>
      </w:r>
      <w:r w:rsidR="006D05CB">
        <w:t>no significant p value, shows that variables in the model are significant.</w:t>
      </w:r>
    </w:p>
    <w:p w:rsidR="00F0651D" w:rsidRPr="002A5CD3" w:rsidRDefault="00F0651D" w:rsidP="00462750">
      <w:pPr>
        <w:spacing w:after="250" w:line="249" w:lineRule="auto"/>
        <w:ind w:left="548" w:right="417"/>
        <w:jc w:val="both"/>
      </w:pPr>
      <w:r>
        <w:t>c) the regression equation is donations = 445.0583 + 31.79566*Education + 0.003698*Income + 45.69131*Kids = 445.0583 + 31.79566*16 + 0.003698*90 + 45.69131*2 = 1045.5043</w:t>
      </w:r>
      <w:r w:rsidR="00891E3A">
        <w:t xml:space="preserve"> units</w:t>
      </w:r>
    </w:p>
    <w:p w:rsidR="00840F50" w:rsidRDefault="005827D3">
      <w:pPr>
        <w:spacing w:after="265" w:line="248" w:lineRule="auto"/>
        <w:ind w:left="370" w:right="404" w:hanging="10"/>
        <w:jc w:val="both"/>
      </w:pPr>
      <w:r>
        <w:rPr>
          <w:rFonts w:ascii="Times New Roman" w:eastAsia="Times New Roman" w:hAnsi="Times New Roman" w:cs="Times New Roman"/>
        </w:rPr>
        <w:t>Q4.  The</w:t>
      </w:r>
      <w:r>
        <w:rPr>
          <w:rFonts w:ascii="Times New Roman" w:eastAsia="Times New Roman" w:hAnsi="Times New Roman" w:cs="Times New Roman"/>
          <w:b/>
        </w:rPr>
        <w:t xml:space="preserve"> titanic dataset </w:t>
      </w:r>
      <w:r>
        <w:rPr>
          <w:rFonts w:ascii="Times New Roman" w:eastAsia="Times New Roman" w:hAnsi="Times New Roman" w:cs="Times New Roman"/>
        </w:rPr>
        <w:t xml:space="preserve">describes the survival status of individual passengers on the Titanic. The variables on the dataset are all nominal:  </w:t>
      </w:r>
      <w:proofErr w:type="spellStart"/>
      <w:r>
        <w:rPr>
          <w:rFonts w:ascii="Times New Roman" w:eastAsia="Times New Roman" w:hAnsi="Times New Roman" w:cs="Times New Roman"/>
        </w:rPr>
        <w:t>pclass</w:t>
      </w:r>
      <w:proofErr w:type="spellEnd"/>
      <w:r>
        <w:rPr>
          <w:rFonts w:ascii="Times New Roman" w:eastAsia="Times New Roman" w:hAnsi="Times New Roman" w:cs="Times New Roman"/>
        </w:rPr>
        <w:t xml:space="preserve">, survived, age, and gender.  </w:t>
      </w:r>
    </w:p>
    <w:p w:rsidR="00840F50" w:rsidRDefault="005827D3">
      <w:pPr>
        <w:numPr>
          <w:ilvl w:val="0"/>
          <w:numId w:val="2"/>
        </w:numPr>
        <w:spacing w:after="9" w:line="248" w:lineRule="auto"/>
        <w:ind w:right="3581" w:hanging="10"/>
        <w:jc w:val="both"/>
      </w:pPr>
      <w:proofErr w:type="spellStart"/>
      <w:r>
        <w:rPr>
          <w:rFonts w:ascii="Times New Roman" w:eastAsia="Times New Roman" w:hAnsi="Times New Roman" w:cs="Times New Roman"/>
        </w:rPr>
        <w:t>pclass</w:t>
      </w:r>
      <w:proofErr w:type="spellEnd"/>
      <w:r>
        <w:rPr>
          <w:rFonts w:ascii="Times New Roman" w:eastAsia="Times New Roman" w:hAnsi="Times New Roman" w:cs="Times New Roman"/>
        </w:rPr>
        <w:t xml:space="preserve"> refers to passenger class (1st, 2nd,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crew), and is a proxy for socio-economic class.  </w:t>
      </w:r>
      <w:r>
        <w:rPr>
          <w:rFonts w:ascii="Wingdings" w:eastAsia="Wingdings" w:hAnsi="Wingdings" w:cs="Wingdings"/>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age is dichotomized at adult vs. child.  </w:t>
      </w:r>
    </w:p>
    <w:p w:rsidR="00840F50" w:rsidRDefault="005827D3">
      <w:pPr>
        <w:numPr>
          <w:ilvl w:val="0"/>
          <w:numId w:val="2"/>
        </w:numPr>
        <w:spacing w:after="9" w:line="248" w:lineRule="auto"/>
        <w:ind w:right="3581" w:hanging="10"/>
        <w:jc w:val="both"/>
      </w:pPr>
      <w:proofErr w:type="gramStart"/>
      <w:r>
        <w:rPr>
          <w:rFonts w:ascii="Times New Roman" w:eastAsia="Times New Roman" w:hAnsi="Times New Roman" w:cs="Times New Roman"/>
        </w:rPr>
        <w:t>gender  is</w:t>
      </w:r>
      <w:proofErr w:type="gramEnd"/>
      <w:r>
        <w:rPr>
          <w:rFonts w:ascii="Times New Roman" w:eastAsia="Times New Roman" w:hAnsi="Times New Roman" w:cs="Times New Roman"/>
        </w:rPr>
        <w:t xml:space="preserve">  male or female.   </w:t>
      </w:r>
      <w:r>
        <w:rPr>
          <w:rFonts w:ascii="Wingdings" w:eastAsia="Wingdings" w:hAnsi="Wingdings" w:cs="Wingdings"/>
        </w:rPr>
        <w:t>▪</w:t>
      </w:r>
      <w:r>
        <w:rPr>
          <w:rFonts w:ascii="Arial" w:eastAsia="Arial" w:hAnsi="Arial" w:cs="Arial"/>
        </w:rPr>
        <w:t xml:space="preserve"> </w:t>
      </w:r>
      <w:proofErr w:type="gramStart"/>
      <w:r>
        <w:rPr>
          <w:rFonts w:ascii="Times New Roman" w:eastAsia="Times New Roman" w:hAnsi="Times New Roman" w:cs="Times New Roman"/>
        </w:rPr>
        <w:t>survived  is</w:t>
      </w:r>
      <w:proofErr w:type="gramEnd"/>
      <w:r>
        <w:rPr>
          <w:rFonts w:ascii="Times New Roman" w:eastAsia="Times New Roman" w:hAnsi="Times New Roman" w:cs="Times New Roman"/>
        </w:rPr>
        <w:t xml:space="preserve"> yes or no </w:t>
      </w:r>
    </w:p>
    <w:p w:rsidR="00840F50" w:rsidRDefault="005827D3">
      <w:pPr>
        <w:spacing w:after="9" w:line="248" w:lineRule="auto"/>
        <w:ind w:left="370" w:right="404" w:hanging="10"/>
        <w:jc w:val="both"/>
      </w:pPr>
      <w:r>
        <w:rPr>
          <w:rFonts w:ascii="Times New Roman" w:eastAsia="Times New Roman" w:hAnsi="Times New Roman" w:cs="Times New Roman"/>
        </w:rPr>
        <w:t>The dataset has 2201 instances with no missing data.</w:t>
      </w:r>
      <w:r>
        <w:rPr>
          <w:rFonts w:ascii="Times New Roman" w:eastAsia="Times New Roman" w:hAnsi="Times New Roman" w:cs="Times New Roman"/>
          <w:sz w:val="24"/>
        </w:rPr>
        <w:t xml:space="preserve">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line="249" w:lineRule="auto"/>
        <w:ind w:left="558" w:right="417" w:hanging="10"/>
        <w:jc w:val="both"/>
      </w:pPr>
      <w:r>
        <w:rPr>
          <w:rFonts w:ascii="Times New Roman" w:eastAsia="Times New Roman" w:hAnsi="Times New Roman" w:cs="Times New Roman"/>
          <w:sz w:val="24"/>
        </w:rPr>
        <w:t xml:space="preserve">A C5.0 algorithm is applied on the whole data set, yielding the decision tree below: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ind w:left="-721"/>
        <w:jc w:val="right"/>
      </w:pPr>
      <w:r>
        <w:rPr>
          <w:noProof/>
        </w:rPr>
        <w:lastRenderedPageBreak/>
        <w:drawing>
          <wp:inline distT="0" distB="0" distL="0" distR="0">
            <wp:extent cx="6619875" cy="32766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23"/>
                    <a:stretch>
                      <a:fillRect/>
                    </a:stretch>
                  </pic:blipFill>
                  <pic:spPr>
                    <a:xfrm>
                      <a:off x="0" y="0"/>
                      <a:ext cx="6619875" cy="3276600"/>
                    </a:xfrm>
                    <a:prstGeom prst="rect">
                      <a:avLst/>
                    </a:prstGeom>
                  </pic:spPr>
                </pic:pic>
              </a:graphicData>
            </a:graphic>
          </wp:inline>
        </w:drawing>
      </w:r>
      <w:r>
        <w:rPr>
          <w:rFonts w:ascii="Times New Roman" w:eastAsia="Times New Roman" w:hAnsi="Times New Roman" w:cs="Times New Roman"/>
          <w:sz w:val="24"/>
        </w:rPr>
        <w:t xml:space="preserve"> </w:t>
      </w:r>
    </w:p>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line="249" w:lineRule="auto"/>
        <w:ind w:left="730" w:right="417"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rules that can be derived from the decision tree together with the support and the confidence of each rule </w:t>
      </w:r>
    </w:p>
    <w:p w:rsidR="00D32B50" w:rsidRDefault="00D32B50">
      <w:pPr>
        <w:spacing w:after="0" w:line="249" w:lineRule="auto"/>
        <w:ind w:left="730" w:right="417" w:hanging="10"/>
        <w:jc w:val="both"/>
      </w:pPr>
    </w:p>
    <w:p w:rsidR="00840F50" w:rsidRDefault="005827D3">
      <w:pPr>
        <w:spacing w:after="236"/>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4022F">
        <w:rPr>
          <w:rFonts w:ascii="Times New Roman" w:eastAsia="Times New Roman" w:hAnsi="Times New Roman" w:cs="Times New Roman"/>
          <w:sz w:val="24"/>
        </w:rPr>
        <w:t xml:space="preserve">The </w:t>
      </w:r>
      <w:r w:rsidR="00AF2B54">
        <w:rPr>
          <w:rFonts w:ascii="Times New Roman" w:eastAsia="Times New Roman" w:hAnsi="Times New Roman" w:cs="Times New Roman"/>
          <w:sz w:val="24"/>
        </w:rPr>
        <w:t xml:space="preserve">output decision tree shows that starting from a decision node of survivals, </w:t>
      </w:r>
      <w:r w:rsidR="00600E6F">
        <w:rPr>
          <w:rFonts w:ascii="Times New Roman" w:eastAsia="Times New Roman" w:hAnsi="Times New Roman" w:cs="Times New Roman"/>
          <w:sz w:val="24"/>
        </w:rPr>
        <w:t>with support of</w:t>
      </w:r>
      <w:r w:rsidR="00AF2B54">
        <w:rPr>
          <w:rFonts w:ascii="Times New Roman" w:eastAsia="Times New Roman" w:hAnsi="Times New Roman" w:cs="Times New Roman"/>
          <w:sz w:val="24"/>
        </w:rPr>
        <w:t xml:space="preserve"> 100% data and leaving no data. 711 out of 2201 has survived</w:t>
      </w:r>
      <w:r w:rsidR="00600E6F">
        <w:rPr>
          <w:rFonts w:ascii="Times New Roman" w:eastAsia="Times New Roman" w:hAnsi="Times New Roman" w:cs="Times New Roman"/>
          <w:sz w:val="24"/>
        </w:rPr>
        <w:t xml:space="preserve">, which derives to confidence of 32.303%.   when the tree is grown by placing the gender under survivals, under males, it is seen that </w:t>
      </w:r>
      <w:r w:rsidR="00EB38D8">
        <w:rPr>
          <w:rFonts w:ascii="Times New Roman" w:eastAsia="Times New Roman" w:hAnsi="Times New Roman" w:cs="Times New Roman"/>
          <w:sz w:val="24"/>
        </w:rPr>
        <w:t xml:space="preserve">the confidence is 21.202% with </w:t>
      </w:r>
      <w:r w:rsidR="00600E6F">
        <w:rPr>
          <w:rFonts w:ascii="Times New Roman" w:eastAsia="Times New Roman" w:hAnsi="Times New Roman" w:cs="Times New Roman"/>
          <w:sz w:val="24"/>
        </w:rPr>
        <w:t xml:space="preserve">367 passengers </w:t>
      </w:r>
      <w:r w:rsidR="00EB38D8">
        <w:rPr>
          <w:rFonts w:ascii="Times New Roman" w:eastAsia="Times New Roman" w:hAnsi="Times New Roman" w:cs="Times New Roman"/>
          <w:sz w:val="24"/>
        </w:rPr>
        <w:t xml:space="preserve">surviving out of 1731 with support of 367/2201 = 16.67% which is 367 male survivors out of 2201. Where as 78.646% is the support for Male node. </w:t>
      </w:r>
      <w:r w:rsidR="008E73D8">
        <w:rPr>
          <w:rFonts w:ascii="Times New Roman" w:eastAsia="Times New Roman" w:hAnsi="Times New Roman" w:cs="Times New Roman"/>
          <w:sz w:val="24"/>
        </w:rPr>
        <w:t>Similarly,</w:t>
      </w:r>
      <w:r w:rsidR="00EB38D8">
        <w:rPr>
          <w:rFonts w:ascii="Times New Roman" w:eastAsia="Times New Roman" w:hAnsi="Times New Roman" w:cs="Times New Roman"/>
          <w:sz w:val="24"/>
        </w:rPr>
        <w:t xml:space="preserve"> for female node, </w:t>
      </w:r>
      <w:r w:rsidR="008E73D8">
        <w:rPr>
          <w:rFonts w:ascii="Times New Roman" w:eastAsia="Times New Roman" w:hAnsi="Times New Roman" w:cs="Times New Roman"/>
          <w:sz w:val="24"/>
        </w:rPr>
        <w:t xml:space="preserve">out of 470 records, with 73.191% confidence, 344 </w:t>
      </w:r>
      <w:proofErr w:type="gramStart"/>
      <w:r w:rsidR="008E73D8">
        <w:rPr>
          <w:rFonts w:ascii="Times New Roman" w:eastAsia="Times New Roman" w:hAnsi="Times New Roman" w:cs="Times New Roman"/>
          <w:sz w:val="24"/>
        </w:rPr>
        <w:t>female</w:t>
      </w:r>
      <w:proofErr w:type="gramEnd"/>
      <w:r w:rsidR="008E73D8">
        <w:rPr>
          <w:rFonts w:ascii="Times New Roman" w:eastAsia="Times New Roman" w:hAnsi="Times New Roman" w:cs="Times New Roman"/>
          <w:sz w:val="24"/>
        </w:rPr>
        <w:t xml:space="preserve"> out of 470 has survived with support of 344/2201 = 15.63% where as 21.354% is the percentage of support of full female node. </w:t>
      </w:r>
    </w:p>
    <w:p w:rsidR="007A55C4" w:rsidRDefault="007A55C4">
      <w:pPr>
        <w:spacing w:after="236"/>
        <w:rPr>
          <w:rFonts w:ascii="Times New Roman" w:eastAsia="Times New Roman" w:hAnsi="Times New Roman" w:cs="Times New Roman"/>
          <w:sz w:val="24"/>
        </w:rPr>
      </w:pPr>
      <w:r>
        <w:rPr>
          <w:rFonts w:ascii="Times New Roman" w:eastAsia="Times New Roman" w:hAnsi="Times New Roman" w:cs="Times New Roman"/>
          <w:sz w:val="24"/>
        </w:rPr>
        <w:t>The following table summarizes the decision rules</w:t>
      </w:r>
    </w:p>
    <w:tbl>
      <w:tblPr>
        <w:tblStyle w:val="TableGrid0"/>
        <w:tblW w:w="0" w:type="auto"/>
        <w:tblLook w:val="04A0" w:firstRow="1" w:lastRow="0" w:firstColumn="1" w:lastColumn="0" w:noHBand="0" w:noVBand="1"/>
      </w:tblPr>
      <w:tblGrid>
        <w:gridCol w:w="4675"/>
        <w:gridCol w:w="2250"/>
        <w:gridCol w:w="1260"/>
        <w:gridCol w:w="1587"/>
      </w:tblGrid>
      <w:tr w:rsidR="007A55C4" w:rsidTr="00D1386E">
        <w:tc>
          <w:tcPr>
            <w:tcW w:w="4675" w:type="dxa"/>
          </w:tcPr>
          <w:p w:rsidR="007A55C4" w:rsidRDefault="007A55C4">
            <w:pPr>
              <w:spacing w:after="236"/>
              <w:rPr>
                <w:rFonts w:ascii="Times New Roman" w:eastAsia="Times New Roman" w:hAnsi="Times New Roman" w:cs="Times New Roman"/>
                <w:sz w:val="24"/>
              </w:rPr>
            </w:pPr>
            <w:r>
              <w:rPr>
                <w:rFonts w:ascii="Times New Roman" w:eastAsia="Times New Roman" w:hAnsi="Times New Roman" w:cs="Times New Roman"/>
                <w:sz w:val="24"/>
              </w:rPr>
              <w:t>Antecedent</w:t>
            </w:r>
          </w:p>
        </w:tc>
        <w:tc>
          <w:tcPr>
            <w:tcW w:w="2250" w:type="dxa"/>
          </w:tcPr>
          <w:p w:rsidR="007A55C4" w:rsidRDefault="007A55C4">
            <w:pPr>
              <w:spacing w:after="236"/>
              <w:rPr>
                <w:rFonts w:ascii="Times New Roman" w:eastAsia="Times New Roman" w:hAnsi="Times New Roman" w:cs="Times New Roman"/>
                <w:sz w:val="24"/>
              </w:rPr>
            </w:pPr>
            <w:r>
              <w:rPr>
                <w:rFonts w:ascii="Times New Roman" w:eastAsia="Times New Roman" w:hAnsi="Times New Roman" w:cs="Times New Roman"/>
                <w:sz w:val="24"/>
              </w:rPr>
              <w:t>Consequent</w:t>
            </w:r>
          </w:p>
        </w:tc>
        <w:tc>
          <w:tcPr>
            <w:tcW w:w="1260" w:type="dxa"/>
          </w:tcPr>
          <w:p w:rsidR="007A55C4" w:rsidRDefault="007A55C4">
            <w:pPr>
              <w:spacing w:after="236"/>
              <w:rPr>
                <w:rFonts w:ascii="Times New Roman" w:eastAsia="Times New Roman" w:hAnsi="Times New Roman" w:cs="Times New Roman"/>
                <w:sz w:val="24"/>
              </w:rPr>
            </w:pPr>
            <w:r>
              <w:rPr>
                <w:rFonts w:ascii="Times New Roman" w:eastAsia="Times New Roman" w:hAnsi="Times New Roman" w:cs="Times New Roman"/>
                <w:sz w:val="24"/>
              </w:rPr>
              <w:t>Support</w:t>
            </w:r>
          </w:p>
        </w:tc>
        <w:tc>
          <w:tcPr>
            <w:tcW w:w="1587" w:type="dxa"/>
          </w:tcPr>
          <w:p w:rsidR="007A55C4" w:rsidRDefault="007A55C4">
            <w:pPr>
              <w:spacing w:after="236"/>
              <w:rPr>
                <w:rFonts w:ascii="Times New Roman" w:eastAsia="Times New Roman" w:hAnsi="Times New Roman" w:cs="Times New Roman"/>
                <w:sz w:val="24"/>
              </w:rPr>
            </w:pPr>
            <w:r>
              <w:rPr>
                <w:rFonts w:ascii="Times New Roman" w:eastAsia="Times New Roman" w:hAnsi="Times New Roman" w:cs="Times New Roman"/>
                <w:sz w:val="24"/>
              </w:rPr>
              <w:t>Confidence</w:t>
            </w:r>
          </w:p>
        </w:tc>
      </w:tr>
      <w:tr w:rsidR="007A55C4" w:rsidTr="00D1386E">
        <w:tc>
          <w:tcPr>
            <w:tcW w:w="4675" w:type="dxa"/>
          </w:tcPr>
          <w:p w:rsidR="007A55C4" w:rsidRDefault="007A55C4">
            <w:pPr>
              <w:spacing w:after="236"/>
              <w:rPr>
                <w:rFonts w:ascii="Times New Roman" w:eastAsia="Times New Roman" w:hAnsi="Times New Roman" w:cs="Times New Roman"/>
                <w:sz w:val="24"/>
              </w:rPr>
            </w:pPr>
            <w:r>
              <w:rPr>
                <w:rFonts w:ascii="Times New Roman" w:eastAsia="Times New Roman" w:hAnsi="Times New Roman" w:cs="Times New Roman"/>
                <w:sz w:val="24"/>
              </w:rPr>
              <w:t>If(gender=male) ^ (age=child) ^ (</w:t>
            </w:r>
            <w:proofErr w:type="spellStart"/>
            <w:r>
              <w:rPr>
                <w:rFonts w:ascii="Times New Roman" w:eastAsia="Times New Roman" w:hAnsi="Times New Roman" w:cs="Times New Roman"/>
                <w:sz w:val="24"/>
              </w:rPr>
              <w:t>pclass</w:t>
            </w:r>
            <w:proofErr w:type="spellEnd"/>
            <w:r>
              <w:rPr>
                <w:rFonts w:ascii="Times New Roman" w:eastAsia="Times New Roman" w:hAnsi="Times New Roman" w:cs="Times New Roman"/>
                <w:sz w:val="24"/>
              </w:rPr>
              <w:t>=1</w:t>
            </w:r>
            <w:r w:rsidRPr="007A55C4">
              <w:rPr>
                <w:rFonts w:ascii="Times New Roman" w:eastAsia="Times New Roman" w:hAnsi="Times New Roman" w:cs="Times New Roman"/>
                <w:sz w:val="24"/>
                <w:vertAlign w:val="superscript"/>
              </w:rPr>
              <w:t>st</w:t>
            </w:r>
            <w:r>
              <w:rPr>
                <w:rFonts w:ascii="Times New Roman" w:eastAsia="Times New Roman" w:hAnsi="Times New Roman" w:cs="Times New Roman"/>
                <w:sz w:val="24"/>
              </w:rPr>
              <w:t>,2</w:t>
            </w:r>
            <w:r w:rsidRPr="007A55C4">
              <w:rPr>
                <w:rFonts w:ascii="Times New Roman" w:eastAsia="Times New Roman" w:hAnsi="Times New Roman" w:cs="Times New Roman"/>
                <w:sz w:val="24"/>
                <w:vertAlign w:val="superscript"/>
              </w:rPr>
              <w:t>nd</w:t>
            </w:r>
            <w:r>
              <w:rPr>
                <w:rFonts w:ascii="Times New Roman" w:eastAsia="Times New Roman" w:hAnsi="Times New Roman" w:cs="Times New Roman"/>
                <w:sz w:val="24"/>
              </w:rPr>
              <w:t>)</w:t>
            </w:r>
          </w:p>
        </w:tc>
        <w:tc>
          <w:tcPr>
            <w:tcW w:w="2250" w:type="dxa"/>
          </w:tcPr>
          <w:p w:rsidR="007A55C4" w:rsidRDefault="007A55C4">
            <w:pPr>
              <w:spacing w:after="236"/>
              <w:rPr>
                <w:rFonts w:ascii="Times New Roman" w:eastAsia="Times New Roman" w:hAnsi="Times New Roman" w:cs="Times New Roman"/>
                <w:sz w:val="24"/>
              </w:rPr>
            </w:pPr>
            <w:r>
              <w:rPr>
                <w:rFonts w:ascii="Times New Roman" w:eastAsia="Times New Roman" w:hAnsi="Times New Roman" w:cs="Times New Roman"/>
                <w:sz w:val="24"/>
              </w:rPr>
              <w:t>Then survived=Yes</w:t>
            </w:r>
          </w:p>
        </w:tc>
        <w:tc>
          <w:tcPr>
            <w:tcW w:w="1260" w:type="dxa"/>
          </w:tcPr>
          <w:p w:rsidR="007A55C4" w:rsidRDefault="007A55C4">
            <w:pPr>
              <w:spacing w:after="236"/>
              <w:rPr>
                <w:rFonts w:ascii="Times New Roman" w:eastAsia="Times New Roman" w:hAnsi="Times New Roman" w:cs="Times New Roman"/>
                <w:sz w:val="24"/>
              </w:rPr>
            </w:pPr>
            <w:r>
              <w:rPr>
                <w:rFonts w:ascii="Times New Roman" w:eastAsia="Times New Roman" w:hAnsi="Times New Roman" w:cs="Times New Roman"/>
                <w:sz w:val="24"/>
              </w:rPr>
              <w:t xml:space="preserve">16/2201 </w:t>
            </w:r>
          </w:p>
        </w:tc>
        <w:tc>
          <w:tcPr>
            <w:tcW w:w="1587" w:type="dxa"/>
          </w:tcPr>
          <w:p w:rsidR="007A55C4" w:rsidRDefault="007A55C4">
            <w:pPr>
              <w:spacing w:after="236"/>
              <w:rPr>
                <w:rFonts w:ascii="Times New Roman" w:eastAsia="Times New Roman" w:hAnsi="Times New Roman" w:cs="Times New Roman"/>
                <w:sz w:val="24"/>
              </w:rPr>
            </w:pPr>
            <w:r>
              <w:rPr>
                <w:rFonts w:ascii="Times New Roman" w:eastAsia="Times New Roman" w:hAnsi="Times New Roman" w:cs="Times New Roman"/>
                <w:sz w:val="24"/>
              </w:rPr>
              <w:t xml:space="preserve">16/16 </w:t>
            </w:r>
          </w:p>
        </w:tc>
      </w:tr>
      <w:tr w:rsidR="007A55C4" w:rsidTr="00D1386E">
        <w:tc>
          <w:tcPr>
            <w:tcW w:w="4675"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t>If(gender=male) ^ (age=child) ^ (</w:t>
            </w:r>
            <w:proofErr w:type="spellStart"/>
            <w:r>
              <w:rPr>
                <w:rFonts w:ascii="Times New Roman" w:eastAsia="Times New Roman" w:hAnsi="Times New Roman" w:cs="Times New Roman"/>
                <w:sz w:val="24"/>
              </w:rPr>
              <w:t>pclass</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3rd</w:t>
            </w:r>
            <w:r>
              <w:rPr>
                <w:rFonts w:ascii="Times New Roman" w:eastAsia="Times New Roman" w:hAnsi="Times New Roman" w:cs="Times New Roman"/>
                <w:sz w:val="24"/>
              </w:rPr>
              <w:t>)</w:t>
            </w:r>
          </w:p>
        </w:tc>
        <w:tc>
          <w:tcPr>
            <w:tcW w:w="2250"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t>Then Survived= No</w:t>
            </w:r>
          </w:p>
        </w:tc>
        <w:tc>
          <w:tcPr>
            <w:tcW w:w="1260"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t>35/2201</w:t>
            </w:r>
          </w:p>
        </w:tc>
        <w:tc>
          <w:tcPr>
            <w:tcW w:w="1587"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t>35/48</w:t>
            </w:r>
            <w:r w:rsidR="00000C8A">
              <w:rPr>
                <w:rFonts w:ascii="Times New Roman" w:eastAsia="Times New Roman" w:hAnsi="Times New Roman" w:cs="Times New Roman"/>
                <w:sz w:val="24"/>
              </w:rPr>
              <w:t xml:space="preserve"> </w:t>
            </w:r>
          </w:p>
        </w:tc>
      </w:tr>
      <w:tr w:rsidR="007A55C4" w:rsidTr="00D1386E">
        <w:tc>
          <w:tcPr>
            <w:tcW w:w="4675"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t>If(gender=male) ^ (age=child) ^ (</w:t>
            </w:r>
            <w:proofErr w:type="spellStart"/>
            <w:r>
              <w:rPr>
                <w:rFonts w:ascii="Times New Roman" w:eastAsia="Times New Roman" w:hAnsi="Times New Roman" w:cs="Times New Roman"/>
                <w:sz w:val="24"/>
              </w:rPr>
              <w:t>pclass</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Crew</w:t>
            </w:r>
            <w:r>
              <w:rPr>
                <w:rFonts w:ascii="Times New Roman" w:eastAsia="Times New Roman" w:hAnsi="Times New Roman" w:cs="Times New Roman"/>
                <w:sz w:val="24"/>
              </w:rPr>
              <w:t>)</w:t>
            </w:r>
          </w:p>
        </w:tc>
        <w:tc>
          <w:tcPr>
            <w:tcW w:w="2250"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t>Then survived = No</w:t>
            </w:r>
          </w:p>
        </w:tc>
        <w:tc>
          <w:tcPr>
            <w:tcW w:w="1260"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t>0/</w:t>
            </w:r>
            <w:r w:rsidR="00000C8A">
              <w:rPr>
                <w:rFonts w:ascii="Times New Roman" w:eastAsia="Times New Roman" w:hAnsi="Times New Roman" w:cs="Times New Roman"/>
                <w:sz w:val="24"/>
              </w:rPr>
              <w:t>2201</w:t>
            </w:r>
          </w:p>
        </w:tc>
        <w:tc>
          <w:tcPr>
            <w:tcW w:w="1587"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t xml:space="preserve">0/0 </w:t>
            </w:r>
          </w:p>
        </w:tc>
      </w:tr>
      <w:tr w:rsidR="007A55C4" w:rsidTr="00D1386E">
        <w:tc>
          <w:tcPr>
            <w:tcW w:w="4675"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lastRenderedPageBreak/>
              <w:t>If(gender=male) ^ (age=</w:t>
            </w:r>
            <w:r>
              <w:rPr>
                <w:rFonts w:ascii="Times New Roman" w:eastAsia="Times New Roman" w:hAnsi="Times New Roman" w:cs="Times New Roman"/>
                <w:sz w:val="24"/>
              </w:rPr>
              <w:t>adult</w:t>
            </w:r>
            <w:r>
              <w:rPr>
                <w:rFonts w:ascii="Times New Roman" w:eastAsia="Times New Roman" w:hAnsi="Times New Roman" w:cs="Times New Roman"/>
                <w:sz w:val="24"/>
              </w:rPr>
              <w:t>)</w:t>
            </w:r>
          </w:p>
        </w:tc>
        <w:tc>
          <w:tcPr>
            <w:tcW w:w="2250"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t>Then survived = No</w:t>
            </w:r>
          </w:p>
        </w:tc>
        <w:tc>
          <w:tcPr>
            <w:tcW w:w="1260"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t xml:space="preserve">1329/2201 </w:t>
            </w:r>
          </w:p>
        </w:tc>
        <w:tc>
          <w:tcPr>
            <w:tcW w:w="1587" w:type="dxa"/>
          </w:tcPr>
          <w:p w:rsidR="007A55C4" w:rsidRDefault="00835611">
            <w:pPr>
              <w:spacing w:after="236"/>
              <w:rPr>
                <w:rFonts w:ascii="Times New Roman" w:eastAsia="Times New Roman" w:hAnsi="Times New Roman" w:cs="Times New Roman"/>
                <w:sz w:val="24"/>
              </w:rPr>
            </w:pPr>
            <w:r>
              <w:rPr>
                <w:rFonts w:ascii="Times New Roman" w:eastAsia="Times New Roman" w:hAnsi="Times New Roman" w:cs="Times New Roman"/>
                <w:sz w:val="24"/>
              </w:rPr>
              <w:t>1329/1667</w:t>
            </w:r>
          </w:p>
        </w:tc>
      </w:tr>
      <w:tr w:rsidR="00D1386E" w:rsidTr="00D1386E">
        <w:tc>
          <w:tcPr>
            <w:tcW w:w="4675" w:type="dxa"/>
          </w:tcPr>
          <w:p w:rsidR="00D1386E" w:rsidRDefault="00D1386E">
            <w:pPr>
              <w:spacing w:after="236"/>
              <w:rPr>
                <w:rFonts w:ascii="Times New Roman" w:eastAsia="Times New Roman" w:hAnsi="Times New Roman" w:cs="Times New Roman"/>
                <w:sz w:val="24"/>
              </w:rPr>
            </w:pPr>
            <w:r>
              <w:rPr>
                <w:rFonts w:ascii="Times New Roman" w:eastAsia="Times New Roman" w:hAnsi="Times New Roman" w:cs="Times New Roman"/>
                <w:sz w:val="24"/>
              </w:rPr>
              <w:t>If(gender=</w:t>
            </w:r>
            <w:r>
              <w:rPr>
                <w:rFonts w:ascii="Times New Roman" w:eastAsia="Times New Roman" w:hAnsi="Times New Roman" w:cs="Times New Roman"/>
                <w:sz w:val="24"/>
              </w:rPr>
              <w:t>fe</w:t>
            </w:r>
            <w:r>
              <w:rPr>
                <w:rFonts w:ascii="Times New Roman" w:eastAsia="Times New Roman" w:hAnsi="Times New Roman" w:cs="Times New Roman"/>
                <w:sz w:val="24"/>
              </w:rPr>
              <w:t>male)</w:t>
            </w:r>
          </w:p>
        </w:tc>
        <w:tc>
          <w:tcPr>
            <w:tcW w:w="2250" w:type="dxa"/>
          </w:tcPr>
          <w:p w:rsidR="00D1386E" w:rsidRDefault="00D1386E">
            <w:pPr>
              <w:spacing w:after="236"/>
              <w:rPr>
                <w:rFonts w:ascii="Times New Roman" w:eastAsia="Times New Roman" w:hAnsi="Times New Roman" w:cs="Times New Roman"/>
                <w:sz w:val="24"/>
              </w:rPr>
            </w:pPr>
            <w:r>
              <w:rPr>
                <w:rFonts w:ascii="Times New Roman" w:eastAsia="Times New Roman" w:hAnsi="Times New Roman" w:cs="Times New Roman"/>
                <w:sz w:val="24"/>
              </w:rPr>
              <w:t>Then Survived = Yes</w:t>
            </w:r>
          </w:p>
        </w:tc>
        <w:tc>
          <w:tcPr>
            <w:tcW w:w="1260" w:type="dxa"/>
          </w:tcPr>
          <w:p w:rsidR="00D1386E" w:rsidRDefault="00D1386E">
            <w:pPr>
              <w:spacing w:after="236"/>
              <w:rPr>
                <w:rFonts w:ascii="Times New Roman" w:eastAsia="Times New Roman" w:hAnsi="Times New Roman" w:cs="Times New Roman"/>
                <w:sz w:val="24"/>
              </w:rPr>
            </w:pPr>
            <w:r>
              <w:rPr>
                <w:rFonts w:ascii="Times New Roman" w:eastAsia="Times New Roman" w:hAnsi="Times New Roman" w:cs="Times New Roman"/>
                <w:sz w:val="24"/>
              </w:rPr>
              <w:t>344/2201</w:t>
            </w:r>
          </w:p>
        </w:tc>
        <w:tc>
          <w:tcPr>
            <w:tcW w:w="1587" w:type="dxa"/>
          </w:tcPr>
          <w:p w:rsidR="00D1386E" w:rsidRDefault="00D1386E">
            <w:pPr>
              <w:spacing w:after="236"/>
              <w:rPr>
                <w:rFonts w:ascii="Times New Roman" w:eastAsia="Times New Roman" w:hAnsi="Times New Roman" w:cs="Times New Roman"/>
                <w:sz w:val="24"/>
              </w:rPr>
            </w:pPr>
            <w:r>
              <w:rPr>
                <w:rFonts w:ascii="Times New Roman" w:eastAsia="Times New Roman" w:hAnsi="Times New Roman" w:cs="Times New Roman"/>
                <w:sz w:val="24"/>
              </w:rPr>
              <w:t xml:space="preserve">344/470 </w:t>
            </w:r>
          </w:p>
        </w:tc>
      </w:tr>
    </w:tbl>
    <w:p w:rsidR="007A55C4" w:rsidRDefault="007A55C4">
      <w:pPr>
        <w:spacing w:after="236"/>
        <w:rPr>
          <w:rFonts w:ascii="Times New Roman" w:eastAsia="Times New Roman" w:hAnsi="Times New Roman" w:cs="Times New Roman"/>
          <w:sz w:val="24"/>
        </w:rPr>
      </w:pPr>
    </w:p>
    <w:p w:rsidR="008E73D8" w:rsidRDefault="008E73D8">
      <w:pPr>
        <w:spacing w:after="236"/>
      </w:pPr>
      <w:r>
        <w:t xml:space="preserve">For Child node, with support of 2.908%, there are 64 children out of 2201. </w:t>
      </w:r>
    </w:p>
    <w:p w:rsidR="00840F50" w:rsidRDefault="005827D3">
      <w:pPr>
        <w:spacing w:after="284" w:line="237" w:lineRule="auto"/>
        <w:ind w:right="181"/>
      </w:pPr>
      <w:r>
        <w:rPr>
          <w:rFonts w:ascii="Times New Roman" w:eastAsia="Times New Roman" w:hAnsi="Times New Roman" w:cs="Times New Roman"/>
        </w:rPr>
        <w:t xml:space="preserve">Q5. The dataset in the Excel file consists of evaluations of teaching performance over three regular semesters and two summer semesters of 151 teaching assistant (TA) assignments at the Statistics Department of the University of Wisconsin-Madison. The scores were divided into 3 roughly equal-sized categories ("low", "medium", and "high") to form the class variable. </w:t>
      </w:r>
    </w:p>
    <w:p w:rsidR="00840F50" w:rsidRDefault="005827D3">
      <w:pPr>
        <w:spacing w:after="267" w:line="248" w:lineRule="auto"/>
        <w:ind w:left="-5" w:right="404" w:hanging="10"/>
        <w:jc w:val="both"/>
      </w:pPr>
      <w:r>
        <w:rPr>
          <w:rFonts w:ascii="Times New Roman" w:eastAsia="Times New Roman" w:hAnsi="Times New Roman" w:cs="Times New Roman"/>
        </w:rPr>
        <w:t xml:space="preserve">Attribute Information: </w:t>
      </w:r>
    </w:p>
    <w:p w:rsidR="00840F50" w:rsidRDefault="005827D3">
      <w:pPr>
        <w:numPr>
          <w:ilvl w:val="0"/>
          <w:numId w:val="3"/>
        </w:numPr>
        <w:spacing w:after="9" w:line="248" w:lineRule="auto"/>
        <w:ind w:right="404" w:hanging="224"/>
        <w:jc w:val="both"/>
      </w:pPr>
      <w:r>
        <w:rPr>
          <w:rFonts w:ascii="Times New Roman" w:eastAsia="Times New Roman" w:hAnsi="Times New Roman" w:cs="Times New Roman"/>
        </w:rPr>
        <w:t xml:space="preserve">Whether or not the TA is a native English speaker (binary); 1=English speaker, 2=non-English speaker  </w:t>
      </w:r>
    </w:p>
    <w:p w:rsidR="00840F50" w:rsidRDefault="005827D3">
      <w:pPr>
        <w:numPr>
          <w:ilvl w:val="0"/>
          <w:numId w:val="3"/>
        </w:numPr>
        <w:spacing w:after="9" w:line="248" w:lineRule="auto"/>
        <w:ind w:right="404" w:hanging="224"/>
        <w:jc w:val="both"/>
      </w:pPr>
      <w:r>
        <w:rPr>
          <w:rFonts w:ascii="Times New Roman" w:eastAsia="Times New Roman" w:hAnsi="Times New Roman" w:cs="Times New Roman"/>
        </w:rPr>
        <w:t xml:space="preserve">Course instructor (categorical, 25 categories)  </w:t>
      </w:r>
    </w:p>
    <w:p w:rsidR="00840F50" w:rsidRDefault="005827D3">
      <w:pPr>
        <w:numPr>
          <w:ilvl w:val="0"/>
          <w:numId w:val="3"/>
        </w:numPr>
        <w:spacing w:after="9" w:line="248" w:lineRule="auto"/>
        <w:ind w:right="404" w:hanging="224"/>
        <w:jc w:val="both"/>
      </w:pPr>
      <w:r>
        <w:rPr>
          <w:rFonts w:ascii="Times New Roman" w:eastAsia="Times New Roman" w:hAnsi="Times New Roman" w:cs="Times New Roman"/>
        </w:rPr>
        <w:t xml:space="preserve">Course (categorical, 26 categories)  </w:t>
      </w:r>
    </w:p>
    <w:p w:rsidR="00840F50" w:rsidRDefault="005827D3">
      <w:pPr>
        <w:numPr>
          <w:ilvl w:val="0"/>
          <w:numId w:val="3"/>
        </w:numPr>
        <w:spacing w:after="9" w:line="248" w:lineRule="auto"/>
        <w:ind w:right="404" w:hanging="224"/>
        <w:jc w:val="both"/>
      </w:pPr>
      <w:r>
        <w:rPr>
          <w:rFonts w:ascii="Times New Roman" w:eastAsia="Times New Roman" w:hAnsi="Times New Roman" w:cs="Times New Roman"/>
        </w:rPr>
        <w:t xml:space="preserve">Summer or regular semester (binary) 1=Summer, 2=Regular  </w:t>
      </w:r>
    </w:p>
    <w:p w:rsidR="00840F50" w:rsidRDefault="005827D3">
      <w:pPr>
        <w:numPr>
          <w:ilvl w:val="0"/>
          <w:numId w:val="3"/>
        </w:numPr>
        <w:spacing w:after="9" w:line="248" w:lineRule="auto"/>
        <w:ind w:right="404" w:hanging="224"/>
        <w:jc w:val="both"/>
      </w:pPr>
      <w:r>
        <w:rPr>
          <w:rFonts w:ascii="Times New Roman" w:eastAsia="Times New Roman" w:hAnsi="Times New Roman" w:cs="Times New Roman"/>
        </w:rPr>
        <w:t xml:space="preserve">Class size (numerical)  </w:t>
      </w:r>
    </w:p>
    <w:p w:rsidR="00840F50" w:rsidRDefault="005827D3">
      <w:pPr>
        <w:numPr>
          <w:ilvl w:val="0"/>
          <w:numId w:val="3"/>
        </w:numPr>
        <w:spacing w:after="294" w:line="248" w:lineRule="auto"/>
        <w:ind w:right="404" w:hanging="224"/>
        <w:jc w:val="both"/>
      </w:pPr>
      <w:r>
        <w:rPr>
          <w:rFonts w:ascii="Times New Roman" w:eastAsia="Times New Roman" w:hAnsi="Times New Roman" w:cs="Times New Roman"/>
        </w:rPr>
        <w:t xml:space="preserve">Class attribute (categorical) 1=Low, 2=Medium, 3=High (Source: UCI Machine Learning Repository) </w:t>
      </w:r>
    </w:p>
    <w:p w:rsidR="00840F50" w:rsidRDefault="005827D3">
      <w:pPr>
        <w:spacing w:after="269" w:line="249" w:lineRule="auto"/>
        <w:ind w:left="-5" w:right="417" w:hanging="10"/>
        <w:jc w:val="both"/>
      </w:pPr>
      <w:r>
        <w:rPr>
          <w:rFonts w:ascii="Times New Roman" w:eastAsia="Times New Roman" w:hAnsi="Times New Roman" w:cs="Times New Roman"/>
          <w:sz w:val="24"/>
        </w:rPr>
        <w:t xml:space="preserve">Build a KNN classification model using the attached dataset.  Report the predictive accuracy of the model.  </w:t>
      </w:r>
    </w:p>
    <w:p w:rsidR="00840F50" w:rsidRDefault="005827D3">
      <w:pPr>
        <w:spacing w:after="0" w:line="249" w:lineRule="auto"/>
        <w:ind w:left="-5" w:right="417"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(Use SPSS Modeler to complete this question) </w:t>
      </w:r>
    </w:p>
    <w:p w:rsidR="00E23769" w:rsidRDefault="00E23769">
      <w:pPr>
        <w:spacing w:after="0" w:line="249" w:lineRule="auto"/>
        <w:ind w:left="-5" w:right="417" w:hanging="10"/>
        <w:jc w:val="both"/>
      </w:pPr>
    </w:p>
    <w:p w:rsidR="00227258" w:rsidRDefault="00227258">
      <w:pPr>
        <w:spacing w:after="0" w:line="249" w:lineRule="auto"/>
        <w:ind w:left="-5" w:right="417" w:hanging="10"/>
        <w:jc w:val="both"/>
      </w:pPr>
      <w:r>
        <w:t>The following model is executed in the modeler for running a KNN classification model</w:t>
      </w:r>
      <w:r w:rsidR="005F0874">
        <w:t>, attached as answer_5.str</w:t>
      </w:r>
    </w:p>
    <w:p w:rsidR="00227258" w:rsidRDefault="00227258">
      <w:pPr>
        <w:spacing w:after="0" w:line="249" w:lineRule="auto"/>
        <w:ind w:left="-5" w:right="417" w:hanging="10"/>
        <w:jc w:val="both"/>
      </w:pPr>
    </w:p>
    <w:p w:rsidR="00227258" w:rsidRDefault="00227258">
      <w:pPr>
        <w:spacing w:after="0" w:line="249" w:lineRule="auto"/>
        <w:ind w:left="-5" w:right="417" w:hanging="10"/>
        <w:jc w:val="both"/>
      </w:pPr>
    </w:p>
    <w:p w:rsidR="00227258" w:rsidRDefault="00227258">
      <w:pPr>
        <w:spacing w:after="0" w:line="249" w:lineRule="auto"/>
        <w:ind w:left="-5" w:right="417" w:hanging="10"/>
        <w:jc w:val="both"/>
      </w:pPr>
      <w:r>
        <w:rPr>
          <w:noProof/>
        </w:rPr>
        <w:lastRenderedPageBreak/>
        <w:drawing>
          <wp:inline distT="0" distB="0" distL="0" distR="0" wp14:anchorId="76A38CF7" wp14:editId="20C8ADE6">
            <wp:extent cx="5676900" cy="2977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8055" cy="2983583"/>
                    </a:xfrm>
                    <a:prstGeom prst="rect">
                      <a:avLst/>
                    </a:prstGeom>
                  </pic:spPr>
                </pic:pic>
              </a:graphicData>
            </a:graphic>
          </wp:inline>
        </w:drawing>
      </w:r>
    </w:p>
    <w:p w:rsidR="00227258" w:rsidRDefault="00227258">
      <w:pPr>
        <w:spacing w:after="0" w:line="249" w:lineRule="auto"/>
        <w:ind w:left="-5" w:right="417" w:hanging="10"/>
        <w:jc w:val="both"/>
      </w:pPr>
      <w:r>
        <w:t xml:space="preserve">The TA-PERF sheet is read for nominal values of performance (Class) attribute and binary values of semester </w:t>
      </w:r>
      <w:proofErr w:type="spellStart"/>
      <w:r>
        <w:t>Eng-Spkr</w:t>
      </w:r>
      <w:proofErr w:type="spellEnd"/>
      <w:r>
        <w:t xml:space="preserve"> attribute. The model is partitioned to 70% of training and 30% of testing and a KNN node is added and run with performance as target on all other attributes</w:t>
      </w:r>
      <w:r w:rsidR="00E26334">
        <w:t>, taking k</w:t>
      </w:r>
      <w:r w:rsidR="009C4131">
        <w:t xml:space="preserve"> from 3 to 5</w:t>
      </w:r>
      <w:r>
        <w:t xml:space="preserve">. </w:t>
      </w:r>
    </w:p>
    <w:p w:rsidR="005F0874" w:rsidRDefault="005F0874">
      <w:pPr>
        <w:spacing w:after="0" w:line="249" w:lineRule="auto"/>
        <w:ind w:left="-5" w:right="417" w:hanging="10"/>
        <w:jc w:val="both"/>
      </w:pPr>
    </w:p>
    <w:p w:rsidR="00227258" w:rsidRDefault="00227258">
      <w:pPr>
        <w:spacing w:after="0" w:line="249" w:lineRule="auto"/>
        <w:ind w:left="-5" w:right="417" w:hanging="10"/>
        <w:jc w:val="both"/>
      </w:pPr>
      <w:r>
        <w:t xml:space="preserve">When analysis node is attached to the diamond node generated as a result of KNN </w:t>
      </w:r>
      <w:r w:rsidR="005F0874">
        <w:t>distribution, the following seen</w:t>
      </w:r>
    </w:p>
    <w:p w:rsidR="005F0874" w:rsidRDefault="005F0874">
      <w:pPr>
        <w:spacing w:after="0" w:line="249" w:lineRule="auto"/>
        <w:ind w:left="-5" w:right="417" w:hanging="10"/>
        <w:jc w:val="both"/>
      </w:pPr>
    </w:p>
    <w:p w:rsidR="009C4131" w:rsidRDefault="005F0874" w:rsidP="009C4131">
      <w:pPr>
        <w:spacing w:after="0" w:line="249" w:lineRule="auto"/>
        <w:ind w:left="-5" w:right="417" w:hanging="10"/>
        <w:jc w:val="both"/>
      </w:pPr>
      <w:r>
        <w:rPr>
          <w:noProof/>
        </w:rPr>
        <w:drawing>
          <wp:inline distT="0" distB="0" distL="0" distR="0" wp14:anchorId="13967470" wp14:editId="586E49FF">
            <wp:extent cx="4108450" cy="3497212"/>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3220" cy="3501272"/>
                    </a:xfrm>
                    <a:prstGeom prst="rect">
                      <a:avLst/>
                    </a:prstGeom>
                  </pic:spPr>
                </pic:pic>
              </a:graphicData>
            </a:graphic>
          </wp:inline>
        </w:drawing>
      </w:r>
    </w:p>
    <w:p w:rsidR="005F0874" w:rsidRDefault="005F0874">
      <w:pPr>
        <w:spacing w:after="0" w:line="249" w:lineRule="auto"/>
        <w:ind w:left="-5" w:right="417" w:hanging="10"/>
        <w:jc w:val="both"/>
      </w:pPr>
      <w:r>
        <w:lastRenderedPageBreak/>
        <w:t xml:space="preserve">Since there is no unbalanced data seen in the matrix, accuracy can be considered as </w:t>
      </w:r>
      <w:proofErr w:type="gramStart"/>
      <w:r>
        <w:t>an</w:t>
      </w:r>
      <w:proofErr w:type="gramEnd"/>
      <w:r>
        <w:t xml:space="preserve"> performance metric. The accuracy for the test data is (6+7+12)</w:t>
      </w:r>
      <w:proofErr w:type="gramStart"/>
      <w:r>
        <w:t>/(</w:t>
      </w:r>
      <w:proofErr w:type="gramEnd"/>
      <w:r>
        <w:t>6+7+4+2+7+6+4+12) = 52.08% which is very low training data accuracy, 64.08%, determining the chance of overfitting.</w:t>
      </w:r>
    </w:p>
    <w:p w:rsidR="005F0874" w:rsidRDefault="009C4131">
      <w:pPr>
        <w:spacing w:after="0" w:line="249" w:lineRule="auto"/>
        <w:ind w:left="-5" w:right="417" w:hanging="10"/>
        <w:jc w:val="both"/>
      </w:pPr>
      <w:r>
        <w:t>When I increased k value, with</w:t>
      </w:r>
      <w:r w:rsidR="0004028D">
        <w:t>in</w:t>
      </w:r>
      <w:r>
        <w:t xml:space="preserve"> 10 and 15, though error rate decreased, accuracy on testing was around 35% compared to training data of 60% approximately. </w:t>
      </w:r>
    </w:p>
    <w:p w:rsidR="009C4131" w:rsidRDefault="009C4131">
      <w:pPr>
        <w:spacing w:after="0" w:line="249" w:lineRule="auto"/>
        <w:ind w:left="-5" w:right="417" w:hanging="10"/>
        <w:jc w:val="both"/>
      </w:pPr>
    </w:p>
    <w:p w:rsidR="009C4131" w:rsidRDefault="009C4131" w:rsidP="009C4131">
      <w:pPr>
        <w:spacing w:after="0" w:line="249" w:lineRule="auto"/>
        <w:ind w:left="-5" w:right="417" w:hanging="10"/>
        <w:jc w:val="both"/>
      </w:pPr>
      <w:r>
        <w:rPr>
          <w:noProof/>
        </w:rPr>
        <w:drawing>
          <wp:inline distT="0" distB="0" distL="0" distR="0" wp14:anchorId="212C3B64" wp14:editId="67346654">
            <wp:extent cx="4032250" cy="352724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0462" cy="3534432"/>
                    </a:xfrm>
                    <a:prstGeom prst="rect">
                      <a:avLst/>
                    </a:prstGeom>
                  </pic:spPr>
                </pic:pic>
              </a:graphicData>
            </a:graphic>
          </wp:inline>
        </w:drawing>
      </w:r>
    </w:p>
    <w:sectPr w:rsidR="009C4131">
      <w:headerReference w:type="even" r:id="rId27"/>
      <w:headerReference w:type="default" r:id="rId28"/>
      <w:footerReference w:type="even" r:id="rId29"/>
      <w:footerReference w:type="default" r:id="rId30"/>
      <w:headerReference w:type="first" r:id="rId31"/>
      <w:footerReference w:type="first" r:id="rId32"/>
      <w:pgSz w:w="12240" w:h="15840"/>
      <w:pgMar w:top="1692" w:right="1017" w:bottom="1449" w:left="1441" w:header="726"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650" w:rsidRDefault="001A4650">
      <w:pPr>
        <w:spacing w:after="0" w:line="240" w:lineRule="auto"/>
      </w:pPr>
      <w:r>
        <w:separator/>
      </w:r>
    </w:p>
  </w:endnote>
  <w:endnote w:type="continuationSeparator" w:id="0">
    <w:p w:rsidR="001A4650" w:rsidRDefault="001A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ind w:right="424"/>
      <w:jc w:val="center"/>
    </w:pPr>
    <w:r>
      <w:rPr>
        <w:rFonts w:ascii="Times New Roman" w:eastAsia="Times New Roman" w:hAnsi="Times New Roman" w:cs="Times New Roman"/>
        <w:sz w:val="20"/>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ind w:right="424"/>
      <w:jc w:val="center"/>
    </w:pPr>
    <w:r>
      <w:rPr>
        <w:rFonts w:ascii="Times New Roman" w:eastAsia="Times New Roman" w:hAnsi="Times New Roman" w:cs="Times New Roman"/>
        <w:sz w:val="20"/>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F50" w:rsidRDefault="005827D3">
    <w:pPr>
      <w:spacing w:after="0"/>
    </w:pPr>
    <w:r>
      <w:rPr>
        <w:rFonts w:ascii="Times New Roman" w:eastAsia="Times New Roman" w:hAnsi="Times New Roman" w:cs="Times New Roman"/>
        <w:sz w:val="24"/>
      </w:rPr>
      <w:t xml:space="preserve"> </w:t>
    </w:r>
  </w:p>
  <w:p w:rsidR="00840F50" w:rsidRDefault="005827D3">
    <w:pPr>
      <w:spacing w:after="0"/>
      <w:ind w:right="424"/>
      <w:jc w:val="center"/>
    </w:pPr>
    <w:r>
      <w:rPr>
        <w:rFonts w:ascii="Times New Roman" w:eastAsia="Times New Roman" w:hAnsi="Times New Roman" w:cs="Times New Roman"/>
        <w:sz w:val="20"/>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650" w:rsidRDefault="001A4650">
      <w:pPr>
        <w:spacing w:after="0" w:line="240" w:lineRule="auto"/>
      </w:pPr>
      <w:r>
        <w:separator/>
      </w:r>
    </w:p>
  </w:footnote>
  <w:footnote w:type="continuationSeparator" w:id="0">
    <w:p w:rsidR="001A4650" w:rsidRDefault="001A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F50" w:rsidRDefault="005827D3">
    <w:pPr>
      <w:tabs>
        <w:tab w:val="center" w:pos="4322"/>
        <w:tab w:val="center" w:pos="8873"/>
      </w:tabs>
      <w:spacing w:after="0"/>
    </w:pPr>
    <w:r>
      <w:rPr>
        <w:rFonts w:ascii="Times New Roman" w:eastAsia="Times New Roman" w:hAnsi="Times New Roman" w:cs="Times New Roman"/>
        <w:sz w:val="20"/>
      </w:rPr>
      <w:t xml:space="preserve">Data Mining &amp; Predictive Analytics </w:t>
    </w:r>
    <w:r>
      <w:rPr>
        <w:rFonts w:ascii="Times New Roman" w:eastAsia="Times New Roman" w:hAnsi="Times New Roman" w:cs="Times New Roman"/>
        <w:sz w:val="20"/>
      </w:rPr>
      <w:tab/>
      <w:t xml:space="preserve">MIDTERM EXAM </w:t>
    </w:r>
    <w:r>
      <w:rPr>
        <w:rFonts w:ascii="Times New Roman" w:eastAsia="Times New Roman" w:hAnsi="Times New Roman" w:cs="Times New Roman"/>
        <w:sz w:val="20"/>
      </w:rPr>
      <w:tab/>
      <w:t xml:space="preserve">Spring 2022 </w:t>
    </w:r>
  </w:p>
  <w:p w:rsidR="00840F50" w:rsidRDefault="005827D3">
    <w:pPr>
      <w:spacing w:after="0"/>
      <w:ind w:right="370"/>
      <w:jc w:val="center"/>
    </w:pPr>
    <w:r>
      <w:rPr>
        <w:rFonts w:ascii="Times New Roman" w:eastAsia="Times New Roman" w:hAnsi="Times New Roman" w:cs="Times New Roman"/>
        <w:sz w:val="20"/>
      </w:rPr>
      <w:t xml:space="preserve"> </w:t>
    </w:r>
  </w:p>
  <w:p w:rsidR="00840F50" w:rsidRDefault="005827D3">
    <w:pPr>
      <w:spacing w:after="18"/>
      <w:ind w:right="370"/>
      <w:jc w:val="center"/>
    </w:pPr>
    <w:r>
      <w:rPr>
        <w:rFonts w:ascii="Times New Roman" w:eastAsia="Times New Roman" w:hAnsi="Times New Roman" w:cs="Times New Roman"/>
        <w:sz w:val="20"/>
      </w:rPr>
      <w:t xml:space="preserve"> </w:t>
    </w:r>
  </w:p>
  <w:p w:rsidR="00840F50" w:rsidRDefault="005827D3">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F50" w:rsidRDefault="005827D3">
    <w:pPr>
      <w:tabs>
        <w:tab w:val="center" w:pos="4322"/>
        <w:tab w:val="center" w:pos="8873"/>
      </w:tabs>
      <w:spacing w:after="0"/>
    </w:pPr>
    <w:r>
      <w:rPr>
        <w:rFonts w:ascii="Times New Roman" w:eastAsia="Times New Roman" w:hAnsi="Times New Roman" w:cs="Times New Roman"/>
        <w:sz w:val="20"/>
      </w:rPr>
      <w:t xml:space="preserve">Data Mining &amp; Predictive Analytics </w:t>
    </w:r>
    <w:r>
      <w:rPr>
        <w:rFonts w:ascii="Times New Roman" w:eastAsia="Times New Roman" w:hAnsi="Times New Roman" w:cs="Times New Roman"/>
        <w:sz w:val="20"/>
      </w:rPr>
      <w:tab/>
      <w:t xml:space="preserve">MIDTERM EXAM </w:t>
    </w:r>
    <w:r>
      <w:rPr>
        <w:rFonts w:ascii="Times New Roman" w:eastAsia="Times New Roman" w:hAnsi="Times New Roman" w:cs="Times New Roman"/>
        <w:sz w:val="20"/>
      </w:rPr>
      <w:tab/>
      <w:t xml:space="preserve">Spring 2022 </w:t>
    </w:r>
  </w:p>
  <w:p w:rsidR="00840F50" w:rsidRDefault="005827D3">
    <w:pPr>
      <w:spacing w:after="0"/>
      <w:ind w:right="370"/>
      <w:jc w:val="center"/>
    </w:pPr>
    <w:r>
      <w:rPr>
        <w:rFonts w:ascii="Times New Roman" w:eastAsia="Times New Roman" w:hAnsi="Times New Roman" w:cs="Times New Roman"/>
        <w:sz w:val="20"/>
      </w:rPr>
      <w:t xml:space="preserve"> </w:t>
    </w:r>
  </w:p>
  <w:p w:rsidR="00840F50" w:rsidRDefault="005827D3">
    <w:pPr>
      <w:spacing w:after="18"/>
      <w:ind w:right="370"/>
      <w:jc w:val="center"/>
    </w:pPr>
    <w:r>
      <w:rPr>
        <w:rFonts w:ascii="Times New Roman" w:eastAsia="Times New Roman" w:hAnsi="Times New Roman" w:cs="Times New Roman"/>
        <w:sz w:val="20"/>
      </w:rPr>
      <w:t xml:space="preserve"> </w:t>
    </w:r>
  </w:p>
  <w:p w:rsidR="00840F50" w:rsidRDefault="005827D3">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F50" w:rsidRDefault="005827D3">
    <w:pPr>
      <w:tabs>
        <w:tab w:val="center" w:pos="4322"/>
        <w:tab w:val="center" w:pos="8873"/>
      </w:tabs>
      <w:spacing w:after="0"/>
    </w:pPr>
    <w:r>
      <w:rPr>
        <w:rFonts w:ascii="Times New Roman" w:eastAsia="Times New Roman" w:hAnsi="Times New Roman" w:cs="Times New Roman"/>
        <w:sz w:val="20"/>
      </w:rPr>
      <w:t xml:space="preserve">Data Mining &amp; Predictive Analytics </w:t>
    </w:r>
    <w:r>
      <w:rPr>
        <w:rFonts w:ascii="Times New Roman" w:eastAsia="Times New Roman" w:hAnsi="Times New Roman" w:cs="Times New Roman"/>
        <w:sz w:val="20"/>
      </w:rPr>
      <w:tab/>
      <w:t xml:space="preserve">MIDTERM EXAM </w:t>
    </w:r>
    <w:r>
      <w:rPr>
        <w:rFonts w:ascii="Times New Roman" w:eastAsia="Times New Roman" w:hAnsi="Times New Roman" w:cs="Times New Roman"/>
        <w:sz w:val="20"/>
      </w:rPr>
      <w:tab/>
      <w:t xml:space="preserve">Spring 2022 </w:t>
    </w:r>
  </w:p>
  <w:p w:rsidR="00840F50" w:rsidRDefault="005827D3">
    <w:pPr>
      <w:spacing w:after="0"/>
      <w:ind w:right="370"/>
      <w:jc w:val="center"/>
    </w:pPr>
    <w:r>
      <w:rPr>
        <w:rFonts w:ascii="Times New Roman" w:eastAsia="Times New Roman" w:hAnsi="Times New Roman" w:cs="Times New Roman"/>
        <w:sz w:val="20"/>
      </w:rPr>
      <w:t xml:space="preserve"> </w:t>
    </w:r>
  </w:p>
  <w:p w:rsidR="00840F50" w:rsidRDefault="005827D3">
    <w:pPr>
      <w:spacing w:after="18"/>
      <w:ind w:right="370"/>
      <w:jc w:val="center"/>
    </w:pPr>
    <w:r>
      <w:rPr>
        <w:rFonts w:ascii="Times New Roman" w:eastAsia="Times New Roman" w:hAnsi="Times New Roman" w:cs="Times New Roman"/>
        <w:sz w:val="20"/>
      </w:rPr>
      <w:t xml:space="preserve"> </w:t>
    </w:r>
  </w:p>
  <w:p w:rsidR="00840F50" w:rsidRDefault="005827D3">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64F60"/>
    <w:multiLevelType w:val="hybridMultilevel"/>
    <w:tmpl w:val="D38050AE"/>
    <w:lvl w:ilvl="0" w:tplc="AFFE58E6">
      <w:start w:val="1"/>
      <w:numFmt w:val="decimal"/>
      <w:lvlText w:val="%1."/>
      <w:lvlJc w:val="left"/>
      <w:pPr>
        <w:ind w:left="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70D9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282C0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A6C72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C46B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02BE9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ECB1C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C01D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20DD6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2D71BCD"/>
    <w:multiLevelType w:val="hybridMultilevel"/>
    <w:tmpl w:val="9F96AA86"/>
    <w:lvl w:ilvl="0" w:tplc="41E69322">
      <w:start w:val="1"/>
      <w:numFmt w:val="bullet"/>
      <w:lvlText w:val="▪"/>
      <w:lvlJc w:val="left"/>
      <w:pPr>
        <w:ind w:left="3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D881EC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6A4AA8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A1036D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F7A4DA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DACCC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3AAF59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0DECEB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3808BD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8530A44"/>
    <w:multiLevelType w:val="hybridMultilevel"/>
    <w:tmpl w:val="ECD67E0C"/>
    <w:lvl w:ilvl="0" w:tplc="26EA25F6">
      <w:start w:val="1"/>
      <w:numFmt w:val="lowerLetter"/>
      <w:lvlText w:val="%1)"/>
      <w:lvlJc w:val="left"/>
      <w:pPr>
        <w:ind w:left="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D6089E">
      <w:start w:val="1"/>
      <w:numFmt w:val="lowerLetter"/>
      <w:lvlText w:val="%2"/>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E0472">
      <w:start w:val="1"/>
      <w:numFmt w:val="lowerRoman"/>
      <w:lvlText w:val="%3"/>
      <w:lvlJc w:val="left"/>
      <w:pPr>
        <w:ind w:left="2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E9F6C">
      <w:start w:val="1"/>
      <w:numFmt w:val="decimal"/>
      <w:lvlText w:val="%4"/>
      <w:lvlJc w:val="left"/>
      <w:pPr>
        <w:ind w:left="3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7C9032">
      <w:start w:val="1"/>
      <w:numFmt w:val="lowerLetter"/>
      <w:lvlText w:val="%5"/>
      <w:lvlJc w:val="left"/>
      <w:pPr>
        <w:ind w:left="3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0EBA7A">
      <w:start w:val="1"/>
      <w:numFmt w:val="lowerRoman"/>
      <w:lvlText w:val="%6"/>
      <w:lvlJc w:val="left"/>
      <w:pPr>
        <w:ind w:left="4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CE13AE">
      <w:start w:val="1"/>
      <w:numFmt w:val="decimal"/>
      <w:lvlText w:val="%7"/>
      <w:lvlJc w:val="left"/>
      <w:pPr>
        <w:ind w:left="5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740CA8">
      <w:start w:val="1"/>
      <w:numFmt w:val="lowerLetter"/>
      <w:lvlText w:val="%8"/>
      <w:lvlJc w:val="left"/>
      <w:pPr>
        <w:ind w:left="5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D4B8C4">
      <w:start w:val="1"/>
      <w:numFmt w:val="lowerRoman"/>
      <w:lvlText w:val="%9"/>
      <w:lvlJc w:val="left"/>
      <w:pPr>
        <w:ind w:left="6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F50"/>
    <w:rsid w:val="00000C8A"/>
    <w:rsid w:val="0004028D"/>
    <w:rsid w:val="000403DE"/>
    <w:rsid w:val="0004472C"/>
    <w:rsid w:val="000C4AE7"/>
    <w:rsid w:val="00141B0F"/>
    <w:rsid w:val="0016483C"/>
    <w:rsid w:val="001A4650"/>
    <w:rsid w:val="001F4D56"/>
    <w:rsid w:val="00216F3E"/>
    <w:rsid w:val="00227258"/>
    <w:rsid w:val="002A322E"/>
    <w:rsid w:val="002A5CD3"/>
    <w:rsid w:val="003503B6"/>
    <w:rsid w:val="004210CB"/>
    <w:rsid w:val="00427124"/>
    <w:rsid w:val="00450836"/>
    <w:rsid w:val="00462750"/>
    <w:rsid w:val="004D4378"/>
    <w:rsid w:val="00516E3B"/>
    <w:rsid w:val="005827D3"/>
    <w:rsid w:val="005F0874"/>
    <w:rsid w:val="00600E6F"/>
    <w:rsid w:val="006015B0"/>
    <w:rsid w:val="006D05CB"/>
    <w:rsid w:val="0079409E"/>
    <w:rsid w:val="00797F9A"/>
    <w:rsid w:val="007A55C4"/>
    <w:rsid w:val="007F5C4C"/>
    <w:rsid w:val="00835611"/>
    <w:rsid w:val="00840F50"/>
    <w:rsid w:val="00891E3A"/>
    <w:rsid w:val="008E73D8"/>
    <w:rsid w:val="00926101"/>
    <w:rsid w:val="0095503E"/>
    <w:rsid w:val="00977F72"/>
    <w:rsid w:val="009B09D5"/>
    <w:rsid w:val="009C4131"/>
    <w:rsid w:val="00AD3E38"/>
    <w:rsid w:val="00AF2B54"/>
    <w:rsid w:val="00B356E1"/>
    <w:rsid w:val="00B436E5"/>
    <w:rsid w:val="00C8602D"/>
    <w:rsid w:val="00C90EA0"/>
    <w:rsid w:val="00C95293"/>
    <w:rsid w:val="00C96F36"/>
    <w:rsid w:val="00D1386E"/>
    <w:rsid w:val="00D32B50"/>
    <w:rsid w:val="00D4022F"/>
    <w:rsid w:val="00D61E8A"/>
    <w:rsid w:val="00E23769"/>
    <w:rsid w:val="00E26334"/>
    <w:rsid w:val="00EB38D8"/>
    <w:rsid w:val="00ED2905"/>
    <w:rsid w:val="00F0651D"/>
    <w:rsid w:val="00F15DD8"/>
    <w:rsid w:val="00F20699"/>
    <w:rsid w:val="00F21F63"/>
    <w:rsid w:val="00FA4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0863"/>
  <w15:docId w15:val="{138D4483-4FEE-485C-BA6F-BDCFA5C8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427"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16E3B"/>
    <w:rPr>
      <w:color w:val="808080"/>
    </w:rPr>
  </w:style>
  <w:style w:type="table" w:styleId="TableGrid0">
    <w:name w:val="Table Grid"/>
    <w:basedOn w:val="TableNormal"/>
    <w:uiPriority w:val="39"/>
    <w:rsid w:val="007A5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23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arist.edu/academic-resources/advising/academic-integrity-policy"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https://www.marist.edu/academic-resources/advising/academic-integrity-policy" TargetMode="External"/><Relationship Id="rId12" Type="http://schemas.openxmlformats.org/officeDocument/2006/relationships/hyperlink" Target="https://www.marist.edu/academic-resources/advising/academic-integrity-policy"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forms/d/e/1FAIpQLSdpiv-dRWRtRyB9NWVJyqtSrvAF3Z8JdM2P5Nf-cg9oZSfHBw/viewform?usp=sf_link"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rist.edu/academic-resources/advising/academic-integrity-policy" TargetMode="External"/><Relationship Id="rId24" Type="http://schemas.openxmlformats.org/officeDocument/2006/relationships/image" Target="media/image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cs.google.com/forms/d/e/1FAIpQLSdpiv-dRWRtRyB9NWVJyqtSrvAF3Z8JdM2P5Nf-cg9oZSfHBw/viewform?usp=sf_link" TargetMode="External"/><Relationship Id="rId23" Type="http://schemas.openxmlformats.org/officeDocument/2006/relationships/image" Target="media/image7.jpg"/><Relationship Id="rId28" Type="http://schemas.openxmlformats.org/officeDocument/2006/relationships/header" Target="header2.xml"/><Relationship Id="rId10" Type="http://schemas.openxmlformats.org/officeDocument/2006/relationships/hyperlink" Target="https://www.marist.edu/academic-resources/advising/academic-integrity-policy" TargetMode="External"/><Relationship Id="rId19" Type="http://schemas.openxmlformats.org/officeDocument/2006/relationships/image" Target="media/image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marist.edu/academic-resources/advising/academic-integrity-policy" TargetMode="External"/><Relationship Id="rId14" Type="http://schemas.openxmlformats.org/officeDocument/2006/relationships/hyperlink" Target="https://www.marist.edu/academic-resources/advising/academic-integrity-policy"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www.marist.edu/academic-resources/advising/academic-integri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10</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NAME:__________________________</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dc:title>
  <dc:subject/>
  <dc:creator>EL</dc:creator>
  <cp:keywords/>
  <cp:lastModifiedBy>maristuser</cp:lastModifiedBy>
  <cp:revision>18</cp:revision>
  <dcterms:created xsi:type="dcterms:W3CDTF">2022-03-02T20:59:00Z</dcterms:created>
  <dcterms:modified xsi:type="dcterms:W3CDTF">2022-03-03T13:55:00Z</dcterms:modified>
</cp:coreProperties>
</file>