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2878" w:rsidRDefault="004D6EF0">
      <w:r>
        <w:t xml:space="preserve">Experiment 1 </w:t>
      </w:r>
    </w:p>
    <w:p w:rsidR="004D6EF0" w:rsidRDefault="004D6EF0">
      <w:r>
        <w:t xml:space="preserve">Objective </w:t>
      </w:r>
      <w:proofErr w:type="gramStart"/>
      <w:r>
        <w:t>1 :</w:t>
      </w:r>
      <w:proofErr w:type="gramEnd"/>
      <w:r w:rsidRPr="004D6EF0">
        <w:t xml:space="preserve"> </w:t>
      </w:r>
      <w:r>
        <w:t>To develop electromagnetic simulation models for TEM, TE and TM propagation modes in suitable microwave transmission structures.</w:t>
      </w:r>
    </w:p>
    <w:p w:rsidR="006F2878" w:rsidRPr="006F2878" w:rsidRDefault="004D6EF0" w:rsidP="006F2878">
      <w:r>
        <w:rPr>
          <w:noProof/>
          <w:lang w:val="en-US"/>
        </w:rPr>
        <w:drawing>
          <wp:inline distT="0" distB="0" distL="0" distR="0">
            <wp:extent cx="5731510" cy="3080652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878" w:rsidRPr="006F2878" w:rsidRDefault="004D6EF0" w:rsidP="006F2878">
      <w:r>
        <w:t>Objective 2:</w:t>
      </w:r>
      <w:r w:rsidRPr="004D6EF0">
        <w:t xml:space="preserve"> </w:t>
      </w:r>
      <w:r>
        <w:t>To visualize and analyze the electric-field and magnetic-field distributions associated with different propagation modes.</w:t>
      </w:r>
    </w:p>
    <w:p w:rsidR="006F2878" w:rsidRDefault="006F2878" w:rsidP="006F2878"/>
    <w:p w:rsidR="006F2878" w:rsidRDefault="006F2878" w:rsidP="006F2878">
      <w:pPr>
        <w:tabs>
          <w:tab w:val="left" w:pos="1855"/>
        </w:tabs>
      </w:pPr>
      <w:r>
        <w:tab/>
      </w:r>
      <w:r>
        <w:rPr>
          <w:noProof/>
          <w:lang w:val="en-US"/>
        </w:rPr>
        <w:drawing>
          <wp:inline distT="0" distB="0" distL="0" distR="0">
            <wp:extent cx="5731510" cy="3085615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878" w:rsidRPr="006F2878" w:rsidRDefault="006F2878" w:rsidP="006F2878"/>
    <w:p w:rsidR="006F2878" w:rsidRPr="006F2878" w:rsidRDefault="006F2878" w:rsidP="006F2878"/>
    <w:p w:rsidR="006F2878" w:rsidRPr="006F2878" w:rsidRDefault="006F2878" w:rsidP="006F2878"/>
    <w:p w:rsidR="00426BE6" w:rsidRDefault="004D6EF0" w:rsidP="006F2878">
      <w:pPr>
        <w:tabs>
          <w:tab w:val="left" w:pos="6092"/>
        </w:tabs>
      </w:pPr>
      <w:r>
        <w:lastRenderedPageBreak/>
        <w:t>Objective 3:</w:t>
      </w:r>
      <w:r w:rsidRPr="004D6EF0">
        <w:t xml:space="preserve"> </w:t>
      </w:r>
      <w:r>
        <w:t xml:space="preserve">To determine the </w:t>
      </w:r>
      <w:proofErr w:type="spellStart"/>
      <w:r>
        <w:t>cutoff</w:t>
      </w:r>
      <w:proofErr w:type="spellEnd"/>
      <w:r>
        <w:t xml:space="preserve"> frequency, propagation constant and field characteristics of selected TE and TM modes.</w:t>
      </w:r>
      <w:r w:rsidR="006F2878">
        <w:tab/>
      </w:r>
    </w:p>
    <w:p w:rsidR="006F2878" w:rsidRDefault="006F2878" w:rsidP="006F2878">
      <w:pPr>
        <w:tabs>
          <w:tab w:val="left" w:pos="6092"/>
        </w:tabs>
      </w:pPr>
    </w:p>
    <w:p w:rsidR="006F2878" w:rsidRDefault="006F2878" w:rsidP="006F2878">
      <w:pPr>
        <w:tabs>
          <w:tab w:val="left" w:pos="6092"/>
        </w:tabs>
      </w:pPr>
      <w:r>
        <w:rPr>
          <w:noProof/>
          <w:lang w:val="en-US"/>
        </w:rPr>
        <w:drawing>
          <wp:inline distT="0" distB="0" distL="0" distR="0">
            <wp:extent cx="5731510" cy="3070865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878" w:rsidRPr="006F2878" w:rsidRDefault="006F2878" w:rsidP="006F2878"/>
    <w:p w:rsidR="006F2878" w:rsidRPr="006F2878" w:rsidRDefault="006F2878" w:rsidP="006F2878"/>
    <w:p w:rsidR="006F2878" w:rsidRDefault="004D6EF0" w:rsidP="006F2878">
      <w:r>
        <w:t>Objective 4:</w:t>
      </w:r>
      <w:r w:rsidRPr="004D6EF0">
        <w:t xml:space="preserve"> </w:t>
      </w:r>
      <w:r>
        <w:t xml:space="preserve">To compare the propagation </w:t>
      </w:r>
      <w:proofErr w:type="spellStart"/>
      <w:r>
        <w:t>behavior</w:t>
      </w:r>
      <w:proofErr w:type="spellEnd"/>
      <w:r>
        <w:t xml:space="preserve"> of different modes and identify their suitability for practical microwave transmission.</w:t>
      </w:r>
    </w:p>
    <w:p w:rsidR="006F2878" w:rsidRPr="006F2878" w:rsidRDefault="006F2878" w:rsidP="006F2878">
      <w:pPr>
        <w:tabs>
          <w:tab w:val="left" w:pos="1172"/>
        </w:tabs>
      </w:pPr>
      <w:r>
        <w:tab/>
      </w:r>
      <w:r>
        <w:rPr>
          <w:noProof/>
          <w:lang w:val="en-US"/>
        </w:rPr>
        <w:drawing>
          <wp:inline distT="0" distB="0" distL="0" distR="0">
            <wp:extent cx="5731510" cy="3080034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F2878" w:rsidRPr="006F2878" w:rsidSect="00781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17F9" w:rsidRDefault="00E017F9" w:rsidP="006F2878">
      <w:pPr>
        <w:spacing w:after="0" w:line="240" w:lineRule="auto"/>
      </w:pPr>
      <w:r>
        <w:separator/>
      </w:r>
    </w:p>
  </w:endnote>
  <w:endnote w:type="continuationSeparator" w:id="0">
    <w:p w:rsidR="00E017F9" w:rsidRDefault="00E017F9" w:rsidP="006F2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17F9" w:rsidRDefault="00E017F9" w:rsidP="006F2878">
      <w:pPr>
        <w:spacing w:after="0" w:line="240" w:lineRule="auto"/>
      </w:pPr>
      <w:r>
        <w:separator/>
      </w:r>
    </w:p>
  </w:footnote>
  <w:footnote w:type="continuationSeparator" w:id="0">
    <w:p w:rsidR="00E017F9" w:rsidRDefault="00E017F9" w:rsidP="006F28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F2878"/>
    <w:rsid w:val="00426BE6"/>
    <w:rsid w:val="004D6EF0"/>
    <w:rsid w:val="006F2878"/>
    <w:rsid w:val="00781DD6"/>
    <w:rsid w:val="00CF2667"/>
    <w:rsid w:val="00E017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1D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28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287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F28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F2878"/>
  </w:style>
  <w:style w:type="paragraph" w:styleId="Footer">
    <w:name w:val="footer"/>
    <w:basedOn w:val="Normal"/>
    <w:link w:val="FooterChar"/>
    <w:uiPriority w:val="99"/>
    <w:semiHidden/>
    <w:unhideWhenUsed/>
    <w:rsid w:val="006F28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F287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balaji</dc:creator>
  <cp:lastModifiedBy>swetha balaji</cp:lastModifiedBy>
  <cp:revision>1</cp:revision>
  <dcterms:created xsi:type="dcterms:W3CDTF">2026-10-08T13:45:00Z</dcterms:created>
  <dcterms:modified xsi:type="dcterms:W3CDTF">2026-10-08T13:59:00Z</dcterms:modified>
</cp:coreProperties>
</file>