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3E5" w:rsidRPr="007243E5" w:rsidRDefault="007243E5" w:rsidP="007243E5">
      <w:pPr>
        <w:jc w:val="center"/>
        <w:rPr>
          <w:rFonts w:ascii="Bodoni MT(Heading)" w:hAnsi="Bodoni MT(Heading)"/>
          <w:b/>
          <w:color w:val="000000" w:themeColor="text1"/>
          <w:sz w:val="32"/>
          <w:szCs w:val="32"/>
        </w:rPr>
      </w:pPr>
      <w:r w:rsidRPr="007243E5">
        <w:rPr>
          <w:rFonts w:ascii="Bodoni MT(Heading)" w:hAnsi="Bodoni MT(Heading)"/>
          <w:b/>
          <w:color w:val="000000" w:themeColor="text1"/>
          <w:sz w:val="32"/>
          <w:szCs w:val="32"/>
        </w:rPr>
        <w:t>MADHA INSTITUTE OF ENGINEERING AND TECHNOLOGY</w:t>
      </w:r>
    </w:p>
    <w:p w:rsidR="007243E5" w:rsidRDefault="00ED15EA" w:rsidP="007243E5">
      <w:pPr>
        <w:jc w:val="center"/>
        <w:rPr>
          <w:rFonts w:ascii="Bodoni MT(Heading)" w:hAnsi="Bodoni MT(Heading)"/>
          <w:b/>
          <w:color w:val="000000" w:themeColor="text1"/>
          <w:sz w:val="32"/>
          <w:szCs w:val="32"/>
        </w:rPr>
      </w:pPr>
      <w:r>
        <w:rPr>
          <w:rFonts w:ascii="Bodoni MT(Heading)" w:hAnsi="Bodoni MT(Heading)"/>
          <w:b/>
          <w:color w:val="000000" w:themeColor="text1"/>
          <w:sz w:val="32"/>
          <w:szCs w:val="32"/>
        </w:rPr>
        <w:t>211221104016</w:t>
      </w:r>
    </w:p>
    <w:p w:rsidR="007243E5" w:rsidRDefault="007243E5" w:rsidP="007243E5">
      <w:pPr>
        <w:jc w:val="right"/>
        <w:rPr>
          <w:rFonts w:ascii="Bodoni MT(Heading)" w:hAnsi="Bodoni MT(Heading)"/>
          <w:b/>
          <w:color w:val="000000" w:themeColor="text1"/>
          <w:sz w:val="32"/>
          <w:szCs w:val="32"/>
        </w:rPr>
      </w:pPr>
      <w:r>
        <w:rPr>
          <w:rFonts w:ascii="Bodoni MT(Heading)" w:hAnsi="Bodoni MT(Heading)"/>
          <w:b/>
          <w:color w:val="000000" w:themeColor="text1"/>
          <w:sz w:val="32"/>
          <w:szCs w:val="32"/>
        </w:rPr>
        <w:t>TEAM MEMBERS:</w:t>
      </w:r>
    </w:p>
    <w:p w:rsidR="007243E5" w:rsidRPr="007243E5" w:rsidRDefault="007243E5" w:rsidP="007243E5">
      <w:pPr>
        <w:jc w:val="center"/>
        <w:rPr>
          <w:rFonts w:ascii="Bodoni MT(Heading)" w:hAnsi="Bodoni MT(Heading)"/>
          <w:color w:val="000000" w:themeColor="text1"/>
          <w:sz w:val="32"/>
          <w:szCs w:val="32"/>
        </w:rPr>
      </w:pPr>
      <w:r>
        <w:rPr>
          <w:rFonts w:ascii="Bodoni MT(Heading)" w:hAnsi="Bodoni MT(Heading)"/>
          <w:color w:val="000000" w:themeColor="text1"/>
          <w:sz w:val="32"/>
          <w:szCs w:val="32"/>
        </w:rPr>
        <w:t xml:space="preserve">                                                                                 </w:t>
      </w:r>
      <w:r w:rsidRPr="007243E5">
        <w:rPr>
          <w:rFonts w:ascii="Bodoni MT(Heading)" w:hAnsi="Bodoni MT(Heading)"/>
          <w:color w:val="000000" w:themeColor="text1"/>
          <w:sz w:val="32"/>
          <w:szCs w:val="32"/>
        </w:rPr>
        <w:t>1.</w:t>
      </w:r>
      <w:r>
        <w:rPr>
          <w:rFonts w:ascii="Bodoni MT(Heading)" w:hAnsi="Bodoni MT(Heading)"/>
          <w:color w:val="000000" w:themeColor="text1"/>
          <w:sz w:val="32"/>
          <w:szCs w:val="32"/>
        </w:rPr>
        <w:t xml:space="preserve"> </w:t>
      </w:r>
      <w:r w:rsidRPr="007243E5">
        <w:rPr>
          <w:rFonts w:ascii="Bodoni MT(Heading)" w:hAnsi="Bodoni MT(Heading)"/>
          <w:color w:val="000000" w:themeColor="text1"/>
          <w:sz w:val="32"/>
          <w:szCs w:val="32"/>
        </w:rPr>
        <w:t>211221104014</w:t>
      </w:r>
    </w:p>
    <w:p w:rsidR="007243E5" w:rsidRPr="007243E5" w:rsidRDefault="00ED15EA" w:rsidP="007243E5">
      <w:pPr>
        <w:jc w:val="right"/>
        <w:rPr>
          <w:rFonts w:ascii="Bodoni MT(Heading)" w:hAnsi="Bodoni MT(Heading)"/>
          <w:color w:val="000000" w:themeColor="text1"/>
          <w:sz w:val="32"/>
          <w:szCs w:val="32"/>
        </w:rPr>
      </w:pPr>
      <w:r>
        <w:rPr>
          <w:rFonts w:ascii="Bodoni MT(Heading)" w:hAnsi="Bodoni MT(Heading)"/>
          <w:color w:val="000000" w:themeColor="text1"/>
          <w:sz w:val="32"/>
          <w:szCs w:val="32"/>
        </w:rPr>
        <w:t>2. 211221104015</w:t>
      </w:r>
    </w:p>
    <w:p w:rsidR="007243E5" w:rsidRPr="007243E5" w:rsidRDefault="007243E5" w:rsidP="007243E5">
      <w:pPr>
        <w:jc w:val="right"/>
        <w:rPr>
          <w:rFonts w:ascii="Bodoni MT(Heading)" w:hAnsi="Bodoni MT(Heading)"/>
          <w:color w:val="000000" w:themeColor="text1"/>
          <w:sz w:val="32"/>
          <w:szCs w:val="32"/>
        </w:rPr>
      </w:pPr>
      <w:r w:rsidRPr="007243E5">
        <w:rPr>
          <w:rFonts w:ascii="Bodoni MT(Heading)" w:hAnsi="Bodoni MT(Heading)"/>
          <w:color w:val="000000" w:themeColor="text1"/>
          <w:sz w:val="32"/>
          <w:szCs w:val="32"/>
        </w:rPr>
        <w:t>3. 211221104017</w:t>
      </w:r>
    </w:p>
    <w:p w:rsidR="007243E5" w:rsidRPr="007243E5" w:rsidRDefault="007243E5" w:rsidP="007243E5">
      <w:pPr>
        <w:jc w:val="right"/>
        <w:rPr>
          <w:rFonts w:ascii="Bodoni MT(Heading)" w:hAnsi="Bodoni MT(Heading)"/>
          <w:color w:val="000000" w:themeColor="text1"/>
          <w:sz w:val="32"/>
          <w:szCs w:val="32"/>
        </w:rPr>
      </w:pPr>
      <w:r w:rsidRPr="007243E5">
        <w:rPr>
          <w:rFonts w:ascii="Bodoni MT(Heading)" w:hAnsi="Bodoni MT(Heading)"/>
          <w:color w:val="000000" w:themeColor="text1"/>
          <w:sz w:val="32"/>
          <w:szCs w:val="32"/>
        </w:rPr>
        <w:t>4. 211221104018</w:t>
      </w:r>
    </w:p>
    <w:p w:rsidR="007243E5" w:rsidRPr="007243E5" w:rsidRDefault="007243E5" w:rsidP="007243E5">
      <w:pPr>
        <w:jc w:val="right"/>
        <w:rPr>
          <w:rFonts w:ascii="Bodoni MT(Heading)" w:hAnsi="Bodoni MT(Heading)"/>
          <w:color w:val="000000" w:themeColor="text1"/>
          <w:sz w:val="32"/>
          <w:szCs w:val="32"/>
        </w:rPr>
      </w:pPr>
      <w:r w:rsidRPr="007243E5">
        <w:rPr>
          <w:rFonts w:ascii="Bodoni MT(Heading)" w:hAnsi="Bodoni MT(Heading)"/>
          <w:color w:val="000000" w:themeColor="text1"/>
          <w:sz w:val="32"/>
          <w:szCs w:val="32"/>
        </w:rPr>
        <w:t>5. 211221104019</w:t>
      </w:r>
    </w:p>
    <w:p w:rsidR="00942BA9" w:rsidRPr="00942BA9" w:rsidRDefault="00942BA9" w:rsidP="00942BA9">
      <w:pPr>
        <w:jc w:val="center"/>
        <w:rPr>
          <w:rFonts w:ascii="Bodoni MT(Heading)" w:hAnsi="Bodoni MT(Heading)"/>
          <w:b/>
          <w:color w:val="000000" w:themeColor="text1"/>
          <w:sz w:val="44"/>
          <w:szCs w:val="44"/>
        </w:rPr>
      </w:pPr>
      <w:r w:rsidRPr="00942BA9">
        <w:rPr>
          <w:rFonts w:ascii="Bodoni MT(Heading)" w:hAnsi="Bodoni MT(Heading)"/>
          <w:b/>
          <w:color w:val="000000" w:themeColor="text1"/>
          <w:sz w:val="44"/>
          <w:szCs w:val="44"/>
        </w:rPr>
        <w:t>PUBLIC TRANSPOTATION AND OPTIMIZATION</w:t>
      </w:r>
    </w:p>
    <w:p w:rsidR="00942BA9" w:rsidRPr="00942BA9" w:rsidRDefault="00942BA9" w:rsidP="00942BA9">
      <w:pPr>
        <w:pStyle w:val="Heading1"/>
        <w:rPr>
          <w:color w:val="000000" w:themeColor="text1"/>
        </w:rPr>
      </w:pPr>
      <w:r w:rsidRPr="00942BA9">
        <w:rPr>
          <w:color w:val="000000" w:themeColor="text1"/>
        </w:rPr>
        <w:t>Definition:</w:t>
      </w:r>
    </w:p>
    <w:p w:rsidR="00942BA9" w:rsidRDefault="00942BA9" w:rsidP="00942BA9"/>
    <w:p w:rsidR="00942BA9" w:rsidRPr="007243E5" w:rsidRDefault="00942BA9" w:rsidP="00942BA9">
      <w:pPr>
        <w:rPr>
          <w:rFonts w:ascii="Arial" w:hAnsi="Arial" w:cs="Arial"/>
          <w:sz w:val="24"/>
          <w:szCs w:val="24"/>
        </w:rPr>
      </w:pPr>
      <w:r w:rsidRPr="007243E5">
        <w:rPr>
          <w:rFonts w:ascii="Arial" w:hAnsi="Arial" w:cs="Arial"/>
          <w:sz w:val="24"/>
          <w:szCs w:val="24"/>
        </w:rPr>
        <w:t>Public transportation optimization is the use of mathematical models and optimization algorithms to improve the efficiency, effectiveness, and sustainability of public transportation systems. Optimization can be used to address a wide range of public transportation problems, such as:</w:t>
      </w:r>
    </w:p>
    <w:p w:rsidR="00942BA9" w:rsidRPr="007243E5" w:rsidRDefault="00942BA9" w:rsidP="00942BA9">
      <w:pPr>
        <w:rPr>
          <w:rFonts w:ascii="Arial" w:hAnsi="Arial" w:cs="Arial"/>
          <w:sz w:val="24"/>
          <w:szCs w:val="24"/>
        </w:rPr>
      </w:pPr>
    </w:p>
    <w:p w:rsidR="00942BA9" w:rsidRPr="007243E5" w:rsidRDefault="00942BA9" w:rsidP="00942BA9">
      <w:pPr>
        <w:rPr>
          <w:rFonts w:ascii="Arial" w:hAnsi="Arial" w:cs="Arial"/>
          <w:sz w:val="24"/>
          <w:szCs w:val="24"/>
        </w:rPr>
      </w:pPr>
      <w:r w:rsidRPr="007243E5">
        <w:rPr>
          <w:rFonts w:ascii="Arial" w:hAnsi="Arial" w:cs="Arial"/>
          <w:sz w:val="24"/>
          <w:szCs w:val="24"/>
        </w:rPr>
        <w:t>Route planning: Determining the optimal routes for public transportation vehicles to take, considering factors such as passenger demand, travel time, and fuel consumption.</w:t>
      </w:r>
    </w:p>
    <w:p w:rsidR="00942BA9" w:rsidRPr="007243E5" w:rsidRDefault="00942BA9" w:rsidP="00942BA9">
      <w:pPr>
        <w:rPr>
          <w:rFonts w:ascii="Arial" w:hAnsi="Arial" w:cs="Arial"/>
          <w:sz w:val="24"/>
          <w:szCs w:val="24"/>
        </w:rPr>
      </w:pPr>
      <w:r w:rsidRPr="007243E5">
        <w:rPr>
          <w:rFonts w:ascii="Arial" w:hAnsi="Arial" w:cs="Arial"/>
          <w:sz w:val="24"/>
          <w:szCs w:val="24"/>
        </w:rPr>
        <w:t>Scheduling: Allocating public transportation vehicles to routes and assigning drivers to shifts, in order to minimize costs and meet service requirements.</w:t>
      </w:r>
    </w:p>
    <w:p w:rsidR="00942BA9" w:rsidRPr="007243E5" w:rsidRDefault="00942BA9" w:rsidP="00942BA9">
      <w:pPr>
        <w:rPr>
          <w:rFonts w:ascii="Arial" w:hAnsi="Arial" w:cs="Arial"/>
          <w:sz w:val="24"/>
          <w:szCs w:val="24"/>
        </w:rPr>
      </w:pPr>
      <w:r w:rsidRPr="007243E5">
        <w:rPr>
          <w:rFonts w:ascii="Arial" w:hAnsi="Arial" w:cs="Arial"/>
          <w:sz w:val="24"/>
          <w:szCs w:val="24"/>
        </w:rPr>
        <w:t>Fleet management: Determining the optimal size and composition of the public transportation fleet, considering factors such as expected demand, budget constraints, and environmental impact.</w:t>
      </w:r>
    </w:p>
    <w:p w:rsidR="00942BA9" w:rsidRPr="007243E5" w:rsidRDefault="00942BA9" w:rsidP="00942BA9">
      <w:pPr>
        <w:rPr>
          <w:rFonts w:ascii="Arial" w:hAnsi="Arial" w:cs="Arial"/>
          <w:sz w:val="24"/>
          <w:szCs w:val="24"/>
        </w:rPr>
      </w:pPr>
      <w:r w:rsidRPr="007243E5">
        <w:rPr>
          <w:rFonts w:ascii="Arial" w:hAnsi="Arial" w:cs="Arial"/>
          <w:sz w:val="24"/>
          <w:szCs w:val="24"/>
        </w:rPr>
        <w:t>Real-time operations: Adjusting public transportation operations in real time to account for changes in traffic conditions, passenger demand, and vehicle availability.</w:t>
      </w:r>
    </w:p>
    <w:p w:rsidR="00942BA9" w:rsidRPr="007243E5" w:rsidRDefault="00942BA9" w:rsidP="00942BA9">
      <w:pPr>
        <w:rPr>
          <w:rFonts w:ascii="Arial" w:hAnsi="Arial" w:cs="Arial"/>
          <w:sz w:val="24"/>
          <w:szCs w:val="24"/>
        </w:rPr>
      </w:pPr>
      <w:r w:rsidRPr="007243E5">
        <w:rPr>
          <w:rFonts w:ascii="Arial" w:hAnsi="Arial" w:cs="Arial"/>
          <w:sz w:val="24"/>
          <w:szCs w:val="24"/>
        </w:rPr>
        <w:lastRenderedPageBreak/>
        <w:t>Optimization techniques can be used to develop highly efficient and effective public transportation systems that meet the needs of passengers and reduce environmental impact.</w:t>
      </w:r>
    </w:p>
    <w:p w:rsidR="00942BA9" w:rsidRPr="007243E5" w:rsidRDefault="00942BA9" w:rsidP="00942BA9">
      <w:pPr>
        <w:rPr>
          <w:rFonts w:ascii="Arial" w:hAnsi="Arial" w:cs="Arial"/>
          <w:sz w:val="24"/>
          <w:szCs w:val="24"/>
        </w:rPr>
      </w:pPr>
    </w:p>
    <w:p w:rsidR="00942BA9" w:rsidRPr="007243E5" w:rsidRDefault="007243E5" w:rsidP="00942BA9">
      <w:pPr>
        <w:rPr>
          <w:rFonts w:ascii="Arial" w:hAnsi="Arial" w:cs="Arial"/>
          <w:sz w:val="24"/>
          <w:szCs w:val="24"/>
        </w:rPr>
      </w:pPr>
      <w:r>
        <w:rPr>
          <w:rFonts w:ascii="Arial" w:hAnsi="Arial" w:cs="Arial"/>
          <w:sz w:val="24"/>
          <w:szCs w:val="24"/>
        </w:rPr>
        <w:t>Design:</w:t>
      </w:r>
    </w:p>
    <w:p w:rsidR="00942BA9" w:rsidRPr="007243E5" w:rsidRDefault="00942BA9" w:rsidP="00942BA9">
      <w:pPr>
        <w:rPr>
          <w:rFonts w:ascii="Arial" w:hAnsi="Arial" w:cs="Arial"/>
          <w:sz w:val="24"/>
          <w:szCs w:val="24"/>
        </w:rPr>
      </w:pPr>
    </w:p>
    <w:p w:rsidR="00942BA9" w:rsidRPr="007243E5" w:rsidRDefault="00942BA9" w:rsidP="00942BA9">
      <w:pPr>
        <w:rPr>
          <w:rFonts w:ascii="Arial" w:hAnsi="Arial" w:cs="Arial"/>
          <w:sz w:val="24"/>
          <w:szCs w:val="24"/>
        </w:rPr>
      </w:pPr>
      <w:r w:rsidRPr="007243E5">
        <w:rPr>
          <w:rFonts w:ascii="Arial" w:hAnsi="Arial" w:cs="Arial"/>
          <w:sz w:val="24"/>
          <w:szCs w:val="24"/>
        </w:rPr>
        <w:t>Introduction to public transportation optimization: This module will provide an overview of the field of public transportation optimization, including the different types of problems that can be addressed using optimization techniques.</w:t>
      </w:r>
    </w:p>
    <w:p w:rsidR="00942BA9" w:rsidRPr="007243E5" w:rsidRDefault="00942BA9" w:rsidP="00942BA9">
      <w:pPr>
        <w:rPr>
          <w:rFonts w:ascii="Arial" w:hAnsi="Arial" w:cs="Arial"/>
          <w:sz w:val="24"/>
          <w:szCs w:val="24"/>
        </w:rPr>
      </w:pPr>
      <w:r w:rsidRPr="007243E5">
        <w:rPr>
          <w:rFonts w:ascii="Arial" w:hAnsi="Arial" w:cs="Arial"/>
          <w:sz w:val="24"/>
          <w:szCs w:val="24"/>
        </w:rPr>
        <w:t>Mathematical modeling for public transportation optimization: This module will discuss the different mathematical models that can be used to represent public transportation systems and the optimization problems that can be solved using these models.</w:t>
      </w:r>
    </w:p>
    <w:p w:rsidR="00942BA9" w:rsidRPr="007243E5" w:rsidRDefault="00942BA9" w:rsidP="00942BA9">
      <w:pPr>
        <w:rPr>
          <w:rFonts w:ascii="Arial" w:hAnsi="Arial" w:cs="Arial"/>
          <w:sz w:val="24"/>
          <w:szCs w:val="24"/>
        </w:rPr>
      </w:pPr>
      <w:r w:rsidRPr="007243E5">
        <w:rPr>
          <w:rFonts w:ascii="Arial" w:hAnsi="Arial" w:cs="Arial"/>
          <w:sz w:val="24"/>
          <w:szCs w:val="24"/>
        </w:rPr>
        <w:t>Optimization algorithms for public transportation optimization: This module will introduce the different optimization algorithms that can be used to solve public transportation optimization problems.</w:t>
      </w:r>
    </w:p>
    <w:p w:rsidR="00942BA9" w:rsidRPr="007243E5" w:rsidRDefault="00942BA9" w:rsidP="00942BA9">
      <w:pPr>
        <w:rPr>
          <w:rFonts w:ascii="Arial" w:hAnsi="Arial" w:cs="Arial"/>
          <w:sz w:val="24"/>
          <w:szCs w:val="24"/>
        </w:rPr>
      </w:pPr>
      <w:r w:rsidRPr="007243E5">
        <w:rPr>
          <w:rFonts w:ascii="Arial" w:hAnsi="Arial" w:cs="Arial"/>
          <w:sz w:val="24"/>
          <w:szCs w:val="24"/>
        </w:rPr>
        <w:t>Case studies in public transportation optimization: This module will present a number of case studies that illustrate how optimization techniques have been used to improve public transportation systems in different cities and countries.</w:t>
      </w:r>
    </w:p>
    <w:p w:rsidR="00942BA9" w:rsidRPr="007243E5" w:rsidRDefault="00942BA9" w:rsidP="00942BA9">
      <w:pPr>
        <w:rPr>
          <w:rFonts w:ascii="Arial" w:hAnsi="Arial" w:cs="Arial"/>
          <w:sz w:val="24"/>
          <w:szCs w:val="24"/>
        </w:rPr>
      </w:pPr>
      <w:r w:rsidRPr="007243E5">
        <w:rPr>
          <w:rFonts w:ascii="Arial" w:hAnsi="Arial" w:cs="Arial"/>
          <w:sz w:val="24"/>
          <w:szCs w:val="24"/>
        </w:rPr>
        <w:t>The module will conclude with a discussion of the future of public transportation optimization and the challenges that need to be addressed in order to make public transportation systems even more efficient, effective, and sustainable.</w:t>
      </w:r>
    </w:p>
    <w:p w:rsidR="00942BA9" w:rsidRPr="007243E5" w:rsidRDefault="00942BA9" w:rsidP="00942BA9">
      <w:pPr>
        <w:rPr>
          <w:rFonts w:ascii="Arial" w:hAnsi="Arial" w:cs="Arial"/>
          <w:sz w:val="24"/>
          <w:szCs w:val="24"/>
        </w:rPr>
      </w:pPr>
    </w:p>
    <w:p w:rsidR="007243E5" w:rsidRDefault="00942BA9" w:rsidP="00942BA9">
      <w:pPr>
        <w:rPr>
          <w:rFonts w:ascii="Arial" w:hAnsi="Arial" w:cs="Arial"/>
          <w:sz w:val="24"/>
          <w:szCs w:val="24"/>
        </w:rPr>
      </w:pPr>
      <w:r w:rsidRPr="007243E5">
        <w:rPr>
          <w:rFonts w:ascii="Arial" w:hAnsi="Arial" w:cs="Arial"/>
          <w:sz w:val="24"/>
          <w:szCs w:val="24"/>
        </w:rPr>
        <w:t>This module is intended for students and professionals who are interested in learning more about public transportation optimization. No prior knowled</w:t>
      </w:r>
      <w:r w:rsidR="007243E5">
        <w:rPr>
          <w:rFonts w:ascii="Arial" w:hAnsi="Arial" w:cs="Arial"/>
          <w:sz w:val="24"/>
          <w:szCs w:val="24"/>
        </w:rPr>
        <w:t>ge of optimization is required.</w:t>
      </w:r>
    </w:p>
    <w:p w:rsidR="007243E5" w:rsidRDefault="007243E5" w:rsidP="00942BA9">
      <w:pPr>
        <w:rPr>
          <w:rFonts w:ascii="Arial" w:hAnsi="Arial" w:cs="Arial"/>
          <w:sz w:val="24"/>
          <w:szCs w:val="24"/>
        </w:rPr>
      </w:pPr>
    </w:p>
    <w:p w:rsidR="00942BA9" w:rsidRPr="007243E5" w:rsidRDefault="00942BA9" w:rsidP="00942BA9">
      <w:pPr>
        <w:rPr>
          <w:rFonts w:ascii="Arial" w:hAnsi="Arial" w:cs="Arial"/>
          <w:sz w:val="24"/>
          <w:szCs w:val="24"/>
        </w:rPr>
      </w:pPr>
      <w:r w:rsidRPr="007243E5">
        <w:rPr>
          <w:rFonts w:ascii="Arial" w:hAnsi="Arial" w:cs="Arial"/>
          <w:sz w:val="24"/>
          <w:szCs w:val="24"/>
        </w:rPr>
        <w:t xml:space="preserve"> As an AI language model, I do not have personal views and preferences. However, I can provide information about public transportation and optimization. </w:t>
      </w:r>
    </w:p>
    <w:p w:rsidR="00942BA9" w:rsidRPr="007243E5" w:rsidRDefault="00942BA9" w:rsidP="00942BA9">
      <w:pPr>
        <w:rPr>
          <w:rFonts w:ascii="Arial" w:hAnsi="Arial" w:cs="Arial"/>
          <w:sz w:val="24"/>
          <w:szCs w:val="24"/>
        </w:rPr>
      </w:pPr>
    </w:p>
    <w:p w:rsidR="00942BA9" w:rsidRPr="007243E5" w:rsidRDefault="00942BA9" w:rsidP="00942BA9">
      <w:pPr>
        <w:rPr>
          <w:rFonts w:ascii="Arial" w:hAnsi="Arial" w:cs="Arial"/>
          <w:sz w:val="24"/>
          <w:szCs w:val="24"/>
        </w:rPr>
      </w:pPr>
      <w:r w:rsidRPr="007243E5">
        <w:rPr>
          <w:rFonts w:ascii="Arial" w:hAnsi="Arial" w:cs="Arial"/>
          <w:sz w:val="24"/>
          <w:szCs w:val="24"/>
        </w:rPr>
        <w:t>Optimizing public transportation systems can have numerous benefits, including reducing traffic congestion, improving air quality, and making transportation more convenient and affordable for the public.</w:t>
      </w:r>
    </w:p>
    <w:p w:rsidR="00942BA9" w:rsidRPr="007243E5" w:rsidRDefault="00942BA9" w:rsidP="00942BA9">
      <w:pPr>
        <w:rPr>
          <w:rFonts w:ascii="Arial" w:hAnsi="Arial" w:cs="Arial"/>
          <w:sz w:val="24"/>
          <w:szCs w:val="24"/>
        </w:rPr>
      </w:pPr>
    </w:p>
    <w:p w:rsidR="00942BA9" w:rsidRPr="007243E5" w:rsidRDefault="00942BA9" w:rsidP="00942BA9">
      <w:pPr>
        <w:rPr>
          <w:rFonts w:ascii="Arial" w:hAnsi="Arial" w:cs="Arial"/>
          <w:sz w:val="24"/>
          <w:szCs w:val="24"/>
        </w:rPr>
      </w:pPr>
      <w:r w:rsidRPr="007243E5">
        <w:rPr>
          <w:rFonts w:ascii="Arial" w:hAnsi="Arial" w:cs="Arial"/>
          <w:sz w:val="24"/>
          <w:szCs w:val="24"/>
        </w:rPr>
        <w:t>One approach to optimizing public transportation is the use of data analytics and machine learning technologies to predict demand and optimize routing, scheduling, and fleet management.</w:t>
      </w:r>
    </w:p>
    <w:p w:rsidR="00942BA9" w:rsidRPr="007243E5" w:rsidRDefault="00942BA9" w:rsidP="00942BA9">
      <w:pPr>
        <w:rPr>
          <w:rFonts w:ascii="Arial" w:hAnsi="Arial" w:cs="Arial"/>
          <w:sz w:val="24"/>
          <w:szCs w:val="24"/>
        </w:rPr>
      </w:pPr>
    </w:p>
    <w:p w:rsidR="00942BA9" w:rsidRPr="007243E5" w:rsidRDefault="00942BA9" w:rsidP="00942BA9">
      <w:pPr>
        <w:rPr>
          <w:rFonts w:ascii="Arial" w:hAnsi="Arial" w:cs="Arial"/>
          <w:sz w:val="24"/>
          <w:szCs w:val="24"/>
        </w:rPr>
      </w:pPr>
      <w:r w:rsidRPr="007243E5">
        <w:rPr>
          <w:rFonts w:ascii="Arial" w:hAnsi="Arial" w:cs="Arial"/>
          <w:sz w:val="24"/>
          <w:szCs w:val="24"/>
        </w:rPr>
        <w:t>By analyzing data on passenger flows, traffic patterns, and weather conditions, transportation planners can optimize routes and schedules to reduce travel time and minimize the number of vehicles required to serve the same number of passengers.</w:t>
      </w:r>
    </w:p>
    <w:p w:rsidR="00942BA9" w:rsidRPr="007243E5" w:rsidRDefault="00942BA9" w:rsidP="00942BA9">
      <w:pPr>
        <w:rPr>
          <w:rFonts w:ascii="Arial" w:hAnsi="Arial" w:cs="Arial"/>
          <w:sz w:val="24"/>
          <w:szCs w:val="24"/>
        </w:rPr>
      </w:pPr>
    </w:p>
    <w:p w:rsidR="00942BA9" w:rsidRPr="007243E5" w:rsidRDefault="00942BA9" w:rsidP="00942BA9">
      <w:pPr>
        <w:rPr>
          <w:rFonts w:ascii="Arial" w:hAnsi="Arial" w:cs="Arial"/>
          <w:sz w:val="24"/>
          <w:szCs w:val="24"/>
        </w:rPr>
      </w:pPr>
      <w:r w:rsidRPr="007243E5">
        <w:rPr>
          <w:rFonts w:ascii="Arial" w:hAnsi="Arial" w:cs="Arial"/>
          <w:sz w:val="24"/>
          <w:szCs w:val="24"/>
        </w:rPr>
        <w:t>Furthermore, the use of technology such as intelligent transportation systems, which include advanced communication and control technologies, can help manage traffic congestion and improve the overall efficiency of public transportation systems.</w:t>
      </w:r>
    </w:p>
    <w:p w:rsidR="00942BA9" w:rsidRPr="007243E5" w:rsidRDefault="00942BA9" w:rsidP="00942BA9">
      <w:pPr>
        <w:rPr>
          <w:rFonts w:ascii="Arial" w:hAnsi="Arial" w:cs="Arial"/>
          <w:sz w:val="24"/>
          <w:szCs w:val="24"/>
        </w:rPr>
      </w:pPr>
    </w:p>
    <w:p w:rsidR="00BB1D42" w:rsidRPr="007243E5" w:rsidRDefault="00942BA9" w:rsidP="00942BA9">
      <w:pPr>
        <w:rPr>
          <w:rFonts w:ascii="Arial" w:hAnsi="Arial" w:cs="Arial"/>
          <w:sz w:val="24"/>
          <w:szCs w:val="24"/>
        </w:rPr>
      </w:pPr>
      <w:r w:rsidRPr="007243E5">
        <w:rPr>
          <w:rFonts w:ascii="Arial" w:hAnsi="Arial" w:cs="Arial"/>
          <w:sz w:val="24"/>
          <w:szCs w:val="24"/>
        </w:rPr>
        <w:t>Overall, optimizing public transportation can result in significant economic, environmental, and social benefits for communities, making it a worthwhile investment.</w:t>
      </w:r>
    </w:p>
    <w:sectPr w:rsidR="00BB1D42" w:rsidRPr="007243E5" w:rsidSect="00FF175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3C40" w:rsidRDefault="00423C40" w:rsidP="00942BA9">
      <w:pPr>
        <w:spacing w:after="0" w:line="240" w:lineRule="auto"/>
      </w:pPr>
      <w:r>
        <w:separator/>
      </w:r>
    </w:p>
  </w:endnote>
  <w:endnote w:type="continuationSeparator" w:id="1">
    <w:p w:rsidR="00423C40" w:rsidRDefault="00423C40" w:rsidP="00942B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doni MT(Heading)">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3C40" w:rsidRDefault="00423C40" w:rsidP="00942BA9">
      <w:pPr>
        <w:spacing w:after="0" w:line="240" w:lineRule="auto"/>
      </w:pPr>
      <w:r>
        <w:separator/>
      </w:r>
    </w:p>
  </w:footnote>
  <w:footnote w:type="continuationSeparator" w:id="1">
    <w:p w:rsidR="00423C40" w:rsidRDefault="00423C40" w:rsidP="00942BA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942BA9"/>
    <w:rsid w:val="00423C40"/>
    <w:rsid w:val="005460E4"/>
    <w:rsid w:val="007243E5"/>
    <w:rsid w:val="00942BA9"/>
    <w:rsid w:val="00BB1D42"/>
    <w:rsid w:val="00ED15EA"/>
    <w:rsid w:val="00FF17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750"/>
  </w:style>
  <w:style w:type="paragraph" w:styleId="Heading1">
    <w:name w:val="heading 1"/>
    <w:basedOn w:val="Normal"/>
    <w:next w:val="Normal"/>
    <w:link w:val="Heading1Char"/>
    <w:uiPriority w:val="9"/>
    <w:qFormat/>
    <w:rsid w:val="00942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42B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2BA9"/>
  </w:style>
  <w:style w:type="paragraph" w:styleId="Footer">
    <w:name w:val="footer"/>
    <w:basedOn w:val="Normal"/>
    <w:link w:val="FooterChar"/>
    <w:uiPriority w:val="99"/>
    <w:semiHidden/>
    <w:unhideWhenUsed/>
    <w:rsid w:val="00942B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2BA9"/>
  </w:style>
  <w:style w:type="character" w:customStyle="1" w:styleId="Heading1Char">
    <w:name w:val="Heading 1 Char"/>
    <w:basedOn w:val="DefaultParagraphFont"/>
    <w:link w:val="Heading1"/>
    <w:uiPriority w:val="9"/>
    <w:rsid w:val="00942BA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2023-09-30T09:25:00Z</dcterms:created>
  <dcterms:modified xsi:type="dcterms:W3CDTF">2023-10-04T09:58:00Z</dcterms:modified>
</cp:coreProperties>
</file>