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
              <w:t>Date</w:t>
            </w:r>
          </w:p>
        </w:tc>
        <w:tc>
          <w:tcPr>
            <w:vAlign w:val="center"/>
          </w:tcPr>
          <w:p>
            <w:r>
              <w:t>29 September 2026</w:t>
            </w:r>
          </w:p>
        </w:tc>
      </w:tr>
      <w:tr>
        <w:trPr>
          <w:cantSplit w:val="0"/>
          <w:tblHeader w:val="0"/>
        </w:trPr>
        <w:tc>
          <w:tcPr>
            <w:vAlign w:val="center"/>
          </w:tcPr>
          <w:p>
            <w:r>
              <w:t>Team ID</w:t>
            </w:r>
          </w:p>
        </w:tc>
        <w:tc>
          <w:tcPr>
            <w:vAlign w:val="center"/>
          </w:tcPr>
          <w:p>
            <w:r>
              <w:t>Team 13</w:t>
            </w:r>
          </w:p>
        </w:tc>
      </w:tr>
      <w:tr>
        <w:trPr>
          <w:cantSplit w:val="0"/>
          <w:tblHeader w:val="0"/>
        </w:trPr>
        <w:tc>
          <w:tcPr>
            <w:vAlign w:val="center"/>
          </w:tcPr>
          <w:p>
            <w:r>
              <w:t>Team Members</w:t>
            </w:r>
          </w:p>
        </w:tc>
        <w:tc>
          <w:tcPr>
            <w:vAlign w:val="center"/>
          </w:tcPr>
          <w:p>
            <w:r>
              <w:t>Swetha (Team Leader) – NM ID: 4F75AD648445EA592B04EB92912FC33D</w:t>
              <w:br/>
              <w:t>Suvalakshmi (Member) – NM ID: 9C6AFED29391D9C9FA14BF132632A7F9</w:t>
              <w:br/>
              <w:t>Subashree (Member) – NM ID: 32184A1A2FC030EB66B4361207DB54BA</w:t>
              <w:br/>
              <w:t>Srinkee (Member) – NM ID: C3C0C2408C9F751A1224A0F13700AA8B</w:t>
              <w:br/>
              <w:t>Swetha.G (Member) – NM ID: Not provided</w:t>
            </w:r>
          </w:p>
        </w:tc>
      </w:tr>
      <w:tr>
        <w:trPr>
          <w:cantSplit w:val="0"/>
          <w:tblHeader w:val="0"/>
        </w:trPr>
        <w:tc>
          <w:tcPr>
            <w:vAlign w:val="center"/>
          </w:tcPr>
          <w:p>
            <w:r>
              <w:t>Project Name</w:t>
            </w:r>
          </w:p>
        </w:tc>
        <w:tc>
          <w:tcPr>
            <w:vAlign w:val="center"/>
          </w:tcPr>
          <w:p>
            <w:r>
              <w:t>AI FAQ Assistant</w:t>
            </w:r>
          </w:p>
        </w:tc>
      </w:tr>
      <w:tr>
        <w:trPr>
          <w:cantSplit w:val="0"/>
          <w:tblHeader w:val="0"/>
        </w:trPr>
        <w:tc>
          <w:tcPr>
            <w:vAlign w:val="center"/>
          </w:tcPr>
          <w:p>
            <w:r>
              <w:t>Maximum Marks</w:t>
            </w:r>
          </w:p>
        </w:tc>
        <w:tc>
          <w:tcPr>
            <w:vAlign w:val="center"/>
          </w:tcPr>
          <w:p>
            <w: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vAlign w:val="center"/>
          </w:tcPr>
          <w:p>
            <w:r>
              <w:t>Problem Statement (PS)</w:t>
            </w:r>
          </w:p>
        </w:tc>
        <w:tc>
          <w:tcPr>
            <w:vAlign w:val="center"/>
          </w:tcPr>
          <w:p>
            <w:r>
              <w:t>I am (Customer)</w:t>
            </w:r>
          </w:p>
        </w:tc>
        <w:tc>
          <w:tcPr>
            <w:vAlign w:val="center"/>
          </w:tcPr>
          <w:p>
            <w:r>
              <w:t>I’m trying to</w:t>
            </w:r>
          </w:p>
        </w:tc>
        <w:tc>
          <w:tcPr>
            <w:vAlign w:val="center"/>
          </w:tcPr>
          <w:p>
            <w:r>
              <w:t>But</w:t>
            </w:r>
          </w:p>
        </w:tc>
        <w:tc>
          <w:tcPr>
            <w:vAlign w:val="center"/>
          </w:tcPr>
          <w:p>
            <w:r>
              <w:t>Because</w:t>
            </w:r>
          </w:p>
        </w:tc>
        <w:tc>
          <w:tcPr>
            <w:vAlign w:val="center"/>
          </w:tcPr>
          <w:p>
            <w:r>
              <w:t>Which makes me feel</w:t>
            </w:r>
          </w:p>
        </w:tc>
      </w:tr>
      <w:tr>
        <w:trPr>
          <w:cantSplit w:val="0"/>
          <w:tblHeader w:val="0"/>
        </w:trPr>
        <w:tc>
          <w:tcPr>
            <w:vAlign w:val="center"/>
          </w:tcPr>
          <w:p>
            <w:r>
              <w:t>PS-1</w:t>
            </w:r>
          </w:p>
        </w:tc>
        <w:tc>
          <w:tcPr>
            <w:vAlign w:val="center"/>
          </w:tcPr>
          <w:p>
            <w:r>
              <w:t>A student / FAQ user</w:t>
            </w:r>
          </w:p>
        </w:tc>
        <w:tc>
          <w:tcPr>
            <w:vAlign w:val="center"/>
          </w:tcPr>
          <w:p>
            <w:r>
              <w:t>find a clear answer quickly</w:t>
            </w:r>
          </w:p>
        </w:tc>
        <w:tc>
          <w:tcPr>
            <w:vAlign w:val="center"/>
          </w:tcPr>
          <w:p>
            <w:r>
              <w:t>information is scattered and manual searching takes time</w:t>
            </w:r>
          </w:p>
        </w:tc>
        <w:tc>
          <w:tcPr>
            <w:vAlign w:val="center"/>
          </w:tcPr>
          <w:p>
            <w:r>
              <w:t>traditional FAQ lookup may require browsing many entries</w:t>
            </w:r>
          </w:p>
        </w:tc>
        <w:tc>
          <w:tcPr>
            <w:vAlign w:val="center"/>
          </w:tcPr>
          <w:p>
            <w:r>
              <w:t>frustrated and less productive</w:t>
            </w:r>
          </w:p>
        </w:tc>
      </w:tr>
      <w:tr>
        <w:trPr>
          <w:cantSplit w:val="0"/>
          <w:tblHeader w:val="0"/>
        </w:trPr>
        <w:tc>
          <w:tcPr>
            <w:vAlign w:val="center"/>
          </w:tcPr>
          <w:p>
            <w:r>
              <w:t>PS-2</w:t>
            </w:r>
          </w:p>
        </w:tc>
        <w:tc>
          <w:tcPr>
            <w:vAlign w:val="center"/>
          </w:tcPr>
          <w:p>
            <w:r>
              <w:t>A support/admin user</w:t>
            </w:r>
          </w:p>
        </w:tc>
        <w:tc>
          <w:tcPr>
            <w:vAlign w:val="center"/>
          </w:tcPr>
          <w:p>
            <w:r>
              <w:t>create and maintain FAQ content efficiently</w:t>
            </w:r>
          </w:p>
        </w:tc>
        <w:tc>
          <w:tcPr>
            <w:vAlign w:val="center"/>
          </w:tcPr>
          <w:p>
            <w:r>
              <w:t>writing each FAQ manually is repetitive</w:t>
            </w:r>
          </w:p>
        </w:tc>
        <w:tc>
          <w:tcPr>
            <w:vAlign w:val="center"/>
          </w:tcPr>
          <w:p>
            <w:r>
              <w:t>there is no integrated AI-assisted generation workflow</w:t>
            </w:r>
          </w:p>
        </w:tc>
        <w:tc>
          <w:tcPr>
            <w:vAlign w:val="center"/>
          </w:tcPr>
          <w:p>
            <w:r>
              <w:t>time-consuming</w:t>
            </w:r>
          </w:p>
        </w:tc>
      </w:tr>
    </w:tbl>
    <w:p w:rsidR="00000000" w:rsidDel="00000000" w:rsidP="00000000" w:rsidRDefault="00000000" w:rsidRPr="00000000" w14:paraId="00000026">
      <w:pPr>
        <w:rPr>
          <w:sz w:val="24"/>
          <w:szCs w:val="24"/>
        </w:rPr>
      </w:pPr>
      <w:r w:rsidDel="00000000" w:rsidR="00000000" w:rsidRPr="00000000">
        <w:rPr>
          <w:rtl w:val="0"/>
        </w:rPr>
      </w:r>
    </w:p>
    <w:p>
      <w:pPr>
        <w:jc w:val="center"/>
      </w:pPr>
      <w:r>
        <w:rPr>
          <w:b/>
          <w:sz w:val="26"/>
        </w:rPr>
        <w:t>AI FAQ Assistant</w:t>
        <w:br/>
        <w:t>Team ID: Team 13</w:t>
      </w:r>
    </w:p>
    <w:p>
      <w:r>
        <w:rPr>
          <w:b/>
          <w:sz w:val="24"/>
        </w:rPr>
        <w:t>Project-specific problem definition</w:t>
      </w:r>
    </w:p>
    <w:p>
      <w:r>
        <w:t>The AI FAQ Assistant provides a centralized FAQ backend where authenticated users can create, search and manage FAQ entries, while Gemini AI can generate FAQ question-answer pairs from a topic.</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