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>
            <w:r>
              <w:t>Date</w:t>
            </w:r>
          </w:p>
        </w:tc>
        <w:tc>
          <w:tcPr>
            <w:vAlign w:val="center"/>
          </w:tcPr>
          <w:p>
            <w:r>
              <w:t>29 September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Team ID</w:t>
            </w:r>
          </w:p>
        </w:tc>
        <w:tc>
          <w:tcPr>
            <w:vAlign w:val="center"/>
          </w:tcPr>
          <w:p>
            <w:r>
              <w:t>Team 13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Team Members</w:t>
            </w:r>
          </w:p>
        </w:tc>
        <w:tc>
          <w:tcPr>
            <w:vAlign w:val="center"/>
          </w:tcPr>
          <w:p>
            <w:r>
              <w:t>Swetha (Team Leader) – NM ID: 4F75AD648445EA592B04EB92912FC33D</w:t>
              <w:br/>
              <w:t>Suvalakshmi (Member) – NM ID: 9C6AFED29391D9C9FA14BF132632A7F9</w:t>
              <w:br/>
              <w:t>Subashree (Member) – NM ID: 32184A1A2FC030EB66B4361207DB54BA</w:t>
              <w:br/>
              <w:t>Srinkee (Member) – NM ID: C3C0C2408C9F751A1224A0F13700AA8B</w:t>
              <w:br/>
              <w:t>Swetha.G (Member) – NM ID: Not provided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Project Name</w:t>
            </w:r>
          </w:p>
        </w:tc>
        <w:tc>
          <w:tcPr>
            <w:vAlign w:val="center"/>
          </w:tcPr>
          <w:p>
            <w:r>
              <w:t>AI FAQ Assistant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Maximum Marks</w:t>
            </w:r>
          </w:p>
        </w:tc>
        <w:tc>
          <w:tcPr>
            <w:vAlign w:val="center"/>
          </w:tcPr>
          <w:p>
            <w: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jc w:val="center"/>
      </w:pPr>
      <w:r>
        <w:rPr>
          <w:b/>
          <w:sz w:val="26"/>
        </w:rPr>
        <w:t>AI FAQ Assistant</w:t>
        <w:br/>
        <w:t>Team ID: Team 13</w:t>
      </w:r>
    </w:p>
    <w:p>
      <w:r>
        <w:rPr>
          <w:b/>
          <w:sz w:val="24"/>
        </w:rPr>
        <w:t>Step-1: Selected Problem</w:t>
      </w:r>
    </w:p>
    <w:p>
      <w:r>
        <w:t>Users need a faster, centralized and secure way to obtain FAQ answers, while support users need an efficient way to create and maintain FAQ content.</w:t>
      </w:r>
    </w:p>
    <w:p>
      <w:r>
        <w:rPr>
          <w:b/>
          <w:sz w:val="24"/>
        </w:rPr>
        <w:t>Step-2: Brainstorm, Idea Listing and Grouping</w:t>
      </w:r>
    </w:p>
    <w:p>
      <w:r>
        <w:rPr>
          <w:b/>
        </w:rPr>
        <w:t>FAQ Access</w:t>
      </w:r>
    </w:p>
    <w:p>
      <w:r>
        <w:t>• Centralized FAQ repository</w:t>
      </w:r>
    </w:p>
    <w:p>
      <w:r>
        <w:t>• Keyword search</w:t>
      </w:r>
    </w:p>
    <w:p>
      <w:r>
        <w:t>• FAQ CRUD</w:t>
      </w:r>
    </w:p>
    <w:p>
      <w:r>
        <w:rPr>
          <w:b/>
        </w:rPr>
        <w:t>AI Assistance</w:t>
      </w:r>
    </w:p>
    <w:p>
      <w:r>
        <w:t>• Generate FAQ pair from a topic</w:t>
      </w:r>
    </w:p>
    <w:p>
      <w:r>
        <w:t>• Generate concise AI answers</w:t>
      </w:r>
    </w:p>
    <w:p>
      <w:r>
        <w:rPr>
          <w:b/>
        </w:rPr>
        <w:t>Security</w:t>
      </w:r>
    </w:p>
    <w:p>
      <w:r>
        <w:t>• Registration/login</w:t>
      </w:r>
    </w:p>
    <w:p>
      <w:r>
        <w:t>• JWT authentication</w:t>
      </w:r>
    </w:p>
    <w:p>
      <w:r>
        <w:t>• bcrypt password hashing</w:t>
      </w:r>
    </w:p>
    <w:p>
      <w:r>
        <w:rPr>
          <w:b/>
        </w:rPr>
        <w:t>Backend Quality</w:t>
      </w:r>
    </w:p>
    <w:p>
      <w:r>
        <w:t>• Request validation</w:t>
      </w:r>
    </w:p>
    <w:p>
      <w:r>
        <w:t>• Centralized error handling</w:t>
      </w:r>
    </w:p>
    <w:p>
      <w:r>
        <w:t>• MongoDB persistence</w:t>
      </w:r>
    </w:p>
    <w:p>
      <w:r>
        <w:t>• Modular Express architecture</w:t>
      </w:r>
    </w:p>
    <w:p>
      <w:r>
        <w:rPr>
          <w:b/>
          <w:sz w:val="24"/>
        </w:rPr>
        <w:t>Step-3: Idea Prioritization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  <w:shd w:fill="D9EAF7"/>
          </w:tcPr>
          <w:p>
            <w:r>
              <w:t>Idea</w:t>
            </w:r>
          </w:p>
        </w:tc>
        <w:tc>
          <w:tcPr>
            <w:tcW w:type="dxa" w:w="1805"/>
            <w:vAlign w:val="center"/>
            <w:shd w:fill="D9EAF7"/>
          </w:tcPr>
          <w:p>
            <w:r>
              <w:t>User Value</w:t>
            </w:r>
          </w:p>
        </w:tc>
        <w:tc>
          <w:tcPr>
            <w:tcW w:type="dxa" w:w="1805"/>
            <w:vAlign w:val="center"/>
            <w:shd w:fill="D9EAF7"/>
          </w:tcPr>
          <w:p>
            <w:r>
              <w:t>Feasibility</w:t>
            </w:r>
          </w:p>
        </w:tc>
        <w:tc>
          <w:tcPr>
            <w:tcW w:type="dxa" w:w="1805"/>
            <w:vAlign w:val="center"/>
            <w:shd w:fill="D9EAF7"/>
          </w:tcPr>
          <w:p>
            <w:r>
              <w:t>Priority</w:t>
            </w:r>
          </w:p>
        </w:tc>
        <w:tc>
          <w:tcPr>
            <w:tcW w:type="dxa" w:w="1805"/>
            <w:vAlign w:val="center"/>
            <w:shd w:fill="D9EAF7"/>
          </w:tcPr>
          <w:p>
            <w:r>
              <w:t>Reason</w:t>
            </w:r>
          </w:p>
        </w:tc>
      </w:tr>
      <w:tr>
        <w:tc>
          <w:tcPr>
            <w:tcW w:type="dxa" w:w="1805"/>
            <w:vAlign w:val="center"/>
          </w:tcPr>
          <w:p>
            <w:r>
              <w:t>Secure authentication</w:t>
            </w:r>
          </w:p>
        </w:tc>
        <w:tc>
          <w:tcPr>
            <w:tcW w:type="dxa" w:w="1805"/>
            <w:vAlign w:val="center"/>
          </w:tcPr>
          <w:p>
            <w:r>
              <w:t>High</w:t>
            </w:r>
          </w:p>
        </w:tc>
        <w:tc>
          <w:tcPr>
            <w:tcW w:type="dxa" w:w="1805"/>
            <w:vAlign w:val="center"/>
          </w:tcPr>
          <w:p>
            <w:r>
              <w:t>High</w:t>
            </w:r>
          </w:p>
        </w:tc>
        <w:tc>
          <w:tcPr>
            <w:tcW w:type="dxa" w:w="1805"/>
            <w:vAlign w:val="center"/>
          </w:tcPr>
          <w:p>
            <w:r>
              <w:t>High</w:t>
            </w:r>
          </w:p>
        </w:tc>
        <w:tc>
          <w:tcPr>
            <w:tcW w:type="dxa" w:w="1805"/>
            <w:vAlign w:val="center"/>
          </w:tcPr>
          <w:p>
            <w:r>
              <w:t>Required for protected operations</w:t>
            </w:r>
          </w:p>
        </w:tc>
      </w:tr>
      <w:tr>
        <w:tc>
          <w:tcPr>
            <w:tcW w:type="dxa" w:w="1805"/>
            <w:vAlign w:val="center"/>
          </w:tcPr>
          <w:p>
            <w:r>
              <w:t>FAQ create/search/CRUD</w:t>
            </w:r>
          </w:p>
        </w:tc>
        <w:tc>
          <w:tcPr>
            <w:tcW w:type="dxa" w:w="1805"/>
            <w:vAlign w:val="center"/>
          </w:tcPr>
          <w:p>
            <w:r>
              <w:t>High</w:t>
            </w:r>
          </w:p>
        </w:tc>
        <w:tc>
          <w:tcPr>
            <w:tcW w:type="dxa" w:w="1805"/>
            <w:vAlign w:val="center"/>
          </w:tcPr>
          <w:p>
            <w:r>
              <w:t>High</w:t>
            </w:r>
          </w:p>
        </w:tc>
        <w:tc>
          <w:tcPr>
            <w:tcW w:type="dxa" w:w="1805"/>
            <w:vAlign w:val="center"/>
          </w:tcPr>
          <w:p>
            <w:r>
              <w:t>High</w:t>
            </w:r>
          </w:p>
        </w:tc>
        <w:tc>
          <w:tcPr>
            <w:tcW w:type="dxa" w:w="1805"/>
            <w:vAlign w:val="center"/>
          </w:tcPr>
          <w:p>
            <w:r>
              <w:t>Core knowledge-base functionality</w:t>
            </w:r>
          </w:p>
        </w:tc>
      </w:tr>
      <w:tr>
        <w:tc>
          <w:tcPr>
            <w:tcW w:type="dxa" w:w="1805"/>
            <w:vAlign w:val="center"/>
          </w:tcPr>
          <w:p>
            <w:r>
              <w:t>Gemini FAQ generation</w:t>
            </w:r>
          </w:p>
        </w:tc>
        <w:tc>
          <w:tcPr>
            <w:tcW w:type="dxa" w:w="1805"/>
            <w:vAlign w:val="center"/>
          </w:tcPr>
          <w:p>
            <w:r>
              <w:t>High</w:t>
            </w:r>
          </w:p>
        </w:tc>
        <w:tc>
          <w:tcPr>
            <w:tcW w:type="dxa" w:w="1805"/>
            <w:vAlign w:val="center"/>
          </w:tcPr>
          <w:p>
            <w:r>
              <w:t>Medium</w:t>
            </w:r>
          </w:p>
        </w:tc>
        <w:tc>
          <w:tcPr>
            <w:tcW w:type="dxa" w:w="1805"/>
            <w:vAlign w:val="center"/>
          </w:tcPr>
          <w:p>
            <w:r>
              <w:t>High</w:t>
            </w:r>
          </w:p>
        </w:tc>
        <w:tc>
          <w:tcPr>
            <w:tcW w:type="dxa" w:w="1805"/>
            <w:vAlign w:val="center"/>
          </w:tcPr>
          <w:p>
            <w:r>
              <w:t>Main AI capability</w:t>
            </w:r>
          </w:p>
        </w:tc>
      </w:tr>
      <w:tr>
        <w:tc>
          <w:tcPr>
            <w:tcW w:type="dxa" w:w="1805"/>
            <w:vAlign w:val="center"/>
          </w:tcPr>
          <w:p>
            <w:r>
              <w:t>Advanced analytics</w:t>
            </w:r>
          </w:p>
        </w:tc>
        <w:tc>
          <w:tcPr>
            <w:tcW w:type="dxa" w:w="1805"/>
            <w:vAlign w:val="center"/>
          </w:tcPr>
          <w:p>
            <w:r>
              <w:t>Medium</w:t>
            </w:r>
          </w:p>
        </w:tc>
        <w:tc>
          <w:tcPr>
            <w:tcW w:type="dxa" w:w="1805"/>
            <w:vAlign w:val="center"/>
          </w:tcPr>
          <w:p>
            <w:r>
              <w:t>Medium</w:t>
            </w:r>
          </w:p>
        </w:tc>
        <w:tc>
          <w:tcPr>
            <w:tcW w:type="dxa" w:w="1805"/>
            <w:vAlign w:val="center"/>
          </w:tcPr>
          <w:p>
            <w:r>
              <w:t>Later</w:t>
            </w:r>
          </w:p>
        </w:tc>
        <w:tc>
          <w:tcPr>
            <w:tcW w:type="dxa" w:w="1805"/>
            <w:vAlign w:val="center"/>
          </w:tcPr>
          <w:p>
            <w:r>
              <w:t>Not required for current prototype</w:t>
            </w:r>
          </w:p>
        </w:tc>
      </w:tr>
      <w:tr>
        <w:tc>
          <w:tcPr>
            <w:tcW w:type="dxa" w:w="1805"/>
            <w:vAlign w:val="center"/>
          </w:tcPr>
          <w:p>
            <w:r>
              <w:t>Social login</w:t>
            </w:r>
          </w:p>
        </w:tc>
        <w:tc>
          <w:tcPr>
            <w:tcW w:type="dxa" w:w="1805"/>
            <w:vAlign w:val="center"/>
          </w:tcPr>
          <w:p>
            <w:r>
              <w:t>Low</w:t>
            </w:r>
          </w:p>
        </w:tc>
        <w:tc>
          <w:tcPr>
            <w:tcW w:type="dxa" w:w="1805"/>
            <w:vAlign w:val="center"/>
          </w:tcPr>
          <w:p>
            <w:r>
              <w:t>Low</w:t>
            </w:r>
          </w:p>
        </w:tc>
        <w:tc>
          <w:tcPr>
            <w:tcW w:type="dxa" w:w="1805"/>
            <w:vAlign w:val="center"/>
          </w:tcPr>
          <w:p>
            <w:r>
              <w:t>Later</w:t>
            </w:r>
          </w:p>
        </w:tc>
        <w:tc>
          <w:tcPr>
            <w:tcW w:type="dxa" w:w="1805"/>
            <w:vAlign w:val="center"/>
          </w:tcPr>
          <w:p>
            <w:r>
              <w:t>Outside implemented scope</w:t>
            </w:r>
          </w:p>
        </w:tc>
      </w:tr>
    </w:tbl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