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353CC" w:rsidRDefault="006353CC">
      <w:pPr>
        <w:spacing w:line="480" w:lineRule="auto"/>
        <w:jc w:val="center"/>
        <w:rPr>
          <w:rFonts w:ascii="Times New Roman" w:eastAsia="Times New Roman" w:hAnsi="Times New Roman" w:cs="Times New Roman"/>
          <w:b/>
          <w:bCs/>
          <w:sz w:val="24"/>
          <w:szCs w:val="24"/>
        </w:rPr>
      </w:pPr>
    </w:p>
    <w:p w14:paraId="00000002" w14:textId="77777777" w:rsidR="006353CC" w:rsidRDefault="006353CC">
      <w:pPr>
        <w:spacing w:line="480" w:lineRule="auto"/>
        <w:jc w:val="center"/>
        <w:rPr>
          <w:rFonts w:ascii="Times New Roman" w:eastAsia="Times New Roman" w:hAnsi="Times New Roman" w:cs="Times New Roman"/>
          <w:b/>
          <w:bCs/>
          <w:sz w:val="24"/>
          <w:szCs w:val="24"/>
        </w:rPr>
      </w:pPr>
    </w:p>
    <w:p w14:paraId="00000003" w14:textId="77777777" w:rsidR="006353CC" w:rsidRDefault="006353CC">
      <w:pPr>
        <w:spacing w:line="480" w:lineRule="auto"/>
        <w:jc w:val="center"/>
        <w:rPr>
          <w:rFonts w:ascii="Times New Roman" w:eastAsia="Times New Roman" w:hAnsi="Times New Roman" w:cs="Times New Roman"/>
          <w:b/>
          <w:bCs/>
          <w:sz w:val="24"/>
          <w:szCs w:val="24"/>
        </w:rPr>
      </w:pPr>
    </w:p>
    <w:p w14:paraId="00000004" w14:textId="77777777" w:rsidR="006353CC" w:rsidRDefault="006353CC">
      <w:pPr>
        <w:spacing w:line="480" w:lineRule="auto"/>
        <w:jc w:val="center"/>
        <w:rPr>
          <w:rFonts w:ascii="Times New Roman" w:eastAsia="Times New Roman" w:hAnsi="Times New Roman" w:cs="Times New Roman"/>
          <w:b/>
          <w:bCs/>
          <w:sz w:val="24"/>
          <w:szCs w:val="24"/>
        </w:rPr>
      </w:pPr>
    </w:p>
    <w:p w14:paraId="00000005" w14:textId="77777777" w:rsidR="006353CC" w:rsidRDefault="006353CC">
      <w:pPr>
        <w:spacing w:line="480" w:lineRule="auto"/>
        <w:jc w:val="center"/>
        <w:rPr>
          <w:rFonts w:ascii="Times New Roman" w:eastAsia="Times New Roman" w:hAnsi="Times New Roman" w:cs="Times New Roman"/>
          <w:b/>
          <w:bCs/>
          <w:sz w:val="24"/>
          <w:szCs w:val="24"/>
        </w:rPr>
      </w:pPr>
    </w:p>
    <w:p w14:paraId="00000006" w14:textId="77777777" w:rsidR="006353CC" w:rsidRDefault="006353CC">
      <w:pPr>
        <w:spacing w:line="480" w:lineRule="auto"/>
        <w:jc w:val="center"/>
        <w:rPr>
          <w:rFonts w:ascii="Times New Roman" w:eastAsia="Times New Roman" w:hAnsi="Times New Roman" w:cs="Times New Roman"/>
          <w:b/>
          <w:bCs/>
          <w:sz w:val="24"/>
          <w:szCs w:val="24"/>
        </w:rPr>
      </w:pPr>
    </w:p>
    <w:p w14:paraId="00000007" w14:textId="77777777" w:rsidR="006353CC" w:rsidRDefault="006353CC">
      <w:pPr>
        <w:spacing w:line="480" w:lineRule="auto"/>
        <w:jc w:val="center"/>
        <w:rPr>
          <w:rFonts w:ascii="Times New Roman" w:eastAsia="Times New Roman" w:hAnsi="Times New Roman" w:cs="Times New Roman"/>
          <w:b/>
          <w:bCs/>
          <w:sz w:val="24"/>
          <w:szCs w:val="24"/>
        </w:rPr>
      </w:pPr>
    </w:p>
    <w:p w14:paraId="00000008" w14:textId="77777777" w:rsidR="006353CC" w:rsidRDefault="00000000">
      <w:pPr>
        <w:pStyle w:val="Heading2"/>
        <w:keepNext w:val="0"/>
        <w:keepLines w:val="0"/>
        <w:spacing w:after="80" w:line="480" w:lineRule="auto"/>
        <w:jc w:val="center"/>
        <w:rPr>
          <w:rFonts w:ascii="Times New Roman" w:eastAsia="Times New Roman" w:hAnsi="Times New Roman" w:cs="Times New Roman"/>
          <w:b/>
          <w:bCs/>
          <w:sz w:val="24"/>
          <w:szCs w:val="24"/>
        </w:rPr>
      </w:pPr>
      <w:bookmarkStart w:id="0" w:name="_jkwi3jvfxlqn" w:colFirst="0" w:colLast="0"/>
      <w:bookmarkEnd w:id="0"/>
      <w:r>
        <w:rPr>
          <w:rFonts w:ascii="Times New Roman" w:eastAsia="Times New Roman" w:hAnsi="Times New Roman" w:cs="Times New Roman"/>
          <w:b/>
          <w:bCs/>
          <w:sz w:val="24"/>
          <w:szCs w:val="24"/>
        </w:rPr>
        <w:t>AI Agents: The Evolution from Chatbots to Autonomous Intelligent Systems</w:t>
      </w:r>
    </w:p>
    <w:p w14:paraId="00000009" w14:textId="77777777" w:rsidR="006353CC" w:rsidRDefault="00000000">
      <w:pPr>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Swetha V</w:t>
      </w:r>
      <w:r>
        <w:rPr>
          <w:rFonts w:ascii="Times New Roman" w:eastAsia="Times New Roman" w:hAnsi="Times New Roman" w:cs="Times New Roman"/>
          <w:sz w:val="24"/>
          <w:szCs w:val="24"/>
        </w:rPr>
        <w:br/>
        <w:t xml:space="preserve"> Independent Research &amp; Technical Writer</w:t>
      </w:r>
    </w:p>
    <w:p w14:paraId="0000000A" w14:textId="77777777" w:rsidR="006353CC" w:rsidRDefault="00000000">
      <w:pPr>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August 30, 2026</w:t>
      </w:r>
    </w:p>
    <w:p w14:paraId="0000000B" w14:textId="77777777" w:rsidR="006353CC" w:rsidRDefault="006353CC">
      <w:pPr>
        <w:spacing w:line="480" w:lineRule="auto"/>
        <w:jc w:val="center"/>
        <w:rPr>
          <w:rFonts w:ascii="Times New Roman" w:eastAsia="Times New Roman" w:hAnsi="Times New Roman" w:cs="Times New Roman"/>
          <w:b/>
          <w:bCs/>
          <w:sz w:val="24"/>
          <w:szCs w:val="24"/>
        </w:rPr>
      </w:pPr>
    </w:p>
    <w:p w14:paraId="0000000C" w14:textId="77777777" w:rsidR="006353CC" w:rsidRDefault="006353CC">
      <w:pPr>
        <w:spacing w:line="480" w:lineRule="auto"/>
        <w:jc w:val="center"/>
        <w:rPr>
          <w:rFonts w:ascii="Times New Roman" w:eastAsia="Times New Roman" w:hAnsi="Times New Roman" w:cs="Times New Roman"/>
          <w:b/>
          <w:bCs/>
          <w:sz w:val="24"/>
          <w:szCs w:val="24"/>
        </w:rPr>
      </w:pPr>
    </w:p>
    <w:p w14:paraId="0000000D" w14:textId="77777777" w:rsidR="006353CC" w:rsidRDefault="006353CC">
      <w:pPr>
        <w:spacing w:line="480" w:lineRule="auto"/>
        <w:jc w:val="center"/>
        <w:rPr>
          <w:rFonts w:ascii="Times New Roman" w:eastAsia="Times New Roman" w:hAnsi="Times New Roman" w:cs="Times New Roman"/>
          <w:b/>
          <w:bCs/>
          <w:sz w:val="24"/>
          <w:szCs w:val="24"/>
        </w:rPr>
      </w:pPr>
    </w:p>
    <w:p w14:paraId="0000000E" w14:textId="77777777" w:rsidR="006353CC" w:rsidRDefault="006353CC">
      <w:pPr>
        <w:spacing w:line="480" w:lineRule="auto"/>
        <w:jc w:val="center"/>
        <w:rPr>
          <w:rFonts w:ascii="Times New Roman" w:eastAsia="Times New Roman" w:hAnsi="Times New Roman" w:cs="Times New Roman"/>
          <w:b/>
          <w:bCs/>
          <w:sz w:val="24"/>
          <w:szCs w:val="24"/>
        </w:rPr>
      </w:pPr>
    </w:p>
    <w:p w14:paraId="0000000F" w14:textId="77777777" w:rsidR="006353CC" w:rsidRDefault="006353CC">
      <w:pPr>
        <w:spacing w:line="480" w:lineRule="auto"/>
        <w:jc w:val="center"/>
        <w:rPr>
          <w:rFonts w:ascii="Times New Roman" w:eastAsia="Times New Roman" w:hAnsi="Times New Roman" w:cs="Times New Roman"/>
          <w:b/>
          <w:bCs/>
          <w:sz w:val="24"/>
          <w:szCs w:val="24"/>
        </w:rPr>
      </w:pPr>
    </w:p>
    <w:p w14:paraId="00000010" w14:textId="77777777" w:rsidR="006353CC" w:rsidRDefault="006353CC">
      <w:pPr>
        <w:spacing w:line="480" w:lineRule="auto"/>
        <w:jc w:val="center"/>
        <w:rPr>
          <w:rFonts w:ascii="Times New Roman" w:eastAsia="Times New Roman" w:hAnsi="Times New Roman" w:cs="Times New Roman"/>
          <w:b/>
          <w:bCs/>
          <w:sz w:val="24"/>
          <w:szCs w:val="24"/>
        </w:rPr>
      </w:pPr>
    </w:p>
    <w:p w14:paraId="00000011" w14:textId="77777777" w:rsidR="006353CC" w:rsidRDefault="006353CC">
      <w:pPr>
        <w:spacing w:line="480" w:lineRule="auto"/>
        <w:jc w:val="center"/>
        <w:rPr>
          <w:rFonts w:ascii="Times New Roman" w:eastAsia="Times New Roman" w:hAnsi="Times New Roman" w:cs="Times New Roman"/>
          <w:b/>
          <w:bCs/>
          <w:sz w:val="24"/>
          <w:szCs w:val="24"/>
        </w:rPr>
      </w:pPr>
    </w:p>
    <w:p w14:paraId="00000012" w14:textId="77777777" w:rsidR="006353CC" w:rsidRDefault="006353CC">
      <w:pPr>
        <w:spacing w:line="480" w:lineRule="auto"/>
        <w:jc w:val="center"/>
        <w:rPr>
          <w:rFonts w:ascii="Times New Roman" w:eastAsia="Times New Roman" w:hAnsi="Times New Roman" w:cs="Times New Roman"/>
          <w:b/>
          <w:bCs/>
          <w:sz w:val="24"/>
          <w:szCs w:val="24"/>
        </w:rPr>
      </w:pPr>
    </w:p>
    <w:p w14:paraId="00000013" w14:textId="77777777" w:rsidR="006353CC" w:rsidRDefault="006353CC">
      <w:pPr>
        <w:spacing w:line="480" w:lineRule="auto"/>
        <w:jc w:val="center"/>
        <w:rPr>
          <w:rFonts w:ascii="Times New Roman" w:eastAsia="Times New Roman" w:hAnsi="Times New Roman" w:cs="Times New Roman"/>
          <w:b/>
          <w:bCs/>
          <w:sz w:val="24"/>
          <w:szCs w:val="24"/>
        </w:rPr>
      </w:pPr>
    </w:p>
    <w:p w14:paraId="00000014" w14:textId="77777777" w:rsidR="006353CC" w:rsidRDefault="006353CC">
      <w:pPr>
        <w:spacing w:line="480" w:lineRule="auto"/>
        <w:jc w:val="center"/>
        <w:rPr>
          <w:rFonts w:ascii="Times New Roman" w:eastAsia="Times New Roman" w:hAnsi="Times New Roman" w:cs="Times New Roman"/>
          <w:b/>
          <w:bCs/>
          <w:sz w:val="24"/>
          <w:szCs w:val="24"/>
        </w:rPr>
      </w:pPr>
    </w:p>
    <w:p w14:paraId="00000015" w14:textId="77777777" w:rsidR="006353CC" w:rsidRDefault="006353CC">
      <w:pPr>
        <w:spacing w:line="480" w:lineRule="auto"/>
        <w:jc w:val="center"/>
        <w:rPr>
          <w:rFonts w:ascii="Times New Roman" w:eastAsia="Times New Roman" w:hAnsi="Times New Roman" w:cs="Times New Roman"/>
          <w:b/>
          <w:bCs/>
          <w:sz w:val="24"/>
          <w:szCs w:val="24"/>
        </w:rPr>
      </w:pPr>
    </w:p>
    <w:p w14:paraId="00000016" w14:textId="77777777" w:rsidR="006353CC"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 w:name="_trkvf9xkkhl0" w:colFirst="0" w:colLast="0"/>
      <w:bookmarkEnd w:id="1"/>
      <w:r>
        <w:rPr>
          <w:rFonts w:ascii="Times New Roman" w:eastAsia="Times New Roman" w:hAnsi="Times New Roman" w:cs="Times New Roman"/>
          <w:b/>
          <w:bCs/>
          <w:sz w:val="24"/>
          <w:szCs w:val="24"/>
        </w:rPr>
        <w:lastRenderedPageBreak/>
        <w:t>I. Abstract</w:t>
      </w:r>
    </w:p>
    <w:p w14:paraId="00000017" w14:textId="77777777" w:rsidR="006353CC"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AI agents are artificial intelligence systems designed to perform tasks, make decisions, and interact with users or external systems with different levels of independence. Unlike simple chatbots that mainly respond to individual messages, AI agents can plan tasks, use tools, remember information, and take actions to achieve a goal. Recent developments in large language models have made AI agents more capable and useful in areas such as research, software development, customer service, and automation. This research explains the basic idea of AI agents and their development from traditional chatbots to more agentic systems. It also discusses their architecture, planning, memory, tools, multi-agent systems, applications, and safety concerns. Finally, it looks at the future of agentic AI and the challenges involved in creating systems that can act more independently.</w:t>
      </w:r>
    </w:p>
    <w:p w14:paraId="00000018" w14:textId="77777777" w:rsidR="006353CC" w:rsidRDefault="006353CC">
      <w:pPr>
        <w:pStyle w:val="Heading1"/>
        <w:keepNext w:val="0"/>
        <w:keepLines w:val="0"/>
        <w:spacing w:before="480" w:line="480" w:lineRule="auto"/>
        <w:jc w:val="center"/>
        <w:rPr>
          <w:rFonts w:ascii="Times New Roman" w:eastAsia="Times New Roman" w:hAnsi="Times New Roman" w:cs="Times New Roman"/>
          <w:b/>
          <w:bCs/>
          <w:sz w:val="24"/>
          <w:szCs w:val="24"/>
        </w:rPr>
      </w:pPr>
      <w:bookmarkStart w:id="2" w:name="_vhy00o14migu" w:colFirst="0" w:colLast="0"/>
      <w:bookmarkEnd w:id="2"/>
    </w:p>
    <w:p w14:paraId="00000019" w14:textId="77777777" w:rsidR="006353CC" w:rsidRDefault="006353CC">
      <w:pPr>
        <w:pStyle w:val="Heading1"/>
        <w:keepNext w:val="0"/>
        <w:keepLines w:val="0"/>
        <w:spacing w:before="480" w:line="480" w:lineRule="auto"/>
        <w:jc w:val="center"/>
        <w:rPr>
          <w:rFonts w:ascii="Times New Roman" w:eastAsia="Times New Roman" w:hAnsi="Times New Roman" w:cs="Times New Roman"/>
          <w:b/>
          <w:bCs/>
          <w:sz w:val="24"/>
          <w:szCs w:val="24"/>
        </w:rPr>
      </w:pPr>
      <w:bookmarkStart w:id="3" w:name="_dih474oieb6z" w:colFirst="0" w:colLast="0"/>
      <w:bookmarkEnd w:id="3"/>
    </w:p>
    <w:p w14:paraId="0000001A" w14:textId="77777777" w:rsidR="006353CC" w:rsidRDefault="006353CC">
      <w:pPr>
        <w:pStyle w:val="Heading1"/>
        <w:keepNext w:val="0"/>
        <w:keepLines w:val="0"/>
        <w:spacing w:before="480" w:line="480" w:lineRule="auto"/>
        <w:jc w:val="center"/>
        <w:rPr>
          <w:rFonts w:ascii="Times New Roman" w:eastAsia="Times New Roman" w:hAnsi="Times New Roman" w:cs="Times New Roman"/>
          <w:b/>
          <w:bCs/>
          <w:sz w:val="24"/>
          <w:szCs w:val="24"/>
        </w:rPr>
      </w:pPr>
      <w:bookmarkStart w:id="4" w:name="_6voaodw2ae32" w:colFirst="0" w:colLast="0"/>
      <w:bookmarkEnd w:id="4"/>
    </w:p>
    <w:p w14:paraId="0000001B" w14:textId="77777777" w:rsidR="006353CC" w:rsidRDefault="006353CC">
      <w:pPr>
        <w:pStyle w:val="Heading1"/>
        <w:keepNext w:val="0"/>
        <w:keepLines w:val="0"/>
        <w:spacing w:before="480" w:line="480" w:lineRule="auto"/>
        <w:jc w:val="center"/>
        <w:rPr>
          <w:rFonts w:ascii="Times New Roman" w:eastAsia="Times New Roman" w:hAnsi="Times New Roman" w:cs="Times New Roman"/>
          <w:b/>
          <w:bCs/>
          <w:sz w:val="24"/>
          <w:szCs w:val="24"/>
        </w:rPr>
      </w:pPr>
      <w:bookmarkStart w:id="5" w:name="_4p1v66t6eags" w:colFirst="0" w:colLast="0"/>
      <w:bookmarkEnd w:id="5"/>
    </w:p>
    <w:p w14:paraId="0000001C" w14:textId="77777777" w:rsidR="006353CC" w:rsidRDefault="006353CC">
      <w:pPr>
        <w:pStyle w:val="Heading1"/>
        <w:keepNext w:val="0"/>
        <w:keepLines w:val="0"/>
        <w:spacing w:before="480" w:line="480" w:lineRule="auto"/>
        <w:jc w:val="center"/>
        <w:rPr>
          <w:rFonts w:ascii="Times New Roman" w:eastAsia="Times New Roman" w:hAnsi="Times New Roman" w:cs="Times New Roman"/>
          <w:b/>
          <w:bCs/>
          <w:sz w:val="24"/>
          <w:szCs w:val="24"/>
        </w:rPr>
      </w:pPr>
      <w:bookmarkStart w:id="6" w:name="_940swuhe7of3" w:colFirst="0" w:colLast="0"/>
      <w:bookmarkEnd w:id="6"/>
    </w:p>
    <w:p w14:paraId="0000001D" w14:textId="77777777" w:rsidR="006353CC" w:rsidRDefault="006353CC">
      <w:pPr>
        <w:pStyle w:val="Heading1"/>
        <w:keepNext w:val="0"/>
        <w:keepLines w:val="0"/>
        <w:spacing w:before="480" w:line="480" w:lineRule="auto"/>
        <w:jc w:val="center"/>
        <w:rPr>
          <w:rFonts w:ascii="Times New Roman" w:eastAsia="Times New Roman" w:hAnsi="Times New Roman" w:cs="Times New Roman"/>
          <w:b/>
          <w:bCs/>
          <w:sz w:val="24"/>
          <w:szCs w:val="24"/>
        </w:rPr>
      </w:pPr>
      <w:bookmarkStart w:id="7" w:name="_luauwcu2aok" w:colFirst="0" w:colLast="0"/>
      <w:bookmarkEnd w:id="7"/>
    </w:p>
    <w:p w14:paraId="0000001E" w14:textId="77777777" w:rsidR="006353CC"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8" w:name="_kb1tq3767ewg" w:colFirst="0" w:colLast="0"/>
      <w:bookmarkEnd w:id="8"/>
      <w:r>
        <w:rPr>
          <w:rFonts w:ascii="Times New Roman" w:eastAsia="Times New Roman" w:hAnsi="Times New Roman" w:cs="Times New Roman"/>
          <w:b/>
          <w:bCs/>
          <w:sz w:val="24"/>
          <w:szCs w:val="24"/>
        </w:rPr>
        <w:lastRenderedPageBreak/>
        <w:t>II. Introduction</w:t>
      </w:r>
    </w:p>
    <w:p w14:paraId="0000001F" w14:textId="77777777" w:rsidR="006353CC"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Artificial intelligence has traditionally been used to perform specific tasks, answer questions, or analyze information. Today, AI systems are becoming more capable of completing several steps to achieve a larger goal. These systems are often called AI agents. An AI agent can receive information, decide what to do, use available tools, and produce an action or result. Large language models have helped make these systems more flexible because they can understand natural language and handle different types of tasks. As AI agents become more common, they may change how people work with computers. However, giving an AI system more independence also creates questions about accuracy, safety, responsibility, and human control.</w:t>
      </w:r>
    </w:p>
    <w:p w14:paraId="00000020" w14:textId="77777777" w:rsidR="006353CC" w:rsidRDefault="006353CC">
      <w:pPr>
        <w:pStyle w:val="Heading1"/>
        <w:keepNext w:val="0"/>
        <w:keepLines w:val="0"/>
        <w:spacing w:before="480" w:line="480" w:lineRule="auto"/>
        <w:jc w:val="center"/>
        <w:rPr>
          <w:rFonts w:ascii="Times New Roman" w:eastAsia="Times New Roman" w:hAnsi="Times New Roman" w:cs="Times New Roman"/>
          <w:b/>
          <w:bCs/>
          <w:sz w:val="24"/>
          <w:szCs w:val="24"/>
        </w:rPr>
      </w:pPr>
      <w:bookmarkStart w:id="9" w:name="_76gucaokurwr" w:colFirst="0" w:colLast="0"/>
      <w:bookmarkEnd w:id="9"/>
    </w:p>
    <w:p w14:paraId="00000021" w14:textId="77777777" w:rsidR="006353CC" w:rsidRDefault="006353CC">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0" w:name="_qiruixklblqy" w:colFirst="0" w:colLast="0"/>
      <w:bookmarkEnd w:id="10"/>
    </w:p>
    <w:p w14:paraId="00000022" w14:textId="77777777" w:rsidR="006353CC" w:rsidRDefault="006353CC">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1" w:name="_qrez99vrrb9m" w:colFirst="0" w:colLast="0"/>
      <w:bookmarkEnd w:id="11"/>
    </w:p>
    <w:p w14:paraId="00000023" w14:textId="77777777" w:rsidR="006353CC" w:rsidRDefault="006353CC">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2" w:name="_gtiuy3jg85dz" w:colFirst="0" w:colLast="0"/>
      <w:bookmarkEnd w:id="12"/>
    </w:p>
    <w:p w14:paraId="00000024" w14:textId="77777777" w:rsidR="006353CC" w:rsidRDefault="006353CC">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3" w:name="_nhdswitzsoxd" w:colFirst="0" w:colLast="0"/>
      <w:bookmarkEnd w:id="13"/>
    </w:p>
    <w:p w14:paraId="00000025" w14:textId="77777777" w:rsidR="006353CC" w:rsidRDefault="006353CC">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4" w:name="_j5isvkoq29os" w:colFirst="0" w:colLast="0"/>
      <w:bookmarkEnd w:id="14"/>
    </w:p>
    <w:p w14:paraId="00000026" w14:textId="77777777" w:rsidR="006353CC" w:rsidRDefault="006353CC">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5" w:name="_p2mbg7iqhj1k" w:colFirst="0" w:colLast="0"/>
      <w:bookmarkEnd w:id="15"/>
    </w:p>
    <w:p w14:paraId="00000027" w14:textId="77777777" w:rsidR="006353CC"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6" w:name="_96u7nbe9ak1d" w:colFirst="0" w:colLast="0"/>
      <w:bookmarkEnd w:id="16"/>
      <w:r>
        <w:rPr>
          <w:rFonts w:ascii="Times New Roman" w:eastAsia="Times New Roman" w:hAnsi="Times New Roman" w:cs="Times New Roman"/>
          <w:b/>
          <w:bCs/>
          <w:sz w:val="24"/>
          <w:szCs w:val="24"/>
        </w:rPr>
        <w:lastRenderedPageBreak/>
        <w:t>III. Understanding AI Agents</w:t>
      </w:r>
    </w:p>
    <w:p w14:paraId="00000028" w14:textId="77777777" w:rsidR="006353CC"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An AI agent is a system that can observe information, process it, make decisions, and take actions to achieve a particular goal. The level of independence can vary between different agents. Some may only suggest an action, while others can perform several steps automatically. An agent may use a language model as its main reasoning component and connect it with memory, tools, databases, or other software. This allows it to do more than simply generate an answer. AI agents are therefore better understood as complete systems that combine AI models with instructions, tools, information, and actions.</w:t>
      </w:r>
    </w:p>
    <w:p w14:paraId="00000031" w14:textId="77777777" w:rsidR="006353CC" w:rsidRDefault="00000000" w:rsidP="00633CA1">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7" w:name="_gos8x2xehjyb" w:colFirst="0" w:colLast="0"/>
      <w:bookmarkStart w:id="18" w:name="_a3lo6ig7jf2s" w:colFirst="0" w:colLast="0"/>
      <w:bookmarkStart w:id="19" w:name="_7onw7glkuboq" w:colFirst="0" w:colLast="0"/>
      <w:bookmarkStart w:id="20" w:name="_rlvwys66753r" w:colFirst="0" w:colLast="0"/>
      <w:bookmarkStart w:id="21" w:name="_rif608rqc0u" w:colFirst="0" w:colLast="0"/>
      <w:bookmarkStart w:id="22" w:name="_dgpdmnzdwyyg" w:colFirst="0" w:colLast="0"/>
      <w:bookmarkStart w:id="23" w:name="_8kl8p95nbbex" w:colFirst="0" w:colLast="0"/>
      <w:bookmarkStart w:id="24" w:name="_29pe3kg8rqlh" w:colFirst="0" w:colLast="0"/>
      <w:bookmarkStart w:id="25" w:name="_s5t4kubho2wr" w:colFirst="0" w:colLast="0"/>
      <w:bookmarkEnd w:id="17"/>
      <w:bookmarkEnd w:id="18"/>
      <w:bookmarkEnd w:id="19"/>
      <w:bookmarkEnd w:id="20"/>
      <w:bookmarkEnd w:id="21"/>
      <w:bookmarkEnd w:id="22"/>
      <w:bookmarkEnd w:id="23"/>
      <w:bookmarkEnd w:id="24"/>
      <w:bookmarkEnd w:id="25"/>
      <w:r>
        <w:rPr>
          <w:rFonts w:ascii="Times New Roman" w:eastAsia="Times New Roman" w:hAnsi="Times New Roman" w:cs="Times New Roman"/>
          <w:b/>
          <w:bCs/>
          <w:sz w:val="24"/>
          <w:szCs w:val="24"/>
        </w:rPr>
        <w:t>IV. From Chatbots to Agentic AI</w:t>
      </w:r>
    </w:p>
    <w:p w14:paraId="00000032" w14:textId="77777777" w:rsidR="006353CC"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Early chatbots were generally designed to respond to specific questions or follow predefined conversation patterns. Modern AI systems can have much broader abilities because large language models can understand and generate natural language across many topics. Agentic AI builds on these capabilities by allowing systems to plan tasks, use tools, and complete multiple actions. Instead of only answering “What should I do?”, an agent may be able to carry out parts of the task itself. This shift from conversation to action is one of the main differences between traditional chatbots and AI agents.</w:t>
      </w:r>
    </w:p>
    <w:p w14:paraId="00000033" w14:textId="77777777" w:rsidR="006353CC"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26" w:name="_36nojie3dqzo" w:colFirst="0" w:colLast="0"/>
      <w:bookmarkEnd w:id="26"/>
      <w:r>
        <w:rPr>
          <w:rFonts w:ascii="Times New Roman" w:eastAsia="Times New Roman" w:hAnsi="Times New Roman" w:cs="Times New Roman"/>
          <w:b/>
          <w:bCs/>
          <w:sz w:val="24"/>
          <w:szCs w:val="24"/>
        </w:rPr>
        <w:t>V. Architecture of AI Agents</w:t>
      </w:r>
    </w:p>
    <w:p w14:paraId="00000034" w14:textId="77777777" w:rsidR="006353CC"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An AI agent usually contains several connected parts that work together. A central AI model can interpret the user's request and help decide what should happen next. The system may also contain memory, planning mechanisms, tools, databases, and an action component. The agent </w:t>
      </w:r>
      <w:r>
        <w:rPr>
          <w:rFonts w:ascii="Times New Roman" w:eastAsia="Times New Roman" w:hAnsi="Times New Roman" w:cs="Times New Roman"/>
          <w:sz w:val="24"/>
          <w:szCs w:val="24"/>
        </w:rPr>
        <w:lastRenderedPageBreak/>
        <w:t>receives information, processes it, selects an action, and then observes the result. This process can be repeated until the task is completed or human input is required. The exact architecture depends on the purpose of the agent. Some systems are simple, while others contain many connected components and external services.</w:t>
      </w:r>
    </w:p>
    <w:p w14:paraId="00000035" w14:textId="77777777" w:rsidR="006353CC"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27" w:name="_omd8r1il268d" w:colFirst="0" w:colLast="0"/>
      <w:bookmarkEnd w:id="27"/>
      <w:r>
        <w:rPr>
          <w:rFonts w:ascii="Times New Roman" w:eastAsia="Times New Roman" w:hAnsi="Times New Roman" w:cs="Times New Roman"/>
          <w:b/>
          <w:bCs/>
          <w:sz w:val="24"/>
          <w:szCs w:val="24"/>
        </w:rPr>
        <w:t>VI. Planning and Decision-Making</w:t>
      </w:r>
    </w:p>
    <w:p w14:paraId="00000036" w14:textId="77777777" w:rsidR="006353CC"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Planning allows an AI agent to break a larger goal into smaller steps. For example, an agent asked to research a topic may first identify useful sources, collect information, organize the findings, and then prepare a final response. Decision-making allows the system to choose what action should happen next. Large language models can help agents create plans and select between different available actions. However, AI-generated plans are not always correct. An agent may misunderstand a task, choose an unsuitable tool, or make an incorrect decision. Human supervision can therefore be important when agents are used for complex or sensitive tasks.</w:t>
      </w:r>
    </w:p>
    <w:p w14:paraId="00000037" w14:textId="77777777" w:rsidR="006353CC"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28" w:name="_yrcompch7qms" w:colFirst="0" w:colLast="0"/>
      <w:bookmarkEnd w:id="28"/>
      <w:r>
        <w:rPr>
          <w:rFonts w:ascii="Times New Roman" w:eastAsia="Times New Roman" w:hAnsi="Times New Roman" w:cs="Times New Roman"/>
          <w:b/>
          <w:bCs/>
          <w:sz w:val="24"/>
          <w:szCs w:val="24"/>
        </w:rPr>
        <w:t>VII. Memory and Context</w:t>
      </w:r>
    </w:p>
    <w:p w14:paraId="00000038" w14:textId="77777777" w:rsidR="006353CC"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Memory allows an AI agent to use information from previous interactions or earlier steps of a task. Without memory, an agent may have difficulty maintaining information during a long process. Different systems can use short-term memory for the current task and longer-term memory for information that may be useful later. Context also helps an agent understand what has already happened and what needs to happen next. Good memory can make AI agents more useful, but it also creates privacy concerns. Systems that store personal or sensitive information must protect that information and use it responsibly.</w:t>
      </w:r>
    </w:p>
    <w:p w14:paraId="00000039" w14:textId="77777777" w:rsidR="006353CC"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29" w:name="_93p4g6pb761a" w:colFirst="0" w:colLast="0"/>
      <w:bookmarkEnd w:id="29"/>
      <w:r>
        <w:rPr>
          <w:rFonts w:ascii="Times New Roman" w:eastAsia="Times New Roman" w:hAnsi="Times New Roman" w:cs="Times New Roman"/>
          <w:b/>
          <w:bCs/>
          <w:sz w:val="24"/>
          <w:szCs w:val="24"/>
        </w:rPr>
        <w:lastRenderedPageBreak/>
        <w:t>VIII. Tools, APIs, and External Systems</w:t>
      </w:r>
    </w:p>
    <w:p w14:paraId="0000003A" w14:textId="77777777" w:rsidR="006353CC"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AI agents can become more useful when they are connected to external tools. These tools may include search systems, calculators, databases, software applications, APIs, or computer environments. An agent can decide when a tool is needed and use its output to continue a task. For example, an agent could use a calculator for a mathematical problem or an external database to retrieve information. Tool use also creates risks because an incorrect decision could cause an agent to perform an unwanted action. For this reason, permissions, access controls, monitoring, and human approval can be important parts of agentic systems.</w:t>
      </w:r>
    </w:p>
    <w:p w14:paraId="0000003B" w14:textId="77777777" w:rsidR="006353CC" w:rsidRDefault="00000000">
      <w:pPr>
        <w:spacing w:before="240" w:after="24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IX. Multi-Agent Systems</w:t>
      </w:r>
    </w:p>
    <w:p w14:paraId="0000003C" w14:textId="77777777" w:rsidR="006353CC"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 multi-agent system contains multiple AI agents that work together on a task. Instead of requiring one agent to perform everything, different agents can have different roles. One agent might collect information, another might analyze it, and another might review the final result. This approach can make complex tasks easier to divide into smaller parts. However, communication between agents can also introduce errors. Agents may misunderstand each other, repeat work, or produce conflicting results. Designing clear roles and communication methods is therefore important when building multi-agent systems.</w:t>
      </w:r>
    </w:p>
    <w:p w14:paraId="0000003D" w14:textId="77777777" w:rsidR="006353CC"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30" w:name="_k9p89a3m47zh" w:colFirst="0" w:colLast="0"/>
      <w:bookmarkEnd w:id="30"/>
      <w:r>
        <w:rPr>
          <w:rFonts w:ascii="Times New Roman" w:eastAsia="Times New Roman" w:hAnsi="Times New Roman" w:cs="Times New Roman"/>
          <w:b/>
          <w:bCs/>
          <w:sz w:val="24"/>
          <w:szCs w:val="24"/>
        </w:rPr>
        <w:t>X. Applications of AI Agents</w:t>
      </w:r>
    </w:p>
    <w:p w14:paraId="0000003E" w14:textId="77777777" w:rsidR="006353CC"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AI agents can be used in many areas. In business, they can assist with customer service, research, scheduling, and document processing. In software development, they can help write, test, and explain code. In education, they can support learning and personalized assistance. AI agents can also help with data analysis, cybersecurity monitoring, scientific research, and other </w:t>
      </w:r>
      <w:r>
        <w:rPr>
          <w:rFonts w:ascii="Times New Roman" w:eastAsia="Times New Roman" w:hAnsi="Times New Roman" w:cs="Times New Roman"/>
          <w:sz w:val="24"/>
          <w:szCs w:val="24"/>
        </w:rPr>
        <w:lastRenderedPageBreak/>
        <w:t>professional tasks. Their ability to combine reasoning with tool use makes them useful for workflows that contain several steps. However, the level of human supervision should depend on the importance and potential risk of the task.</w:t>
      </w:r>
    </w:p>
    <w:p w14:paraId="0000003F" w14:textId="77777777" w:rsidR="006353CC"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31" w:name="_6ckekqiy5alg" w:colFirst="0" w:colLast="0"/>
      <w:bookmarkEnd w:id="31"/>
      <w:r>
        <w:rPr>
          <w:rFonts w:ascii="Times New Roman" w:eastAsia="Times New Roman" w:hAnsi="Times New Roman" w:cs="Times New Roman"/>
          <w:b/>
          <w:bCs/>
          <w:sz w:val="24"/>
          <w:szCs w:val="24"/>
        </w:rPr>
        <w:t>XI. Autonomy, Safety, and Ethical Challenges</w:t>
      </w:r>
    </w:p>
    <w:p w14:paraId="00000040" w14:textId="77777777" w:rsidR="006353CC"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Greater autonomy can make AI agents powerful, but it can also create new risks. An agent that can independently use tools or make decisions may perform an incorrect action without immediate human intervention. Other concerns include privacy, security, bias, misinformation, and unclear responsibility when something goes wrong. AI systems can also be manipulated through harmful or misleading instructions. Researchers and developers are therefore working on methods such as permission controls, monitoring, testing, human approval, and safety limits. Responsible development is important because an AI agent should not be given more authority than it can safely handle.</w:t>
      </w:r>
    </w:p>
    <w:p w14:paraId="00000041" w14:textId="77777777" w:rsidR="006353CC"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32" w:name="_9m2crqyngb8j" w:colFirst="0" w:colLast="0"/>
      <w:bookmarkEnd w:id="32"/>
      <w:r>
        <w:rPr>
          <w:rFonts w:ascii="Times New Roman" w:eastAsia="Times New Roman" w:hAnsi="Times New Roman" w:cs="Times New Roman"/>
          <w:b/>
          <w:bCs/>
          <w:sz w:val="24"/>
          <w:szCs w:val="24"/>
        </w:rPr>
        <w:t>XII. The Future of Agentic AI</w:t>
      </w:r>
    </w:p>
    <w:p w14:paraId="00000042" w14:textId="77777777" w:rsidR="006353CC"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AI agents are likely to become more capable as AI models, tools, memory systems, and computer interfaces improve. Future agents may be able to manage longer tasks, work with different types of information, and cooperate with other agents. They could become useful assistants for research, programming, business, education, and everyday activities. At the same time, increasing autonomy will require stronger safety systems and clearer rules. The future of agentic AI will depend not only on making agents more intelligent but also on making them reliable, understandable, controllable, and safe for people to use.</w:t>
      </w:r>
    </w:p>
    <w:p w14:paraId="00000049" w14:textId="77777777" w:rsidR="006353CC" w:rsidRDefault="00000000" w:rsidP="00633CA1">
      <w:pPr>
        <w:pStyle w:val="Heading1"/>
        <w:keepNext w:val="0"/>
        <w:keepLines w:val="0"/>
        <w:spacing w:before="480" w:line="480" w:lineRule="auto"/>
        <w:jc w:val="center"/>
        <w:rPr>
          <w:rFonts w:ascii="Times New Roman" w:eastAsia="Times New Roman" w:hAnsi="Times New Roman" w:cs="Times New Roman"/>
          <w:b/>
          <w:bCs/>
          <w:sz w:val="24"/>
          <w:szCs w:val="24"/>
        </w:rPr>
      </w:pPr>
      <w:bookmarkStart w:id="33" w:name="_8iou20hu17k3" w:colFirst="0" w:colLast="0"/>
      <w:bookmarkEnd w:id="33"/>
      <w:r>
        <w:rPr>
          <w:rFonts w:ascii="Times New Roman" w:eastAsia="Times New Roman" w:hAnsi="Times New Roman" w:cs="Times New Roman"/>
          <w:b/>
          <w:bCs/>
          <w:sz w:val="24"/>
          <w:szCs w:val="24"/>
        </w:rPr>
        <w:lastRenderedPageBreak/>
        <w:t>XIII. Conclusion</w:t>
      </w:r>
    </w:p>
    <w:p w14:paraId="0000004A" w14:textId="77777777" w:rsidR="006353CC"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AI agents represent an important development in artificial intelligence because they can move beyond simple question-and-answer systems and perform multi-step tasks. They can combine AI models with planning, memory, tools, APIs, and external systems to achieve specific goals. These abilities create many useful applications, but they also introduce challenges involving safety, privacy, accuracy, and human control. As agentic AI develops, the goal should not simply be to create systems that can act independently. It should also be to create systems that know their limits and operate responsibly. With careful development, AI agents could become an important part of the future of human-computer interaction.</w:t>
      </w:r>
    </w:p>
    <w:p w14:paraId="6A5D500B" w14:textId="261664F5" w:rsidR="00633CA1" w:rsidRDefault="00633CA1" w:rsidP="00633CA1">
      <w:bookmarkStart w:id="34" w:name="_7n47ohf2mp59" w:colFirst="0" w:colLast="0"/>
      <w:bookmarkEnd w:id="34"/>
    </w:p>
    <w:p w14:paraId="6050A2A9" w14:textId="77777777" w:rsidR="00633CA1" w:rsidRDefault="00633CA1" w:rsidP="00633CA1"/>
    <w:p w14:paraId="297F83F8" w14:textId="77777777" w:rsidR="00633CA1" w:rsidRDefault="00633CA1" w:rsidP="00633CA1"/>
    <w:p w14:paraId="5A97C30D" w14:textId="77777777" w:rsidR="00633CA1" w:rsidRDefault="00633CA1" w:rsidP="00633CA1"/>
    <w:p w14:paraId="4EB53146" w14:textId="77777777" w:rsidR="00633CA1" w:rsidRPr="00633CA1" w:rsidRDefault="00633CA1" w:rsidP="00633CA1"/>
    <w:p w14:paraId="0000004C" w14:textId="77777777" w:rsidR="006353CC" w:rsidRDefault="006353CC"/>
    <w:p w14:paraId="0000004D" w14:textId="77777777" w:rsidR="006353CC" w:rsidRDefault="006353CC"/>
    <w:p w14:paraId="0000004E" w14:textId="77777777" w:rsidR="006353CC" w:rsidRDefault="006353CC"/>
    <w:p w14:paraId="0000004F" w14:textId="77777777" w:rsidR="006353CC" w:rsidRDefault="006353CC"/>
    <w:p w14:paraId="00000050" w14:textId="77777777" w:rsidR="006353CC" w:rsidRDefault="006353CC"/>
    <w:p w14:paraId="00000051" w14:textId="77777777" w:rsidR="006353CC" w:rsidRDefault="006353CC"/>
    <w:p w14:paraId="00000052" w14:textId="77777777" w:rsidR="006353CC" w:rsidRDefault="006353CC"/>
    <w:p w14:paraId="00000053" w14:textId="77777777" w:rsidR="006353CC" w:rsidRDefault="006353CC"/>
    <w:p w14:paraId="00000054" w14:textId="77777777" w:rsidR="006353CC" w:rsidRDefault="006353CC"/>
    <w:p w14:paraId="00000055" w14:textId="77777777" w:rsidR="006353CC" w:rsidRDefault="006353CC"/>
    <w:p w14:paraId="00000056" w14:textId="77777777" w:rsidR="006353CC" w:rsidRDefault="006353CC"/>
    <w:p w14:paraId="00000057" w14:textId="77777777" w:rsidR="006353CC" w:rsidRDefault="006353CC"/>
    <w:p w14:paraId="00000058" w14:textId="77777777" w:rsidR="006353CC" w:rsidRDefault="006353CC"/>
    <w:p w14:paraId="00000059" w14:textId="77777777" w:rsidR="006353CC" w:rsidRDefault="006353CC"/>
    <w:p w14:paraId="0000005A" w14:textId="77777777" w:rsidR="006353CC" w:rsidRDefault="006353CC"/>
    <w:p w14:paraId="0000005B" w14:textId="77777777" w:rsidR="006353CC" w:rsidRDefault="006353CC"/>
    <w:p w14:paraId="0000005C" w14:textId="77777777" w:rsidR="006353CC" w:rsidRDefault="006353CC"/>
    <w:p w14:paraId="0000005D" w14:textId="77777777" w:rsidR="006353CC" w:rsidRDefault="006353CC"/>
    <w:p w14:paraId="0000005E" w14:textId="77777777" w:rsidR="006353CC" w:rsidRDefault="006353CC"/>
    <w:p w14:paraId="0000005F" w14:textId="77777777" w:rsidR="006353CC"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35" w:name="_jeze8om7l2uq" w:colFirst="0" w:colLast="0"/>
      <w:bookmarkEnd w:id="35"/>
      <w:r>
        <w:rPr>
          <w:rFonts w:ascii="Times New Roman" w:eastAsia="Times New Roman" w:hAnsi="Times New Roman" w:cs="Times New Roman"/>
          <w:b/>
          <w:bCs/>
          <w:sz w:val="24"/>
          <w:szCs w:val="24"/>
        </w:rPr>
        <w:lastRenderedPageBreak/>
        <w:t>References</w:t>
      </w:r>
    </w:p>
    <w:p w14:paraId="00000060" w14:textId="77777777" w:rsidR="006353CC" w:rsidRDefault="00000000">
      <w:pPr>
        <w:spacing w:before="240" w:after="240" w:line="480" w:lineRule="auto"/>
        <w:jc w:val="both"/>
        <w:rPr>
          <w:rFonts w:ascii="Times New Roman" w:eastAsia="Times New Roman" w:hAnsi="Times New Roman" w:cs="Times New Roman"/>
          <w:color w:val="1155CC"/>
          <w:sz w:val="24"/>
          <w:szCs w:val="24"/>
          <w:u w:val="single"/>
        </w:rPr>
      </w:pPr>
      <w:proofErr w:type="spellStart"/>
      <w:r>
        <w:rPr>
          <w:rFonts w:ascii="Times New Roman" w:eastAsia="Times New Roman" w:hAnsi="Times New Roman" w:cs="Times New Roman"/>
          <w:sz w:val="24"/>
          <w:szCs w:val="24"/>
        </w:rPr>
        <w:t>Bommasani</w:t>
      </w:r>
      <w:proofErr w:type="spellEnd"/>
      <w:r>
        <w:rPr>
          <w:rFonts w:ascii="Times New Roman" w:eastAsia="Times New Roman" w:hAnsi="Times New Roman" w:cs="Times New Roman"/>
          <w:sz w:val="24"/>
          <w:szCs w:val="24"/>
        </w:rPr>
        <w:t xml:space="preserve">, R., Hudson, D. A., Adeli, E., Altman, R., Arora, S., von Arx, S., Bernstein, M. S., et al. (2021). </w:t>
      </w:r>
      <w:r>
        <w:rPr>
          <w:rFonts w:ascii="Times New Roman" w:eastAsia="Times New Roman" w:hAnsi="Times New Roman" w:cs="Times New Roman"/>
          <w:i/>
          <w:iCs/>
          <w:sz w:val="24"/>
          <w:szCs w:val="24"/>
        </w:rPr>
        <w:t>On the opportunities and risks of foundation models</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arXiv</w:t>
      </w:r>
      <w:proofErr w:type="spellEnd"/>
      <w:r>
        <w:rPr>
          <w:rFonts w:ascii="Times New Roman" w:eastAsia="Times New Roman" w:hAnsi="Times New Roman" w:cs="Times New Roman"/>
          <w:sz w:val="24"/>
          <w:szCs w:val="24"/>
        </w:rPr>
        <w:t>.</w:t>
      </w:r>
      <w:hyperlink r:id="rId6">
        <w:r>
          <w:rPr>
            <w:rFonts w:ascii="Times New Roman" w:eastAsia="Times New Roman" w:hAnsi="Times New Roman" w:cs="Times New Roman"/>
            <w:sz w:val="24"/>
            <w:szCs w:val="24"/>
          </w:rPr>
          <w:t xml:space="preserve"> </w:t>
        </w:r>
      </w:hyperlink>
      <w:hyperlink r:id="rId7">
        <w:r>
          <w:rPr>
            <w:rFonts w:ascii="Times New Roman" w:eastAsia="Times New Roman" w:hAnsi="Times New Roman" w:cs="Times New Roman"/>
            <w:color w:val="1155CC"/>
            <w:sz w:val="24"/>
            <w:szCs w:val="24"/>
            <w:u w:val="single"/>
          </w:rPr>
          <w:t>https://doi.org/10.48550/arXiv.2108.07258</w:t>
        </w:r>
      </w:hyperlink>
    </w:p>
    <w:p w14:paraId="00000061" w14:textId="77777777" w:rsidR="006353CC"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Russell, S., &amp; Norvig, P. (2021). </w:t>
      </w:r>
      <w:r>
        <w:rPr>
          <w:rFonts w:ascii="Times New Roman" w:eastAsia="Times New Roman" w:hAnsi="Times New Roman" w:cs="Times New Roman"/>
          <w:i/>
          <w:iCs/>
          <w:sz w:val="24"/>
          <w:szCs w:val="24"/>
        </w:rPr>
        <w:t>Artificial intelligence: A modern approach</w:t>
      </w:r>
      <w:r>
        <w:rPr>
          <w:rFonts w:ascii="Times New Roman" w:eastAsia="Times New Roman" w:hAnsi="Times New Roman" w:cs="Times New Roman"/>
          <w:sz w:val="24"/>
          <w:szCs w:val="24"/>
        </w:rPr>
        <w:t xml:space="preserve"> (4th ed.). Pearson.</w:t>
      </w:r>
    </w:p>
    <w:p w14:paraId="00000062" w14:textId="77777777" w:rsidR="006353CC"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Schick, T., Dwivedi-Yu, J., </w:t>
      </w:r>
      <w:proofErr w:type="spellStart"/>
      <w:r>
        <w:rPr>
          <w:rFonts w:ascii="Times New Roman" w:eastAsia="Times New Roman" w:hAnsi="Times New Roman" w:cs="Times New Roman"/>
          <w:sz w:val="24"/>
          <w:szCs w:val="24"/>
        </w:rPr>
        <w:t>Dessì</w:t>
      </w:r>
      <w:proofErr w:type="spellEnd"/>
      <w:r>
        <w:rPr>
          <w:rFonts w:ascii="Times New Roman" w:eastAsia="Times New Roman" w:hAnsi="Times New Roman" w:cs="Times New Roman"/>
          <w:sz w:val="24"/>
          <w:szCs w:val="24"/>
        </w:rPr>
        <w:t xml:space="preserve">, R., Raileanu, R., Lomeli, M., Hambro, E., Zettlemoyer, L., </w:t>
      </w:r>
      <w:proofErr w:type="spellStart"/>
      <w:r>
        <w:rPr>
          <w:rFonts w:ascii="Times New Roman" w:eastAsia="Times New Roman" w:hAnsi="Times New Roman" w:cs="Times New Roman"/>
          <w:sz w:val="24"/>
          <w:szCs w:val="24"/>
        </w:rPr>
        <w:t>Cancedda</w:t>
      </w:r>
      <w:proofErr w:type="spellEnd"/>
      <w:r>
        <w:rPr>
          <w:rFonts w:ascii="Times New Roman" w:eastAsia="Times New Roman" w:hAnsi="Times New Roman" w:cs="Times New Roman"/>
          <w:sz w:val="24"/>
          <w:szCs w:val="24"/>
        </w:rPr>
        <w:t xml:space="preserve">, N., &amp; </w:t>
      </w:r>
      <w:proofErr w:type="spellStart"/>
      <w:r>
        <w:rPr>
          <w:rFonts w:ascii="Times New Roman" w:eastAsia="Times New Roman" w:hAnsi="Times New Roman" w:cs="Times New Roman"/>
          <w:sz w:val="24"/>
          <w:szCs w:val="24"/>
        </w:rPr>
        <w:t>Scialom</w:t>
      </w:r>
      <w:proofErr w:type="spellEnd"/>
      <w:r>
        <w:rPr>
          <w:rFonts w:ascii="Times New Roman" w:eastAsia="Times New Roman" w:hAnsi="Times New Roman" w:cs="Times New Roman"/>
          <w:sz w:val="24"/>
          <w:szCs w:val="24"/>
        </w:rPr>
        <w:t xml:space="preserve">, T. (2023). </w:t>
      </w:r>
      <w:proofErr w:type="spellStart"/>
      <w:r>
        <w:rPr>
          <w:rFonts w:ascii="Times New Roman" w:eastAsia="Times New Roman" w:hAnsi="Times New Roman" w:cs="Times New Roman"/>
          <w:sz w:val="24"/>
          <w:szCs w:val="24"/>
        </w:rPr>
        <w:t>Toolformer</w:t>
      </w:r>
      <w:proofErr w:type="spellEnd"/>
      <w:r>
        <w:rPr>
          <w:rFonts w:ascii="Times New Roman" w:eastAsia="Times New Roman" w:hAnsi="Times New Roman" w:cs="Times New Roman"/>
          <w:sz w:val="24"/>
          <w:szCs w:val="24"/>
        </w:rPr>
        <w:t xml:space="preserve">: Language models can teach themselves to use tools. </w:t>
      </w:r>
      <w:r>
        <w:rPr>
          <w:rFonts w:ascii="Times New Roman" w:eastAsia="Times New Roman" w:hAnsi="Times New Roman" w:cs="Times New Roman"/>
          <w:i/>
          <w:iCs/>
          <w:sz w:val="24"/>
          <w:szCs w:val="24"/>
        </w:rPr>
        <w:t>Advances in Neural Information Processing Systems, 36</w:t>
      </w:r>
      <w:r>
        <w:rPr>
          <w:rFonts w:ascii="Times New Roman" w:eastAsia="Times New Roman" w:hAnsi="Times New Roman" w:cs="Times New Roman"/>
          <w:sz w:val="24"/>
          <w:szCs w:val="24"/>
        </w:rPr>
        <w:t>.</w:t>
      </w:r>
    </w:p>
    <w:p w14:paraId="00000063" w14:textId="77777777" w:rsidR="006353CC" w:rsidRDefault="00000000">
      <w:pPr>
        <w:spacing w:before="240" w:after="240" w:line="480" w:lineRule="auto"/>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Wang, L., Ma, C., Feng, X., Zhang, Z., Yang, H., Zhang, J., Chen, Z., et al. (2024). A survey on large language model based autonomous agents. </w:t>
      </w:r>
      <w:r>
        <w:rPr>
          <w:rFonts w:ascii="Times New Roman" w:eastAsia="Times New Roman" w:hAnsi="Times New Roman" w:cs="Times New Roman"/>
          <w:i/>
          <w:iCs/>
          <w:sz w:val="24"/>
          <w:szCs w:val="24"/>
        </w:rPr>
        <w:t>Frontiers of Computer Science, 18</w:t>
      </w:r>
      <w:r>
        <w:rPr>
          <w:rFonts w:ascii="Times New Roman" w:eastAsia="Times New Roman" w:hAnsi="Times New Roman" w:cs="Times New Roman"/>
          <w:sz w:val="24"/>
          <w:szCs w:val="24"/>
        </w:rPr>
        <w:t>, 186345.</w:t>
      </w:r>
      <w:hyperlink r:id="rId8">
        <w:r>
          <w:rPr>
            <w:rFonts w:ascii="Times New Roman" w:eastAsia="Times New Roman" w:hAnsi="Times New Roman" w:cs="Times New Roman"/>
            <w:sz w:val="24"/>
            <w:szCs w:val="24"/>
          </w:rPr>
          <w:t xml:space="preserve"> </w:t>
        </w:r>
      </w:hyperlink>
      <w:hyperlink r:id="rId9">
        <w:r>
          <w:rPr>
            <w:rFonts w:ascii="Times New Roman" w:eastAsia="Times New Roman" w:hAnsi="Times New Roman" w:cs="Times New Roman"/>
            <w:color w:val="1155CC"/>
            <w:sz w:val="24"/>
            <w:szCs w:val="24"/>
            <w:u w:val="single"/>
          </w:rPr>
          <w:t>https://doi.org/10.1007/s11704-024-40231-1</w:t>
        </w:r>
      </w:hyperlink>
    </w:p>
    <w:p w14:paraId="00000064" w14:textId="77777777" w:rsidR="006353CC" w:rsidRDefault="006353CC">
      <w:pPr>
        <w:spacing w:line="480" w:lineRule="auto"/>
        <w:jc w:val="both"/>
        <w:rPr>
          <w:rFonts w:ascii="Times New Roman" w:eastAsia="Times New Roman" w:hAnsi="Times New Roman" w:cs="Times New Roman"/>
          <w:sz w:val="24"/>
          <w:szCs w:val="24"/>
        </w:rPr>
      </w:pPr>
    </w:p>
    <w:sectPr w:rsidR="006353CC">
      <w:head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15BD4" w14:textId="77777777" w:rsidR="008F38CF" w:rsidRDefault="008F38CF">
      <w:pPr>
        <w:spacing w:line="240" w:lineRule="auto"/>
      </w:pPr>
      <w:r>
        <w:separator/>
      </w:r>
    </w:p>
  </w:endnote>
  <w:endnote w:type="continuationSeparator" w:id="0">
    <w:p w14:paraId="66D5BF89" w14:textId="77777777" w:rsidR="008F38CF" w:rsidRDefault="008F38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BB0F71B-23BF-421E-AF6F-986F3D60B05B}"/>
  </w:font>
  <w:font w:name="Cambria">
    <w:panose1 w:val="02040503050406030204"/>
    <w:charset w:val="00"/>
    <w:family w:val="roman"/>
    <w:pitch w:val="variable"/>
    <w:sig w:usb0="E00006FF" w:usb1="420024FF" w:usb2="02000000" w:usb3="00000000" w:csb0="0000019F" w:csb1="00000000"/>
    <w:embedRegular r:id="rId2" w:fontKey="{99A09B73-1BE2-430A-AB1F-46464755AC6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1E52E" w14:textId="77777777" w:rsidR="008F38CF" w:rsidRDefault="008F38CF">
      <w:pPr>
        <w:spacing w:line="240" w:lineRule="auto"/>
      </w:pPr>
      <w:r>
        <w:separator/>
      </w:r>
    </w:p>
  </w:footnote>
  <w:footnote w:type="continuationSeparator" w:id="0">
    <w:p w14:paraId="0248E80A" w14:textId="77777777" w:rsidR="008F38CF" w:rsidRDefault="008F38C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5" w14:textId="2BAEE41B" w:rsidR="006353CC" w:rsidRDefault="00000000">
    <w:pPr>
      <w:jc w:val="right"/>
    </w:pPr>
    <w:r>
      <w:fldChar w:fldCharType="begin"/>
    </w:r>
    <w:r>
      <w:instrText>PAGE</w:instrText>
    </w:r>
    <w:r>
      <w:fldChar w:fldCharType="separate"/>
    </w:r>
    <w:r w:rsidR="00633CA1">
      <w:rPr>
        <w:noProof/>
      </w:rP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53CC"/>
    <w:rsid w:val="000750FD"/>
    <w:rsid w:val="00633CA1"/>
    <w:rsid w:val="006353CC"/>
    <w:rsid w:val="008F38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5F5E0"/>
  <w15:docId w15:val="{F7EC9598-7537-492F-BE44-2492E404B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007/s11704-024-40231-1" TargetMode="External"/><Relationship Id="rId3" Type="http://schemas.openxmlformats.org/officeDocument/2006/relationships/webSettings" Target="webSettings.xml"/><Relationship Id="rId7" Type="http://schemas.openxmlformats.org/officeDocument/2006/relationships/hyperlink" Target="https://doi.org/10.48550/arXiv.2108.07258"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48550/arXiv.2108.07258"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s://doi.org/10.1007/s11704-024-40231-1"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1526</Words>
  <Characters>8704</Characters>
  <Application>Microsoft Office Word</Application>
  <DocSecurity>0</DocSecurity>
  <Lines>72</Lines>
  <Paragraphs>20</Paragraphs>
  <ScaleCrop>false</ScaleCrop>
  <Company/>
  <LinksUpToDate>false</LinksUpToDate>
  <CharactersWithSpaces>10210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Swetha V</cp:lastModifiedBy>
  <cp:revision>2</cp:revision>
  <dcterms:created xsi:type="dcterms:W3CDTF">2026-08-30T06:45:00Z</dcterms:created>
  <dcterms:modified xsi:type="dcterms:W3CDTF">2026-08-30T06:45:00Z</dcterms:modified>
</cp:coreProperties>
</file>