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pPr w:leftFromText="180" w:rightFromText="180" w:vertAnchor="text" w:horzAnchor="page" w:tblpX="7821" w:tblpY="-6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0"/>
        <w:gridCol w:w="1725"/>
      </w:tblGrid>
      <w:tr w:rsidR="00F51509" w14:paraId="288E94F3" w14:textId="3367E86D" w:rsidTr="00A206B1">
        <w:trPr>
          <w:trHeight w:val="440"/>
        </w:trPr>
        <w:tc>
          <w:tcPr>
            <w:tcW w:w="1790" w:type="dxa"/>
          </w:tcPr>
          <w:p w14:paraId="05A5111F" w14:textId="12FAF2E1" w:rsidR="00F51509" w:rsidRPr="00A206B1" w:rsidRDefault="00F51509" w:rsidP="001806D6">
            <w:pPr>
              <w:rPr>
                <w:rFonts w:asciiTheme="majorHAnsi" w:hAnsiTheme="majorHAnsi" w:cstheme="majorHAnsi"/>
                <w:b/>
                <w:bCs/>
                <w:sz w:val="24"/>
                <w:szCs w:val="24"/>
              </w:rPr>
            </w:pPr>
            <w:r w:rsidRPr="00A206B1">
              <w:rPr>
                <w:rFonts w:asciiTheme="majorHAnsi" w:hAnsiTheme="majorHAnsi" w:cstheme="majorHAnsi"/>
                <w:b/>
                <w:bCs/>
                <w:sz w:val="24"/>
                <w:szCs w:val="24"/>
              </w:rPr>
              <w:t>Document ID</w:t>
            </w:r>
          </w:p>
        </w:tc>
        <w:tc>
          <w:tcPr>
            <w:tcW w:w="1725" w:type="dxa"/>
          </w:tcPr>
          <w:p w14:paraId="344C6B99" w14:textId="716FEE4C" w:rsidR="00F51509" w:rsidRPr="00A206B1" w:rsidRDefault="00A76257" w:rsidP="001806D6">
            <w:pPr>
              <w:rPr>
                <w:rFonts w:asciiTheme="majorHAnsi" w:hAnsiTheme="majorHAnsi" w:cstheme="majorHAnsi"/>
                <w:sz w:val="24"/>
                <w:szCs w:val="24"/>
              </w:rPr>
            </w:pPr>
            <w:r w:rsidRPr="00A206B1">
              <w:rPr>
                <w:rFonts w:asciiTheme="majorHAnsi" w:hAnsiTheme="majorHAnsi" w:cstheme="majorHAnsi"/>
                <w:sz w:val="24"/>
                <w:szCs w:val="24"/>
              </w:rPr>
              <w:t>TW-001</w:t>
            </w:r>
          </w:p>
        </w:tc>
      </w:tr>
      <w:tr w:rsidR="00F51509" w14:paraId="2DBC1975" w14:textId="1D9BB368" w:rsidTr="00A206B1">
        <w:trPr>
          <w:trHeight w:val="413"/>
        </w:trPr>
        <w:tc>
          <w:tcPr>
            <w:tcW w:w="1790" w:type="dxa"/>
          </w:tcPr>
          <w:p w14:paraId="51510F12" w14:textId="7D483DAF" w:rsidR="00F51509" w:rsidRPr="00A206B1" w:rsidRDefault="00A76257" w:rsidP="001806D6">
            <w:pPr>
              <w:rPr>
                <w:rFonts w:asciiTheme="majorHAnsi" w:hAnsiTheme="majorHAnsi" w:cstheme="majorHAnsi"/>
                <w:b/>
                <w:bCs/>
                <w:sz w:val="24"/>
                <w:szCs w:val="24"/>
              </w:rPr>
            </w:pPr>
            <w:r w:rsidRPr="00A206B1">
              <w:rPr>
                <w:rFonts w:asciiTheme="majorHAnsi" w:hAnsiTheme="majorHAnsi" w:cstheme="majorHAnsi"/>
                <w:b/>
                <w:bCs/>
                <w:sz w:val="24"/>
                <w:szCs w:val="24"/>
              </w:rPr>
              <w:t>Author</w:t>
            </w:r>
          </w:p>
        </w:tc>
        <w:tc>
          <w:tcPr>
            <w:tcW w:w="1725" w:type="dxa"/>
          </w:tcPr>
          <w:p w14:paraId="793E55B9" w14:textId="281AA6E7" w:rsidR="00F51509" w:rsidRPr="00A206B1" w:rsidRDefault="00A76257" w:rsidP="001806D6">
            <w:pPr>
              <w:rPr>
                <w:rFonts w:asciiTheme="majorHAnsi" w:hAnsiTheme="majorHAnsi" w:cstheme="majorHAnsi"/>
                <w:sz w:val="24"/>
                <w:szCs w:val="24"/>
              </w:rPr>
            </w:pPr>
            <w:proofErr w:type="spellStart"/>
            <w:r w:rsidRPr="00A206B1">
              <w:rPr>
                <w:rFonts w:asciiTheme="majorHAnsi" w:hAnsiTheme="majorHAnsi" w:cstheme="majorHAnsi"/>
                <w:sz w:val="24"/>
                <w:szCs w:val="24"/>
              </w:rPr>
              <w:t>Swetha.V</w:t>
            </w:r>
            <w:proofErr w:type="spellEnd"/>
          </w:p>
        </w:tc>
      </w:tr>
      <w:tr w:rsidR="00F51509" w14:paraId="07225055" w14:textId="3C45B088" w:rsidTr="001806D6">
        <w:trPr>
          <w:trHeight w:val="378"/>
        </w:trPr>
        <w:tc>
          <w:tcPr>
            <w:tcW w:w="1790" w:type="dxa"/>
          </w:tcPr>
          <w:p w14:paraId="61C96B32" w14:textId="51A3C321" w:rsidR="00F51509" w:rsidRPr="00A206B1" w:rsidRDefault="00A76257" w:rsidP="001806D6">
            <w:pPr>
              <w:rPr>
                <w:rFonts w:asciiTheme="majorHAnsi" w:hAnsiTheme="majorHAnsi" w:cstheme="majorHAnsi"/>
                <w:b/>
                <w:bCs/>
                <w:sz w:val="24"/>
                <w:szCs w:val="24"/>
              </w:rPr>
            </w:pPr>
            <w:r w:rsidRPr="00A206B1">
              <w:rPr>
                <w:rFonts w:asciiTheme="majorHAnsi" w:hAnsiTheme="majorHAnsi" w:cstheme="majorHAnsi"/>
                <w:b/>
                <w:bCs/>
                <w:sz w:val="24"/>
                <w:szCs w:val="24"/>
              </w:rPr>
              <w:t>Date</w:t>
            </w:r>
          </w:p>
        </w:tc>
        <w:tc>
          <w:tcPr>
            <w:tcW w:w="1725" w:type="dxa"/>
          </w:tcPr>
          <w:p w14:paraId="58922327" w14:textId="54157852" w:rsidR="00F51509" w:rsidRPr="00A206B1" w:rsidRDefault="00A206B1" w:rsidP="001806D6">
            <w:pPr>
              <w:rPr>
                <w:rFonts w:asciiTheme="majorHAnsi" w:hAnsiTheme="majorHAnsi" w:cstheme="majorHAnsi"/>
                <w:sz w:val="24"/>
                <w:szCs w:val="24"/>
              </w:rPr>
            </w:pPr>
            <w:r>
              <w:rPr>
                <w:rFonts w:asciiTheme="majorHAnsi" w:hAnsiTheme="majorHAnsi" w:cstheme="majorHAnsi"/>
                <w:sz w:val="24"/>
                <w:szCs w:val="24"/>
              </w:rPr>
              <w:t>02-07-</w:t>
            </w:r>
            <w:r w:rsidR="00A76257" w:rsidRPr="00A206B1">
              <w:rPr>
                <w:rFonts w:asciiTheme="majorHAnsi" w:hAnsiTheme="majorHAnsi" w:cstheme="majorHAnsi"/>
                <w:sz w:val="24"/>
                <w:szCs w:val="24"/>
              </w:rPr>
              <w:t>2026</w:t>
            </w:r>
          </w:p>
        </w:tc>
      </w:tr>
    </w:tbl>
    <w:tbl>
      <w:tblPr>
        <w:tblW w:w="1080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000" w:firstRow="0" w:lastRow="0" w:firstColumn="0" w:lastColumn="0" w:noHBand="0" w:noVBand="0"/>
      </w:tblPr>
      <w:tblGrid>
        <w:gridCol w:w="2700"/>
        <w:gridCol w:w="8100"/>
      </w:tblGrid>
      <w:tr w:rsidR="009E1D83" w14:paraId="3E6B3287" w14:textId="77777777" w:rsidTr="00664E9D">
        <w:trPr>
          <w:trHeight w:val="1457"/>
        </w:trPr>
        <w:tc>
          <w:tcPr>
            <w:tcW w:w="2700" w:type="dxa"/>
            <w:shd w:val="clear" w:color="auto" w:fill="7F7F7F" w:themeFill="text1" w:themeFillTint="80"/>
          </w:tcPr>
          <w:p w14:paraId="32EDAF54" w14:textId="77777777" w:rsidR="009E1D83" w:rsidRPr="008E4373" w:rsidRDefault="009E1D83" w:rsidP="008E4373">
            <w:pPr>
              <w:spacing w:after="0" w:line="276" w:lineRule="auto"/>
              <w:jc w:val="both"/>
              <w:rPr>
                <w:rFonts w:cstheme="minorHAnsi"/>
                <w:b/>
                <w:bCs/>
                <w:sz w:val="28"/>
                <w:szCs w:val="28"/>
              </w:rPr>
            </w:pPr>
            <w:r w:rsidRPr="008E4373">
              <w:rPr>
                <w:rFonts w:cstheme="minorHAnsi"/>
                <w:b/>
                <w:bCs/>
                <w:sz w:val="28"/>
                <w:szCs w:val="28"/>
              </w:rPr>
              <w:t>1.Purpose</w:t>
            </w:r>
          </w:p>
        </w:tc>
        <w:tc>
          <w:tcPr>
            <w:tcW w:w="8100" w:type="dxa"/>
            <w:shd w:val="clear" w:color="auto" w:fill="D9D9D9" w:themeFill="background1" w:themeFillShade="D9"/>
          </w:tcPr>
          <w:p w14:paraId="636BECE0" w14:textId="77777777" w:rsidR="009E1D83" w:rsidRPr="001806D6" w:rsidRDefault="009E1D83" w:rsidP="008E4373">
            <w:p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This document explains how beginners can effectively use ChatGPT as a learning assistant. It provides clear instructions, best practices, and troubleshooting tips to help users learn new topics, improve problem-solving skills, and study more efficiently.</w:t>
            </w:r>
          </w:p>
        </w:tc>
      </w:tr>
      <w:tr w:rsidR="009E1D83" w14:paraId="1D40464B" w14:textId="77777777" w:rsidTr="00664E9D">
        <w:trPr>
          <w:trHeight w:val="800"/>
        </w:trPr>
        <w:tc>
          <w:tcPr>
            <w:tcW w:w="2700" w:type="dxa"/>
            <w:shd w:val="clear" w:color="auto" w:fill="7F7F7F" w:themeFill="text1" w:themeFillTint="80"/>
          </w:tcPr>
          <w:p w14:paraId="317E4720" w14:textId="6C223F1D" w:rsidR="009E1D83" w:rsidRPr="008E4373" w:rsidRDefault="009E1D83" w:rsidP="008E4373">
            <w:pPr>
              <w:spacing w:after="0" w:line="276" w:lineRule="auto"/>
              <w:jc w:val="both"/>
              <w:rPr>
                <w:rFonts w:cstheme="minorHAnsi"/>
                <w:b/>
                <w:bCs/>
                <w:sz w:val="28"/>
                <w:szCs w:val="28"/>
              </w:rPr>
            </w:pPr>
            <w:r w:rsidRPr="008E4373">
              <w:rPr>
                <w:rFonts w:cstheme="minorHAnsi"/>
                <w:b/>
                <w:bCs/>
                <w:sz w:val="28"/>
                <w:szCs w:val="28"/>
              </w:rPr>
              <w:t>2.Target Audience</w:t>
            </w:r>
          </w:p>
        </w:tc>
        <w:tc>
          <w:tcPr>
            <w:tcW w:w="8100" w:type="dxa"/>
            <w:shd w:val="clear" w:color="auto" w:fill="D9D9D9" w:themeFill="background1" w:themeFillShade="D9"/>
          </w:tcPr>
          <w:p w14:paraId="547B678C" w14:textId="77777777" w:rsidR="009E1D83" w:rsidRPr="001806D6" w:rsidRDefault="009E1D83" w:rsidP="008E4373">
            <w:p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This guide is intended for students, self-learners, professionals learning new skills and anyone who wants to improve their learning experience using AI.</w:t>
            </w:r>
          </w:p>
        </w:tc>
      </w:tr>
      <w:tr w:rsidR="009E1D83" w14:paraId="65C11552" w14:textId="77777777" w:rsidTr="00664E9D">
        <w:trPr>
          <w:trHeight w:val="1979"/>
        </w:trPr>
        <w:tc>
          <w:tcPr>
            <w:tcW w:w="2700" w:type="dxa"/>
            <w:shd w:val="clear" w:color="auto" w:fill="7F7F7F" w:themeFill="text1" w:themeFillTint="80"/>
          </w:tcPr>
          <w:p w14:paraId="45D57C52" w14:textId="77777777" w:rsidR="009E1D83" w:rsidRPr="008E4373" w:rsidRDefault="009E1D83" w:rsidP="008E4373">
            <w:pPr>
              <w:spacing w:after="0" w:line="276" w:lineRule="auto"/>
              <w:jc w:val="both"/>
              <w:rPr>
                <w:rFonts w:cstheme="minorHAnsi"/>
                <w:b/>
                <w:bCs/>
                <w:sz w:val="28"/>
                <w:szCs w:val="28"/>
              </w:rPr>
            </w:pPr>
            <w:r w:rsidRPr="008E4373">
              <w:rPr>
                <w:rFonts w:cstheme="minorHAnsi"/>
                <w:b/>
                <w:bCs/>
                <w:sz w:val="28"/>
                <w:szCs w:val="28"/>
              </w:rPr>
              <w:t>3.</w:t>
            </w:r>
            <w:r w:rsidRPr="008E4373">
              <w:rPr>
                <w:b/>
                <w:bCs/>
                <w:sz w:val="28"/>
                <w:szCs w:val="28"/>
              </w:rPr>
              <w:t xml:space="preserve"> </w:t>
            </w:r>
            <w:r w:rsidRPr="008E4373">
              <w:rPr>
                <w:rFonts w:cstheme="minorHAnsi"/>
                <w:b/>
                <w:bCs/>
                <w:sz w:val="28"/>
                <w:szCs w:val="28"/>
              </w:rPr>
              <w:t>Prerequisites</w:t>
            </w:r>
          </w:p>
        </w:tc>
        <w:tc>
          <w:tcPr>
            <w:tcW w:w="8100" w:type="dxa"/>
            <w:shd w:val="clear" w:color="auto" w:fill="D9D9D9" w:themeFill="background1" w:themeFillShade="D9"/>
          </w:tcPr>
          <w:p w14:paraId="2A0F1DCC" w14:textId="77777777" w:rsidR="009E1D83" w:rsidRPr="001806D6" w:rsidRDefault="009E1D83" w:rsidP="008E4373">
            <w:pPr>
              <w:pStyle w:val="ListParagraph"/>
              <w:numPr>
                <w:ilvl w:val="0"/>
                <w:numId w:val="7"/>
              </w:num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 xml:space="preserve">A stable internet connection. </w:t>
            </w:r>
          </w:p>
          <w:p w14:paraId="20F6E3F1" w14:textId="77777777" w:rsidR="009E1D83" w:rsidRPr="001806D6" w:rsidRDefault="009E1D83" w:rsidP="008E4373">
            <w:pPr>
              <w:numPr>
                <w:ilvl w:val="0"/>
                <w:numId w:val="7"/>
              </w:num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 xml:space="preserve">A ChatGPT account. </w:t>
            </w:r>
          </w:p>
          <w:p w14:paraId="3A935D4F" w14:textId="77777777" w:rsidR="009E1D83" w:rsidRPr="001806D6" w:rsidRDefault="009E1D83" w:rsidP="008E4373">
            <w:pPr>
              <w:numPr>
                <w:ilvl w:val="0"/>
                <w:numId w:val="7"/>
              </w:num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 xml:space="preserve">Basic computer or smartphone skills. </w:t>
            </w:r>
          </w:p>
          <w:p w14:paraId="426F617D" w14:textId="77777777" w:rsidR="009E1D83" w:rsidRPr="001806D6" w:rsidRDefault="009E1D83" w:rsidP="008E4373">
            <w:pPr>
              <w:numPr>
                <w:ilvl w:val="0"/>
                <w:numId w:val="7"/>
              </w:num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 xml:space="preserve">A web browser or the ChatGPT mobile application. </w:t>
            </w:r>
          </w:p>
          <w:p w14:paraId="45FBBE51" w14:textId="77777777" w:rsidR="009E1D83" w:rsidRPr="001806D6" w:rsidRDefault="009E1D83" w:rsidP="008E4373">
            <w:pPr>
              <w:numPr>
                <w:ilvl w:val="0"/>
                <w:numId w:val="7"/>
              </w:num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A clear learning objective or topic.</w:t>
            </w:r>
          </w:p>
        </w:tc>
      </w:tr>
      <w:tr w:rsidR="009E1D83" w14:paraId="18BCDFA3" w14:textId="77777777" w:rsidTr="00664E9D">
        <w:trPr>
          <w:trHeight w:val="2231"/>
        </w:trPr>
        <w:tc>
          <w:tcPr>
            <w:tcW w:w="2700" w:type="dxa"/>
            <w:shd w:val="clear" w:color="auto" w:fill="7F7F7F" w:themeFill="text1" w:themeFillTint="80"/>
          </w:tcPr>
          <w:p w14:paraId="3B5BDA35" w14:textId="77777777" w:rsidR="009E1D83" w:rsidRPr="008E4373" w:rsidRDefault="009E1D83" w:rsidP="008E4373">
            <w:pPr>
              <w:spacing w:after="0" w:line="276" w:lineRule="auto"/>
              <w:jc w:val="both"/>
              <w:rPr>
                <w:rFonts w:cstheme="minorHAnsi"/>
                <w:b/>
                <w:bCs/>
                <w:sz w:val="28"/>
                <w:szCs w:val="28"/>
              </w:rPr>
            </w:pPr>
            <w:r w:rsidRPr="008E4373">
              <w:rPr>
                <w:rFonts w:cstheme="minorHAnsi"/>
                <w:b/>
                <w:bCs/>
                <w:sz w:val="28"/>
                <w:szCs w:val="28"/>
              </w:rPr>
              <w:t>4.</w:t>
            </w:r>
            <w:r w:rsidRPr="008E4373">
              <w:rPr>
                <w:b/>
                <w:bCs/>
                <w:sz w:val="28"/>
                <w:szCs w:val="28"/>
              </w:rPr>
              <w:t xml:space="preserve"> </w:t>
            </w:r>
            <w:r w:rsidRPr="008E4373">
              <w:rPr>
                <w:rFonts w:cstheme="minorHAnsi"/>
                <w:b/>
                <w:bCs/>
                <w:sz w:val="28"/>
                <w:szCs w:val="28"/>
              </w:rPr>
              <w:t>Instructions</w:t>
            </w:r>
          </w:p>
        </w:tc>
        <w:tc>
          <w:tcPr>
            <w:tcW w:w="8100" w:type="dxa"/>
            <w:shd w:val="clear" w:color="auto" w:fill="D9D9D9" w:themeFill="background1" w:themeFillShade="D9"/>
          </w:tcPr>
          <w:p w14:paraId="4DCF00EA" w14:textId="7105BCEC" w:rsidR="009E1D83" w:rsidRPr="001806D6" w:rsidRDefault="009E1D83" w:rsidP="008E4373">
            <w:pPr>
              <w:pStyle w:val="ListParagraph"/>
              <w:spacing w:after="0" w:line="276" w:lineRule="auto"/>
              <w:ind w:left="0"/>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1</w:t>
            </w:r>
            <w:r w:rsidR="008E4373" w:rsidRPr="001806D6">
              <w:rPr>
                <w:rFonts w:ascii="Calibri" w:hAnsi="Calibri" w:cs="Calibri"/>
                <w:color w:val="171717" w:themeColor="background2" w:themeShade="1A"/>
                <w:sz w:val="24"/>
                <w:szCs w:val="24"/>
              </w:rPr>
              <w:t>.</w:t>
            </w:r>
            <w:r w:rsidRPr="001806D6">
              <w:rPr>
                <w:rFonts w:ascii="Calibri" w:hAnsi="Calibri" w:cs="Calibri"/>
                <w:color w:val="171717" w:themeColor="background2" w:themeShade="1A"/>
                <w:sz w:val="24"/>
                <w:szCs w:val="24"/>
              </w:rPr>
              <w:t xml:space="preserve"> Define Your Learning Goal</w:t>
            </w:r>
          </w:p>
          <w:p w14:paraId="1962ECCC" w14:textId="17090315" w:rsidR="009E1D83" w:rsidRPr="001806D6" w:rsidRDefault="009E1D83" w:rsidP="008E4373">
            <w:pPr>
              <w:pStyle w:val="ListParagraph"/>
              <w:spacing w:after="0" w:line="276" w:lineRule="auto"/>
              <w:ind w:left="0"/>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2</w:t>
            </w:r>
            <w:r w:rsidR="008E4373" w:rsidRPr="001806D6">
              <w:rPr>
                <w:rFonts w:ascii="Calibri" w:hAnsi="Calibri" w:cs="Calibri"/>
                <w:color w:val="171717" w:themeColor="background2" w:themeShade="1A"/>
                <w:sz w:val="24"/>
                <w:szCs w:val="24"/>
              </w:rPr>
              <w:t>.</w:t>
            </w:r>
            <w:r w:rsidRPr="001806D6">
              <w:rPr>
                <w:rFonts w:ascii="Calibri" w:hAnsi="Calibri" w:cs="Calibri"/>
                <w:color w:val="171717" w:themeColor="background2" w:themeShade="1A"/>
                <w:sz w:val="24"/>
                <w:szCs w:val="24"/>
              </w:rPr>
              <w:t xml:space="preserve"> Ask Clear Questions</w:t>
            </w:r>
          </w:p>
          <w:p w14:paraId="03231525" w14:textId="511C3758" w:rsidR="009E1D83" w:rsidRPr="001806D6" w:rsidRDefault="009E1D83" w:rsidP="008E4373">
            <w:pPr>
              <w:pStyle w:val="ListParagraph"/>
              <w:spacing w:after="0" w:line="276" w:lineRule="auto"/>
              <w:ind w:left="0"/>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3</w:t>
            </w:r>
            <w:r w:rsidR="008E4373" w:rsidRPr="001806D6">
              <w:rPr>
                <w:rFonts w:ascii="Calibri" w:hAnsi="Calibri" w:cs="Calibri"/>
                <w:color w:val="171717" w:themeColor="background2" w:themeShade="1A"/>
                <w:sz w:val="24"/>
                <w:szCs w:val="24"/>
              </w:rPr>
              <w:t>.</w:t>
            </w:r>
            <w:r w:rsidRPr="001806D6">
              <w:rPr>
                <w:rFonts w:ascii="Calibri" w:hAnsi="Calibri" w:cs="Calibri"/>
                <w:color w:val="171717" w:themeColor="background2" w:themeShade="1A"/>
                <w:sz w:val="24"/>
                <w:szCs w:val="24"/>
              </w:rPr>
              <w:t xml:space="preserve"> Ask Follow-up Questions</w:t>
            </w:r>
          </w:p>
          <w:p w14:paraId="73EEE768" w14:textId="4D5F7741" w:rsidR="009E1D83" w:rsidRPr="001806D6" w:rsidRDefault="009E1D83" w:rsidP="008E4373">
            <w:pPr>
              <w:pStyle w:val="ListParagraph"/>
              <w:spacing w:after="0" w:line="276" w:lineRule="auto"/>
              <w:ind w:left="0"/>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4</w:t>
            </w:r>
            <w:r w:rsidR="008E4373" w:rsidRPr="001806D6">
              <w:rPr>
                <w:rFonts w:ascii="Calibri" w:hAnsi="Calibri" w:cs="Calibri"/>
                <w:color w:val="171717" w:themeColor="background2" w:themeShade="1A"/>
                <w:sz w:val="24"/>
                <w:szCs w:val="24"/>
              </w:rPr>
              <w:t>.</w:t>
            </w:r>
            <w:r w:rsidRPr="001806D6">
              <w:rPr>
                <w:rFonts w:ascii="Calibri" w:hAnsi="Calibri" w:cs="Calibri"/>
                <w:color w:val="171717" w:themeColor="background2" w:themeShade="1A"/>
                <w:sz w:val="24"/>
                <w:szCs w:val="24"/>
              </w:rPr>
              <w:t xml:space="preserve"> Practice What You Learn</w:t>
            </w:r>
          </w:p>
          <w:p w14:paraId="2F307F1D" w14:textId="4D4C7B87" w:rsidR="009E1D83" w:rsidRPr="001806D6" w:rsidRDefault="009E1D83" w:rsidP="008E4373">
            <w:pPr>
              <w:pStyle w:val="ListParagraph"/>
              <w:spacing w:after="0" w:line="276" w:lineRule="auto"/>
              <w:ind w:left="0"/>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5</w:t>
            </w:r>
            <w:r w:rsidR="008E4373" w:rsidRPr="001806D6">
              <w:rPr>
                <w:rFonts w:ascii="Calibri" w:hAnsi="Calibri" w:cs="Calibri"/>
                <w:color w:val="171717" w:themeColor="background2" w:themeShade="1A"/>
                <w:sz w:val="24"/>
                <w:szCs w:val="24"/>
              </w:rPr>
              <w:t>.</w:t>
            </w:r>
            <w:r w:rsidRPr="001806D6">
              <w:rPr>
                <w:rFonts w:ascii="Calibri" w:hAnsi="Calibri" w:cs="Calibri"/>
                <w:color w:val="171717" w:themeColor="background2" w:themeShade="1A"/>
                <w:sz w:val="24"/>
                <w:szCs w:val="24"/>
              </w:rPr>
              <w:t xml:space="preserve"> Summarize Information</w:t>
            </w:r>
          </w:p>
          <w:p w14:paraId="72894F87" w14:textId="4898B6F2" w:rsidR="009E1D83" w:rsidRPr="001806D6" w:rsidRDefault="009E1D83" w:rsidP="008E4373">
            <w:pPr>
              <w:pStyle w:val="ListParagraph"/>
              <w:spacing w:after="0" w:line="276" w:lineRule="auto"/>
              <w:ind w:left="0"/>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6</w:t>
            </w:r>
            <w:r w:rsidR="008E4373" w:rsidRPr="001806D6">
              <w:rPr>
                <w:rFonts w:ascii="Calibri" w:hAnsi="Calibri" w:cs="Calibri"/>
                <w:color w:val="171717" w:themeColor="background2" w:themeShade="1A"/>
                <w:sz w:val="24"/>
                <w:szCs w:val="24"/>
              </w:rPr>
              <w:t>.</w:t>
            </w:r>
            <w:r w:rsidRPr="001806D6">
              <w:rPr>
                <w:rFonts w:ascii="Calibri" w:hAnsi="Calibri" w:cs="Calibri"/>
                <w:color w:val="171717" w:themeColor="background2" w:themeShade="1A"/>
                <w:sz w:val="24"/>
                <w:szCs w:val="24"/>
              </w:rPr>
              <w:t xml:space="preserve"> Verify Important Information</w:t>
            </w:r>
          </w:p>
        </w:tc>
      </w:tr>
      <w:tr w:rsidR="009E1D83" w14:paraId="58C96599" w14:textId="77777777" w:rsidTr="00664E9D">
        <w:trPr>
          <w:trHeight w:val="1880"/>
        </w:trPr>
        <w:tc>
          <w:tcPr>
            <w:tcW w:w="2700" w:type="dxa"/>
            <w:shd w:val="clear" w:color="auto" w:fill="7F7F7F" w:themeFill="text1" w:themeFillTint="80"/>
          </w:tcPr>
          <w:p w14:paraId="3FDCB61C" w14:textId="287F4CEC" w:rsidR="009E1D83" w:rsidRPr="008E4373" w:rsidRDefault="009E1D83" w:rsidP="008E4373">
            <w:pPr>
              <w:spacing w:after="0" w:line="276" w:lineRule="auto"/>
              <w:jc w:val="both"/>
              <w:rPr>
                <w:rFonts w:cstheme="minorHAnsi"/>
                <w:b/>
                <w:bCs/>
                <w:sz w:val="28"/>
                <w:szCs w:val="28"/>
              </w:rPr>
            </w:pPr>
            <w:r w:rsidRPr="008E4373">
              <w:rPr>
                <w:rFonts w:cstheme="minorHAnsi"/>
                <w:b/>
                <w:bCs/>
                <w:sz w:val="28"/>
                <w:szCs w:val="28"/>
              </w:rPr>
              <w:t>5.</w:t>
            </w:r>
            <w:r w:rsidRPr="008E4373">
              <w:rPr>
                <w:sz w:val="28"/>
                <w:szCs w:val="28"/>
              </w:rPr>
              <w:t xml:space="preserve"> </w:t>
            </w:r>
            <w:r w:rsidRPr="008E4373">
              <w:rPr>
                <w:rFonts w:cstheme="minorHAnsi"/>
                <w:b/>
                <w:bCs/>
                <w:sz w:val="28"/>
                <w:szCs w:val="28"/>
              </w:rPr>
              <w:t>Best Practices</w:t>
            </w:r>
          </w:p>
        </w:tc>
        <w:tc>
          <w:tcPr>
            <w:tcW w:w="8100" w:type="dxa"/>
            <w:shd w:val="clear" w:color="auto" w:fill="D9D9D9" w:themeFill="background1" w:themeFillShade="D9"/>
          </w:tcPr>
          <w:p w14:paraId="55EA1D60" w14:textId="77777777" w:rsidR="009E1D83" w:rsidRPr="001806D6" w:rsidRDefault="009E1D83" w:rsidP="008E4373">
            <w:pPr>
              <w:pStyle w:val="ListParagraph"/>
              <w:numPr>
                <w:ilvl w:val="0"/>
                <w:numId w:val="8"/>
              </w:num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Be specific when writing prompts.</w:t>
            </w:r>
          </w:p>
          <w:p w14:paraId="172E370C" w14:textId="77777777" w:rsidR="009E1D83" w:rsidRPr="001806D6" w:rsidRDefault="009E1D83" w:rsidP="008E4373">
            <w:pPr>
              <w:pStyle w:val="ListParagraph"/>
              <w:numPr>
                <w:ilvl w:val="0"/>
                <w:numId w:val="8"/>
              </w:num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Break complex topics into smaller sections.</w:t>
            </w:r>
          </w:p>
          <w:p w14:paraId="486DFCF0" w14:textId="77777777" w:rsidR="008E4373" w:rsidRPr="001806D6" w:rsidRDefault="008E4373" w:rsidP="008E4373">
            <w:pPr>
              <w:pStyle w:val="ListParagraph"/>
              <w:numPr>
                <w:ilvl w:val="0"/>
                <w:numId w:val="8"/>
              </w:num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Ask for examples and practical applications.</w:t>
            </w:r>
          </w:p>
          <w:p w14:paraId="2E1D5717" w14:textId="77777777" w:rsidR="008E4373" w:rsidRPr="001806D6" w:rsidRDefault="008E4373" w:rsidP="008E4373">
            <w:pPr>
              <w:pStyle w:val="ListParagraph"/>
              <w:numPr>
                <w:ilvl w:val="0"/>
                <w:numId w:val="8"/>
              </w:num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Verify important information using reliable sources.</w:t>
            </w:r>
          </w:p>
          <w:p w14:paraId="11432AB0" w14:textId="3DB99621" w:rsidR="008E4373" w:rsidRPr="001806D6" w:rsidRDefault="008E4373" w:rsidP="008E4373">
            <w:pPr>
              <w:pStyle w:val="ListParagraph"/>
              <w:numPr>
                <w:ilvl w:val="0"/>
                <w:numId w:val="8"/>
              </w:numPr>
              <w:spacing w:after="0" w:line="276" w:lineRule="auto"/>
              <w:rPr>
                <w:rFonts w:ascii="Calibri" w:hAnsi="Calibri" w:cs="Calibri"/>
                <w:color w:val="171717" w:themeColor="background2" w:themeShade="1A"/>
                <w:sz w:val="24"/>
                <w:szCs w:val="24"/>
              </w:rPr>
            </w:pPr>
            <w:r w:rsidRPr="001806D6">
              <w:rPr>
                <w:rFonts w:ascii="Calibri" w:hAnsi="Calibri" w:cs="Calibri"/>
                <w:color w:val="171717" w:themeColor="background2" w:themeShade="1A"/>
                <w:sz w:val="24"/>
                <w:szCs w:val="24"/>
              </w:rPr>
              <w:t xml:space="preserve">Use ChatGPT as a learning </w:t>
            </w:r>
            <w:proofErr w:type="spellStart"/>
            <w:proofErr w:type="gramStart"/>
            <w:r w:rsidRPr="001806D6">
              <w:rPr>
                <w:rFonts w:ascii="Calibri" w:hAnsi="Calibri" w:cs="Calibri"/>
                <w:color w:val="171717" w:themeColor="background2" w:themeShade="1A"/>
                <w:sz w:val="24"/>
                <w:szCs w:val="24"/>
              </w:rPr>
              <w:t>partner,not</w:t>
            </w:r>
            <w:proofErr w:type="spellEnd"/>
            <w:proofErr w:type="gramEnd"/>
            <w:r w:rsidRPr="001806D6">
              <w:rPr>
                <w:rFonts w:ascii="Calibri" w:hAnsi="Calibri" w:cs="Calibri"/>
                <w:color w:val="171717" w:themeColor="background2" w:themeShade="1A"/>
                <w:sz w:val="24"/>
                <w:szCs w:val="24"/>
              </w:rPr>
              <w:t xml:space="preserve"> just an answer machine.</w:t>
            </w:r>
          </w:p>
        </w:tc>
      </w:tr>
    </w:tbl>
    <w:p w14:paraId="6C79994C" w14:textId="490EF61B" w:rsidR="00A15E9E" w:rsidRDefault="001806D6" w:rsidP="00A15E9E">
      <w:pPr>
        <w:rPr>
          <w:rFonts w:cstheme="minorHAnsi"/>
          <w:sz w:val="24"/>
          <w:szCs w:val="24"/>
        </w:rPr>
      </w:pPr>
      <w:r w:rsidRPr="00F51509">
        <w:rPr>
          <w:rFonts w:cstheme="minorHAnsi"/>
          <w:noProof/>
          <w:sz w:val="24"/>
          <w:szCs w:val="24"/>
        </w:rPr>
        <mc:AlternateContent>
          <mc:Choice Requires="wps">
            <w:drawing>
              <wp:anchor distT="0" distB="0" distL="114300" distR="114300" simplePos="0" relativeHeight="251658240" behindDoc="0" locked="0" layoutInCell="1" allowOverlap="1" wp14:anchorId="6E0A3ED7" wp14:editId="62C9BE50">
                <wp:simplePos x="0" y="0"/>
                <wp:positionH relativeFrom="column">
                  <wp:posOffset>-635000</wp:posOffset>
                </wp:positionH>
                <wp:positionV relativeFrom="page">
                  <wp:posOffset>228600</wp:posOffset>
                </wp:positionV>
                <wp:extent cx="4632325" cy="1647825"/>
                <wp:effectExtent l="0" t="0" r="15875" b="2857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325" cy="1647825"/>
                        </a:xfrm>
                        <a:prstGeom prst="rect">
                          <a:avLst/>
                        </a:prstGeom>
                        <a:solidFill>
                          <a:srgbClr val="FFFFFF"/>
                        </a:solidFill>
                        <a:ln w="9525">
                          <a:solidFill>
                            <a:schemeClr val="bg1"/>
                          </a:solidFill>
                          <a:miter lim="800000"/>
                          <a:headEnd/>
                          <a:tailEnd/>
                        </a:ln>
                      </wps:spPr>
                      <wps:txbx>
                        <w:txbxContent>
                          <w:p w14:paraId="555449CA" w14:textId="77777777" w:rsidR="00A76257" w:rsidRPr="001806D6" w:rsidRDefault="00F51509" w:rsidP="00A76257">
                            <w:pPr>
                              <w:spacing w:after="0" w:line="240" w:lineRule="auto"/>
                              <w:rPr>
                                <w:rFonts w:cstheme="minorHAnsi"/>
                                <w:b/>
                                <w:bCs/>
                                <w:color w:val="808080" w:themeColor="background1" w:themeShade="80"/>
                                <w:sz w:val="48"/>
                                <w:szCs w:val="48"/>
                              </w:rPr>
                            </w:pPr>
                            <w:r w:rsidRPr="001806D6">
                              <w:rPr>
                                <w:rFonts w:cstheme="minorHAnsi"/>
                                <w:b/>
                                <w:bCs/>
                                <w:sz w:val="48"/>
                                <w:szCs w:val="48"/>
                              </w:rPr>
                              <w:t xml:space="preserve">How to Use ChatGPT for Learning: </w:t>
                            </w:r>
                          </w:p>
                          <w:p w14:paraId="592360F5" w14:textId="411ECABB" w:rsidR="00F51509" w:rsidRPr="00664E9D" w:rsidRDefault="00F51509" w:rsidP="00A76257">
                            <w:pPr>
                              <w:spacing w:after="0" w:line="240" w:lineRule="auto"/>
                              <w:rPr>
                                <w:rFonts w:asciiTheme="majorHAnsi" w:hAnsiTheme="majorHAnsi" w:cstheme="majorHAnsi"/>
                                <w:b/>
                                <w:bCs/>
                                <w:color w:val="595959" w:themeColor="text1" w:themeTint="A6"/>
                                <w:sz w:val="44"/>
                                <w:szCs w:val="44"/>
                              </w:rPr>
                            </w:pPr>
                            <w:r w:rsidRPr="00664E9D">
                              <w:rPr>
                                <w:rFonts w:cstheme="minorHAnsi"/>
                                <w:b/>
                                <w:bCs/>
                                <w:color w:val="595959" w:themeColor="text1" w:themeTint="A6"/>
                                <w:sz w:val="44"/>
                                <w:szCs w:val="44"/>
                              </w:rPr>
                              <w:t>A Beginner's Guide</w:t>
                            </w:r>
                          </w:p>
                          <w:p w14:paraId="110CF3F4" w14:textId="417CF357" w:rsidR="00F51509" w:rsidRPr="001806D6" w:rsidRDefault="00A76257" w:rsidP="001806D6">
                            <w:pPr>
                              <w:spacing w:after="0"/>
                              <w:jc w:val="both"/>
                              <w:rPr>
                                <w:rFonts w:ascii="Cambria" w:hAnsi="Cambria" w:cstheme="minorHAnsi"/>
                                <w:sz w:val="24"/>
                                <w:szCs w:val="24"/>
                              </w:rPr>
                            </w:pPr>
                            <w:r w:rsidRPr="00A206B1">
                              <w:rPr>
                                <w:rFonts w:cstheme="minorHAnsi"/>
                                <w:sz w:val="24"/>
                                <w:szCs w:val="24"/>
                              </w:rPr>
                              <w:t>This guide explains how beginners can effectively use ChatGPT as a learning assistant. It provides step-by-step instructions, best practices, and troubleshooting guidance to help users improve their learning</w:t>
                            </w:r>
                            <w:r w:rsidRPr="00A206B1">
                              <w:rPr>
                                <w:rFonts w:cstheme="minorHAnsi"/>
                                <w:b/>
                                <w:bCs/>
                                <w:sz w:val="24"/>
                                <w:szCs w:val="24"/>
                              </w:rPr>
                              <w:t xml:space="preserve"> </w:t>
                            </w:r>
                            <w:r w:rsidRPr="00A206B1">
                              <w:rPr>
                                <w:rFonts w:cstheme="minorHAnsi"/>
                                <w:sz w:val="24"/>
                                <w:szCs w:val="24"/>
                              </w:rPr>
                              <w:t>experience and achieve better results</w:t>
                            </w:r>
                            <w:r w:rsidRPr="001806D6">
                              <w:rPr>
                                <w:rFonts w:ascii="Cambria" w:hAnsi="Cambria" w:cstheme="minorHAnsi"/>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0A3ED7" id="_x0000_t202" coordsize="21600,21600" o:spt="202" path="m,l,21600r21600,l21600,xe">
                <v:stroke joinstyle="miter"/>
                <v:path gradientshapeok="t" o:connecttype="rect"/>
              </v:shapetype>
              <v:shape id="Text Box 2" o:spid="_x0000_s1026" type="#_x0000_t202" style="position:absolute;margin-left:-50pt;margin-top:18pt;width:364.75pt;height:12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" strokecolor="white [3212]">
                <v:textbox>
                  <w:txbxContent>
                    <w:p w14:paraId="555449CA" w14:textId="77777777" w:rsidR="00A76257" w:rsidRPr="001806D6" w:rsidRDefault="00F51509" w:rsidP="00A76257">
                      <w:pPr>
                        <w:spacing w:after="0" w:line="240" w:lineRule="auto"/>
                        <w:rPr>
                          <w:rFonts w:cstheme="minorHAnsi"/>
                          <w:b/>
                          <w:bCs/>
                          <w:color w:val="808080" w:themeColor="background1" w:themeShade="80"/>
                          <w:sz w:val="48"/>
                          <w:szCs w:val="48"/>
                        </w:rPr>
                      </w:pPr>
                      <w:r w:rsidRPr="001806D6">
                        <w:rPr>
                          <w:rFonts w:cstheme="minorHAnsi"/>
                          <w:b/>
                          <w:bCs/>
                          <w:sz w:val="48"/>
                          <w:szCs w:val="48"/>
                        </w:rPr>
                        <w:t xml:space="preserve">How to Use ChatGPT for Learning: </w:t>
                      </w:r>
                    </w:p>
                    <w:p w14:paraId="592360F5" w14:textId="411ECABB" w:rsidR="00F51509" w:rsidRPr="00664E9D" w:rsidRDefault="00F51509" w:rsidP="00A76257">
                      <w:pPr>
                        <w:spacing w:after="0" w:line="240" w:lineRule="auto"/>
                        <w:rPr>
                          <w:rFonts w:asciiTheme="majorHAnsi" w:hAnsiTheme="majorHAnsi" w:cstheme="majorHAnsi"/>
                          <w:b/>
                          <w:bCs/>
                          <w:color w:val="595959" w:themeColor="text1" w:themeTint="A6"/>
                          <w:sz w:val="44"/>
                          <w:szCs w:val="44"/>
                        </w:rPr>
                      </w:pPr>
                      <w:r w:rsidRPr="00664E9D">
                        <w:rPr>
                          <w:rFonts w:cstheme="minorHAnsi"/>
                          <w:b/>
                          <w:bCs/>
                          <w:color w:val="595959" w:themeColor="text1" w:themeTint="A6"/>
                          <w:sz w:val="44"/>
                          <w:szCs w:val="44"/>
                        </w:rPr>
                        <w:t>A Beginner's Guide</w:t>
                      </w:r>
                    </w:p>
                    <w:p w14:paraId="110CF3F4" w14:textId="417CF357" w:rsidR="00F51509" w:rsidRPr="001806D6" w:rsidRDefault="00A76257" w:rsidP="001806D6">
                      <w:pPr>
                        <w:spacing w:after="0"/>
                        <w:jc w:val="both"/>
                        <w:rPr>
                          <w:rFonts w:ascii="Cambria" w:hAnsi="Cambria" w:cstheme="minorHAnsi"/>
                          <w:sz w:val="24"/>
                          <w:szCs w:val="24"/>
                        </w:rPr>
                      </w:pPr>
                      <w:r w:rsidRPr="00A206B1">
                        <w:rPr>
                          <w:rFonts w:cstheme="minorHAnsi"/>
                          <w:sz w:val="24"/>
                          <w:szCs w:val="24"/>
                        </w:rPr>
                        <w:t>This guide explains how beginners can effectively use ChatGPT as a learning assistant. It provides step-by-step instructions, best practices, and troubleshooting guidance to help users improve their learning</w:t>
                      </w:r>
                      <w:r w:rsidRPr="00A206B1">
                        <w:rPr>
                          <w:rFonts w:cstheme="minorHAnsi"/>
                          <w:b/>
                          <w:bCs/>
                          <w:sz w:val="24"/>
                          <w:szCs w:val="24"/>
                        </w:rPr>
                        <w:t xml:space="preserve"> </w:t>
                      </w:r>
                      <w:r w:rsidRPr="00A206B1">
                        <w:rPr>
                          <w:rFonts w:cstheme="minorHAnsi"/>
                          <w:sz w:val="24"/>
                          <w:szCs w:val="24"/>
                        </w:rPr>
                        <w:t>experience and achieve better results</w:t>
                      </w:r>
                      <w:r w:rsidRPr="001806D6">
                        <w:rPr>
                          <w:rFonts w:ascii="Cambria" w:hAnsi="Cambria" w:cstheme="minorHAnsi"/>
                          <w:sz w:val="24"/>
                          <w:szCs w:val="24"/>
                        </w:rPr>
                        <w:t>.</w:t>
                      </w:r>
                    </w:p>
                  </w:txbxContent>
                </v:textbox>
                <w10:wrap type="topAndBottom" anchory="page"/>
              </v:shape>
            </w:pict>
          </mc:Fallback>
        </mc:AlternateContent>
      </w:r>
      <w:r w:rsidRPr="008E4373">
        <w:rPr>
          <w:rFonts w:cstheme="minorHAnsi"/>
          <w:noProof/>
          <w:sz w:val="24"/>
          <w:szCs w:val="24"/>
        </w:rPr>
        <mc:AlternateContent>
          <mc:Choice Requires="wps">
            <w:drawing>
              <wp:anchor distT="45720" distB="45720" distL="114300" distR="114300" simplePos="0" relativeHeight="251660288" behindDoc="0" locked="0" layoutInCell="1" allowOverlap="1" wp14:anchorId="41AFF526" wp14:editId="348027C7">
                <wp:simplePos x="0" y="0"/>
                <wp:positionH relativeFrom="column">
                  <wp:posOffset>-635000</wp:posOffset>
                </wp:positionH>
                <wp:positionV relativeFrom="page">
                  <wp:posOffset>7226300</wp:posOffset>
                </wp:positionV>
                <wp:extent cx="2279650" cy="355600"/>
                <wp:effectExtent l="0" t="0" r="0" b="6350"/>
                <wp:wrapNone/>
                <wp:docPr id="1993079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355600"/>
                        </a:xfrm>
                        <a:prstGeom prst="rect">
                          <a:avLst/>
                        </a:prstGeom>
                        <a:noFill/>
                        <a:ln w="9525">
                          <a:noFill/>
                          <a:miter lim="800000"/>
                          <a:headEnd/>
                          <a:tailEnd/>
                        </a:ln>
                      </wps:spPr>
                      <wps:txbx>
                        <w:txbxContent>
                          <w:p w14:paraId="0658C866" w14:textId="502F86B2" w:rsidR="008E4373" w:rsidRDefault="008E4373">
                            <w:r>
                              <w:rPr>
                                <w:rFonts w:cstheme="minorHAnsi"/>
                                <w:b/>
                                <w:bCs/>
                                <w:sz w:val="28"/>
                                <w:szCs w:val="28"/>
                              </w:rPr>
                              <w:t>Troubleshooting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1AFF526" id="_x0000_s1027" type="#_x0000_t202" style="position:absolute;margin-left:-50pt;margin-top:569pt;width:179.5pt;height:28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" filled="f" stroked="f">
                <v:textbox>
                  <w:txbxContent>
                    <w:p w14:paraId="0658C866" w14:textId="502F86B2" w:rsidR="008E4373" w:rsidRDefault="008E4373">
                      <w:r>
                        <w:rPr>
                          <w:rFonts w:cstheme="minorHAnsi"/>
                          <w:b/>
                          <w:bCs/>
                          <w:sz w:val="28"/>
                          <w:szCs w:val="28"/>
                        </w:rPr>
                        <w:t>Troubleshooting</w:t>
                      </w:r>
                    </w:p>
                  </w:txbxContent>
                </v:textbox>
                <w10:wrap anchory="page"/>
              </v:shape>
            </w:pict>
          </mc:Fallback>
        </mc:AlternateContent>
      </w:r>
    </w:p>
    <w:tbl>
      <w:tblPr>
        <w:tblW w:w="1080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20"/>
        <w:gridCol w:w="5780"/>
      </w:tblGrid>
      <w:tr w:rsidR="00A15E9E" w14:paraId="74169AA3" w14:textId="7FF05510" w:rsidTr="00664E9D">
        <w:trPr>
          <w:trHeight w:val="332"/>
        </w:trPr>
        <w:tc>
          <w:tcPr>
            <w:tcW w:w="5020" w:type="dxa"/>
            <w:shd w:val="clear" w:color="auto" w:fill="595959" w:themeFill="text1" w:themeFillTint="A6"/>
          </w:tcPr>
          <w:p w14:paraId="3FC1423B" w14:textId="20823479" w:rsidR="00A15E9E" w:rsidRPr="00FE0A32" w:rsidRDefault="00D0256E" w:rsidP="00D0256E">
            <w:pPr>
              <w:jc w:val="both"/>
              <w:rPr>
                <w:rFonts w:cstheme="minorHAnsi"/>
                <w:b/>
                <w:bCs/>
                <w:noProof/>
                <w:color w:val="F2F2F2" w:themeColor="background1" w:themeShade="F2"/>
                <w:sz w:val="28"/>
                <w:szCs w:val="28"/>
              </w:rPr>
            </w:pPr>
            <w:r w:rsidRPr="00FE0A32">
              <w:rPr>
                <w:rFonts w:cstheme="minorHAnsi"/>
                <w:b/>
                <w:bCs/>
                <w:noProof/>
                <w:color w:val="F2F2F2" w:themeColor="background1" w:themeShade="F2"/>
                <w:sz w:val="28"/>
                <w:szCs w:val="28"/>
              </w:rPr>
              <w:t>Issue</w:t>
            </w:r>
          </w:p>
        </w:tc>
        <w:tc>
          <w:tcPr>
            <w:tcW w:w="5780" w:type="dxa"/>
            <w:shd w:val="clear" w:color="auto" w:fill="595959" w:themeFill="text1" w:themeFillTint="A6"/>
          </w:tcPr>
          <w:p w14:paraId="41FC539A" w14:textId="19E9ADC8" w:rsidR="00A15E9E" w:rsidRPr="00FE0A32" w:rsidRDefault="00D0256E" w:rsidP="00D0256E">
            <w:pPr>
              <w:jc w:val="both"/>
              <w:rPr>
                <w:rFonts w:cstheme="minorHAnsi"/>
                <w:b/>
                <w:bCs/>
                <w:noProof/>
                <w:color w:val="F2F2F2" w:themeColor="background1" w:themeShade="F2"/>
                <w:sz w:val="28"/>
                <w:szCs w:val="28"/>
              </w:rPr>
            </w:pPr>
            <w:r w:rsidRPr="00FE0A32">
              <w:rPr>
                <w:rFonts w:cstheme="minorHAnsi"/>
                <w:b/>
                <w:bCs/>
                <w:noProof/>
                <w:color w:val="F2F2F2" w:themeColor="background1" w:themeShade="F2"/>
                <w:sz w:val="28"/>
                <w:szCs w:val="28"/>
              </w:rPr>
              <w:t>Solution</w:t>
            </w:r>
          </w:p>
        </w:tc>
      </w:tr>
      <w:tr w:rsidR="00A15E9E" w14:paraId="66F1B6F3" w14:textId="053E774D" w:rsidTr="00703BF7">
        <w:trPr>
          <w:trHeight w:val="420"/>
        </w:trPr>
        <w:tc>
          <w:tcPr>
            <w:tcW w:w="5020" w:type="dxa"/>
            <w:shd w:val="clear" w:color="auto" w:fill="D9D9D9" w:themeFill="background1" w:themeFillShade="D9"/>
          </w:tcPr>
          <w:p w14:paraId="3E3DE11C" w14:textId="7F273F3E" w:rsidR="00A15E9E" w:rsidRPr="00D0256E" w:rsidRDefault="00D0256E" w:rsidP="00A15E9E">
            <w:pPr>
              <w:rPr>
                <w:rFonts w:cstheme="minorHAnsi"/>
                <w:noProof/>
                <w:sz w:val="24"/>
                <w:szCs w:val="24"/>
              </w:rPr>
            </w:pPr>
            <w:r w:rsidRPr="00D0256E">
              <w:rPr>
                <w:rFonts w:cstheme="minorHAnsi"/>
                <w:noProof/>
                <w:sz w:val="24"/>
                <w:szCs w:val="24"/>
              </w:rPr>
              <w:t>Answers are too general</w:t>
            </w:r>
          </w:p>
        </w:tc>
        <w:tc>
          <w:tcPr>
            <w:tcW w:w="5780" w:type="dxa"/>
            <w:shd w:val="clear" w:color="auto" w:fill="D9D9D9" w:themeFill="background1" w:themeFillShade="D9"/>
          </w:tcPr>
          <w:p w14:paraId="48737873" w14:textId="5869E555" w:rsidR="00A15E9E" w:rsidRDefault="00D0256E" w:rsidP="00A15E9E">
            <w:pPr>
              <w:rPr>
                <w:rFonts w:cstheme="minorHAnsi"/>
                <w:noProof/>
                <w:sz w:val="24"/>
                <w:szCs w:val="24"/>
              </w:rPr>
            </w:pPr>
            <w:r>
              <w:rPr>
                <w:rFonts w:cstheme="minorHAnsi"/>
                <w:noProof/>
                <w:sz w:val="24"/>
                <w:szCs w:val="24"/>
              </w:rPr>
              <w:t>Provide more context and ask more specific questions.</w:t>
            </w:r>
          </w:p>
        </w:tc>
      </w:tr>
      <w:tr w:rsidR="00A15E9E" w14:paraId="7491FFCA" w14:textId="3C356CD4" w:rsidTr="00703BF7">
        <w:trPr>
          <w:trHeight w:val="440"/>
        </w:trPr>
        <w:tc>
          <w:tcPr>
            <w:tcW w:w="5020" w:type="dxa"/>
            <w:shd w:val="clear" w:color="auto" w:fill="D9D9D9" w:themeFill="background1" w:themeFillShade="D9"/>
          </w:tcPr>
          <w:p w14:paraId="6305E794" w14:textId="22B5B68F" w:rsidR="00A15E9E" w:rsidRDefault="00D0256E" w:rsidP="00A15E9E">
            <w:pPr>
              <w:rPr>
                <w:rFonts w:cstheme="minorHAnsi"/>
                <w:noProof/>
                <w:sz w:val="24"/>
                <w:szCs w:val="24"/>
              </w:rPr>
            </w:pPr>
            <w:r>
              <w:rPr>
                <w:rFonts w:cstheme="minorHAnsi"/>
                <w:noProof/>
                <w:sz w:val="24"/>
                <w:szCs w:val="24"/>
              </w:rPr>
              <w:t>Information seems incorrect</w:t>
            </w:r>
          </w:p>
        </w:tc>
        <w:tc>
          <w:tcPr>
            <w:tcW w:w="5780" w:type="dxa"/>
            <w:shd w:val="clear" w:color="auto" w:fill="D9D9D9" w:themeFill="background1" w:themeFillShade="D9"/>
          </w:tcPr>
          <w:p w14:paraId="689CDB01" w14:textId="718FCDDC" w:rsidR="00A15E9E" w:rsidRDefault="00D0256E" w:rsidP="00A15E9E">
            <w:pPr>
              <w:rPr>
                <w:rFonts w:cstheme="minorHAnsi"/>
                <w:noProof/>
                <w:sz w:val="24"/>
                <w:szCs w:val="24"/>
              </w:rPr>
            </w:pPr>
            <w:r>
              <w:rPr>
                <w:rFonts w:cstheme="minorHAnsi"/>
                <w:noProof/>
                <w:sz w:val="24"/>
                <w:szCs w:val="24"/>
              </w:rPr>
              <w:t>Cross-check with trusted sources.</w:t>
            </w:r>
          </w:p>
        </w:tc>
      </w:tr>
      <w:tr w:rsidR="00A15E9E" w14:paraId="20CDF40F" w14:textId="3978E613" w:rsidTr="00703BF7">
        <w:trPr>
          <w:trHeight w:val="360"/>
        </w:trPr>
        <w:tc>
          <w:tcPr>
            <w:tcW w:w="5020" w:type="dxa"/>
            <w:shd w:val="clear" w:color="auto" w:fill="D9D9D9" w:themeFill="background1" w:themeFillShade="D9"/>
          </w:tcPr>
          <w:p w14:paraId="7596447A" w14:textId="07F4FACD" w:rsidR="00A15E9E" w:rsidRDefault="00D0256E" w:rsidP="00A15E9E">
            <w:pPr>
              <w:rPr>
                <w:rFonts w:cstheme="minorHAnsi"/>
                <w:noProof/>
                <w:sz w:val="24"/>
                <w:szCs w:val="24"/>
              </w:rPr>
            </w:pPr>
            <w:r>
              <w:rPr>
                <w:rFonts w:cstheme="minorHAnsi"/>
                <w:noProof/>
                <w:sz w:val="24"/>
                <w:szCs w:val="24"/>
              </w:rPr>
              <w:t>Response is too long or complex</w:t>
            </w:r>
          </w:p>
        </w:tc>
        <w:tc>
          <w:tcPr>
            <w:tcW w:w="5780" w:type="dxa"/>
            <w:shd w:val="clear" w:color="auto" w:fill="D9D9D9" w:themeFill="background1" w:themeFillShade="D9"/>
          </w:tcPr>
          <w:p w14:paraId="6E1F2816" w14:textId="3D0087E3" w:rsidR="00A15E9E" w:rsidRDefault="00D0256E" w:rsidP="00A15E9E">
            <w:pPr>
              <w:rPr>
                <w:rFonts w:cstheme="minorHAnsi"/>
                <w:noProof/>
                <w:sz w:val="24"/>
                <w:szCs w:val="24"/>
              </w:rPr>
            </w:pPr>
            <w:r>
              <w:rPr>
                <w:rFonts w:cstheme="minorHAnsi"/>
                <w:noProof/>
                <w:sz w:val="24"/>
                <w:szCs w:val="24"/>
              </w:rPr>
              <w:t>Ask for a simplified explaination.</w:t>
            </w:r>
          </w:p>
        </w:tc>
      </w:tr>
      <w:tr w:rsidR="00A15E9E" w14:paraId="39CB4716" w14:textId="3F3F511D" w:rsidTr="00703BF7">
        <w:trPr>
          <w:trHeight w:val="440"/>
        </w:trPr>
        <w:tc>
          <w:tcPr>
            <w:tcW w:w="5020" w:type="dxa"/>
            <w:shd w:val="clear" w:color="auto" w:fill="D9D9D9" w:themeFill="background1" w:themeFillShade="D9"/>
          </w:tcPr>
          <w:p w14:paraId="03E9C22F" w14:textId="65D73B8E" w:rsidR="00A15E9E" w:rsidRDefault="00D0256E" w:rsidP="00A15E9E">
            <w:pPr>
              <w:rPr>
                <w:rFonts w:cstheme="minorHAnsi"/>
                <w:noProof/>
                <w:sz w:val="24"/>
                <w:szCs w:val="24"/>
              </w:rPr>
            </w:pPr>
            <w:r>
              <w:rPr>
                <w:rFonts w:cstheme="minorHAnsi"/>
                <w:noProof/>
                <w:sz w:val="24"/>
                <w:szCs w:val="24"/>
              </w:rPr>
              <w:t>Not getting the desired output</w:t>
            </w:r>
          </w:p>
        </w:tc>
        <w:tc>
          <w:tcPr>
            <w:tcW w:w="5780" w:type="dxa"/>
            <w:shd w:val="clear" w:color="auto" w:fill="D9D9D9" w:themeFill="background1" w:themeFillShade="D9"/>
          </w:tcPr>
          <w:p w14:paraId="7B1798DA" w14:textId="6132A8D4" w:rsidR="00A15E9E" w:rsidRDefault="00D0256E" w:rsidP="00A15E9E">
            <w:pPr>
              <w:rPr>
                <w:rFonts w:cstheme="minorHAnsi"/>
                <w:noProof/>
                <w:sz w:val="24"/>
                <w:szCs w:val="24"/>
              </w:rPr>
            </w:pPr>
            <w:r>
              <w:rPr>
                <w:rFonts w:cstheme="minorHAnsi"/>
                <w:noProof/>
                <w:sz w:val="24"/>
                <w:szCs w:val="24"/>
              </w:rPr>
              <w:t>Rephrase your questions or try a different approach.</w:t>
            </w:r>
          </w:p>
        </w:tc>
      </w:tr>
    </w:tbl>
    <w:p w14:paraId="6D56350E" w14:textId="5E043748" w:rsidR="009E1D83" w:rsidRDefault="001806D6" w:rsidP="00A15E9E">
      <w:pPr>
        <w:rPr>
          <w:rFonts w:cstheme="minorHAnsi"/>
          <w:sz w:val="24"/>
          <w:szCs w:val="24"/>
        </w:rPr>
      </w:pPr>
      <w:r w:rsidRPr="00D0256E">
        <w:rPr>
          <w:rFonts w:cstheme="minorHAnsi"/>
          <w:noProof/>
          <w:sz w:val="24"/>
          <w:szCs w:val="24"/>
        </w:rPr>
        <mc:AlternateContent>
          <mc:Choice Requires="wps">
            <w:drawing>
              <wp:anchor distT="45720" distB="45720" distL="114300" distR="114300" simplePos="0" relativeHeight="251662336" behindDoc="0" locked="0" layoutInCell="1" allowOverlap="1" wp14:anchorId="1A76714E" wp14:editId="3201D97A">
                <wp:simplePos x="0" y="0"/>
                <wp:positionH relativeFrom="column">
                  <wp:posOffset>-601133</wp:posOffset>
                </wp:positionH>
                <wp:positionV relativeFrom="page">
                  <wp:posOffset>9152467</wp:posOffset>
                </wp:positionV>
                <wp:extent cx="6891866" cy="1228725"/>
                <wp:effectExtent l="0" t="0" r="23495" b="28575"/>
                <wp:wrapNone/>
                <wp:docPr id="1162794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1866" cy="1228725"/>
                        </a:xfrm>
                        <a:prstGeom prst="rect">
                          <a:avLst/>
                        </a:prstGeom>
                        <a:solidFill>
                          <a:schemeClr val="bg1">
                            <a:lumMod val="85000"/>
                          </a:schemeClr>
                        </a:solidFill>
                        <a:ln>
                          <a:headEnd/>
                          <a:tailEnd/>
                        </a:ln>
                      </wps:spPr>
                      <wps:style>
                        <a:lnRef idx="1">
                          <a:schemeClr val="accent3"/>
                        </a:lnRef>
                        <a:fillRef idx="2">
                          <a:schemeClr val="accent3"/>
                        </a:fillRef>
                        <a:effectRef idx="1">
                          <a:schemeClr val="accent3"/>
                        </a:effectRef>
                        <a:fontRef idx="minor">
                          <a:schemeClr val="dk1"/>
                        </a:fontRef>
                      </wps:style>
                      <wps:txbx>
                        <w:txbxContent>
                          <w:p w14:paraId="686843CF" w14:textId="77777777" w:rsidR="001806D6" w:rsidRDefault="00D0256E" w:rsidP="00D0256E">
                            <w:pPr>
                              <w:rPr>
                                <w:b/>
                                <w:bCs/>
                                <w:sz w:val="28"/>
                                <w:szCs w:val="28"/>
                              </w:rPr>
                            </w:pPr>
                            <w:r w:rsidRPr="00D0256E">
                              <w:rPr>
                                <w:b/>
                                <w:bCs/>
                                <w:sz w:val="28"/>
                                <w:szCs w:val="28"/>
                              </w:rPr>
                              <w:t>Summary</w:t>
                            </w:r>
                          </w:p>
                          <w:p w14:paraId="0C408F5A" w14:textId="6CC1F887" w:rsidR="00D0256E" w:rsidRPr="00D0256E" w:rsidRDefault="00D0256E" w:rsidP="00D0256E">
                            <w:pPr>
                              <w:rPr>
                                <w:b/>
                                <w:bCs/>
                                <w:sz w:val="24"/>
                                <w:szCs w:val="24"/>
                              </w:rPr>
                            </w:pPr>
                            <w:r w:rsidRPr="00D0256E">
                              <w:rPr>
                                <w:sz w:val="24"/>
                                <w:szCs w:val="24"/>
                              </w:rPr>
                              <w:t>ChatGPT is a powerful learning assistant that can help users understand concepts, solve problems, and improve their knowledge across various subjects. By asking clear questions, practicing regularly, and following the best practices outlined in this guide, beginners can make their learning process more effective, engaging, and productive.</w:t>
                            </w:r>
                          </w:p>
                          <w:p w14:paraId="36396BC7" w14:textId="6B5D0177" w:rsidR="00D0256E" w:rsidRDefault="00D025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6714E" id="_x0000_s1028" type="#_x0000_t202" style="position:absolute;margin-left:-47.35pt;margin-top:720.65pt;width:542.65pt;height:96.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" fillcolor="#d8d8d8 [2732]" strokecolor="#a5a5a5 [3206]" strokeweight=".5pt">
                <v:textbox>
                  <w:txbxContent>
                    <w:p w14:paraId="686843CF" w14:textId="77777777" w:rsidR="001806D6" w:rsidRDefault="00D0256E" w:rsidP="00D0256E">
                      <w:pPr>
                        <w:rPr>
                          <w:b/>
                          <w:bCs/>
                          <w:sz w:val="28"/>
                          <w:szCs w:val="28"/>
                        </w:rPr>
                      </w:pPr>
                      <w:r w:rsidRPr="00D0256E">
                        <w:rPr>
                          <w:b/>
                          <w:bCs/>
                          <w:sz w:val="28"/>
                          <w:szCs w:val="28"/>
                        </w:rPr>
                        <w:t>Summary</w:t>
                      </w:r>
                    </w:p>
                    <w:p w14:paraId="0C408F5A" w14:textId="6CC1F887" w:rsidR="00D0256E" w:rsidRPr="00D0256E" w:rsidRDefault="00D0256E" w:rsidP="00D0256E">
                      <w:pPr>
                        <w:rPr>
                          <w:b/>
                          <w:bCs/>
                          <w:sz w:val="24"/>
                          <w:szCs w:val="24"/>
                        </w:rPr>
                      </w:pPr>
                      <w:r w:rsidRPr="00D0256E">
                        <w:rPr>
                          <w:sz w:val="24"/>
                          <w:szCs w:val="24"/>
                        </w:rPr>
                        <w:t>ChatGPT is a powerful learning assistant that can help users understand concepts, solve problems, and improve their knowledge across various subjects. By asking clear questions, practicing regularly, and following the best practices outlined in this guide, beginners can make their learning process more effective, engaging, and productive.</w:t>
                      </w:r>
                    </w:p>
                    <w:p w14:paraId="36396BC7" w14:textId="6B5D0177" w:rsidR="00D0256E" w:rsidRDefault="00D0256E"/>
                  </w:txbxContent>
                </v:textbox>
                <w10:wrap anchory="page"/>
              </v:shape>
            </w:pict>
          </mc:Fallback>
        </mc:AlternateContent>
      </w:r>
      <w:r w:rsidR="00A15E9E" w:rsidRPr="00F51509">
        <w:rPr>
          <w:rFonts w:cstheme="minorHAnsi"/>
          <w:noProof/>
          <w:sz w:val="24"/>
          <w:szCs w:val="24"/>
        </w:rPr>
        <w:t xml:space="preserve"> </w:t>
      </w:r>
    </w:p>
    <w:p w14:paraId="29BB424C" w14:textId="5F19FF67" w:rsidR="00C850A3" w:rsidRPr="006258D7" w:rsidRDefault="00C850A3" w:rsidP="009E1D83">
      <w:pPr>
        <w:rPr>
          <w:rFonts w:cstheme="minorHAnsi"/>
          <w:sz w:val="24"/>
          <w:szCs w:val="24"/>
        </w:rPr>
      </w:pPr>
    </w:p>
    <w:sectPr w:rsidR="00C850A3" w:rsidRPr="006258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F174" w14:textId="77777777" w:rsidR="00BE46A2" w:rsidRDefault="00BE46A2" w:rsidP="006258D7">
      <w:pPr>
        <w:spacing w:after="0" w:line="240" w:lineRule="auto"/>
      </w:pPr>
      <w:r>
        <w:separator/>
      </w:r>
    </w:p>
  </w:endnote>
  <w:endnote w:type="continuationSeparator" w:id="0">
    <w:p w14:paraId="31197C6B" w14:textId="77777777" w:rsidR="00BE46A2" w:rsidRDefault="00BE46A2" w:rsidP="00625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82375" w14:textId="77777777" w:rsidR="00BE46A2" w:rsidRDefault="00BE46A2" w:rsidP="006258D7">
      <w:pPr>
        <w:spacing w:after="0" w:line="240" w:lineRule="auto"/>
      </w:pPr>
      <w:r>
        <w:separator/>
      </w:r>
    </w:p>
  </w:footnote>
  <w:footnote w:type="continuationSeparator" w:id="0">
    <w:p w14:paraId="1254DDAF" w14:textId="77777777" w:rsidR="00BE46A2" w:rsidRDefault="00BE46A2" w:rsidP="00625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6B0D"/>
    <w:multiLevelType w:val="multilevel"/>
    <w:tmpl w:val="518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96312"/>
    <w:multiLevelType w:val="multilevel"/>
    <w:tmpl w:val="CF8A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9047B"/>
    <w:multiLevelType w:val="hybridMultilevel"/>
    <w:tmpl w:val="F65811D6"/>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43414A46"/>
    <w:multiLevelType w:val="multilevel"/>
    <w:tmpl w:val="4B1A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5443E"/>
    <w:multiLevelType w:val="hybridMultilevel"/>
    <w:tmpl w:val="7414A5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627330B9"/>
    <w:multiLevelType w:val="hybridMultilevel"/>
    <w:tmpl w:val="C6B0C5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BE2FC8"/>
    <w:multiLevelType w:val="multilevel"/>
    <w:tmpl w:val="935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05BF5"/>
    <w:multiLevelType w:val="hybridMultilevel"/>
    <w:tmpl w:val="454E3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58887022">
    <w:abstractNumId w:val="3"/>
  </w:num>
  <w:num w:numId="2" w16cid:durableId="473253399">
    <w:abstractNumId w:val="6"/>
  </w:num>
  <w:num w:numId="3" w16cid:durableId="1783961421">
    <w:abstractNumId w:val="0"/>
  </w:num>
  <w:num w:numId="4" w16cid:durableId="115343427">
    <w:abstractNumId w:val="1"/>
  </w:num>
  <w:num w:numId="5" w16cid:durableId="1099911188">
    <w:abstractNumId w:val="5"/>
  </w:num>
  <w:num w:numId="6" w16cid:durableId="1263487133">
    <w:abstractNumId w:val="4"/>
  </w:num>
  <w:num w:numId="7" w16cid:durableId="175314841">
    <w:abstractNumId w:val="2"/>
  </w:num>
  <w:num w:numId="8" w16cid:durableId="1107430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0A8"/>
    <w:rsid w:val="000068A3"/>
    <w:rsid w:val="001806D6"/>
    <w:rsid w:val="003D1EF5"/>
    <w:rsid w:val="003D2090"/>
    <w:rsid w:val="004E3D66"/>
    <w:rsid w:val="00517BD7"/>
    <w:rsid w:val="005E60A8"/>
    <w:rsid w:val="006258D7"/>
    <w:rsid w:val="00664E9D"/>
    <w:rsid w:val="00703BF7"/>
    <w:rsid w:val="008041CD"/>
    <w:rsid w:val="00880632"/>
    <w:rsid w:val="008E4373"/>
    <w:rsid w:val="009E1D83"/>
    <w:rsid w:val="00A15E9E"/>
    <w:rsid w:val="00A206B1"/>
    <w:rsid w:val="00A63CC7"/>
    <w:rsid w:val="00A76257"/>
    <w:rsid w:val="00B11F90"/>
    <w:rsid w:val="00BE46A2"/>
    <w:rsid w:val="00C850A3"/>
    <w:rsid w:val="00CC538D"/>
    <w:rsid w:val="00D0256E"/>
    <w:rsid w:val="00DB57C2"/>
    <w:rsid w:val="00F51509"/>
    <w:rsid w:val="00F92BB3"/>
    <w:rsid w:val="00FE0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3F348"/>
  <w15:chartTrackingRefBased/>
  <w15:docId w15:val="{0F383100-E11B-4DA0-97AB-3B681F4E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6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6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0A8"/>
    <w:rPr>
      <w:rFonts w:eastAsiaTheme="majorEastAsia" w:cstheme="majorBidi"/>
      <w:color w:val="272727" w:themeColor="text1" w:themeTint="D8"/>
    </w:rPr>
  </w:style>
  <w:style w:type="paragraph" w:styleId="Title">
    <w:name w:val="Title"/>
    <w:basedOn w:val="Normal"/>
    <w:next w:val="Normal"/>
    <w:link w:val="TitleChar"/>
    <w:uiPriority w:val="10"/>
    <w:qFormat/>
    <w:rsid w:val="005E6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0A8"/>
    <w:pPr>
      <w:spacing w:before="160"/>
      <w:jc w:val="center"/>
    </w:pPr>
    <w:rPr>
      <w:i/>
      <w:iCs/>
      <w:color w:val="404040" w:themeColor="text1" w:themeTint="BF"/>
    </w:rPr>
  </w:style>
  <w:style w:type="character" w:customStyle="1" w:styleId="QuoteChar">
    <w:name w:val="Quote Char"/>
    <w:basedOn w:val="DefaultParagraphFont"/>
    <w:link w:val="Quote"/>
    <w:uiPriority w:val="29"/>
    <w:rsid w:val="005E60A8"/>
    <w:rPr>
      <w:i/>
      <w:iCs/>
      <w:color w:val="404040" w:themeColor="text1" w:themeTint="BF"/>
    </w:rPr>
  </w:style>
  <w:style w:type="paragraph" w:styleId="ListParagraph">
    <w:name w:val="List Paragraph"/>
    <w:basedOn w:val="Normal"/>
    <w:uiPriority w:val="34"/>
    <w:qFormat/>
    <w:rsid w:val="005E60A8"/>
    <w:pPr>
      <w:ind w:left="720"/>
      <w:contextualSpacing/>
    </w:pPr>
  </w:style>
  <w:style w:type="character" w:styleId="IntenseEmphasis">
    <w:name w:val="Intense Emphasis"/>
    <w:basedOn w:val="DefaultParagraphFont"/>
    <w:uiPriority w:val="21"/>
    <w:qFormat/>
    <w:rsid w:val="005E60A8"/>
    <w:rPr>
      <w:i/>
      <w:iCs/>
      <w:color w:val="2F5496" w:themeColor="accent1" w:themeShade="BF"/>
    </w:rPr>
  </w:style>
  <w:style w:type="paragraph" w:styleId="IntenseQuote">
    <w:name w:val="Intense Quote"/>
    <w:basedOn w:val="Normal"/>
    <w:next w:val="Normal"/>
    <w:link w:val="IntenseQuoteChar"/>
    <w:uiPriority w:val="30"/>
    <w:qFormat/>
    <w:rsid w:val="005E6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0A8"/>
    <w:rPr>
      <w:i/>
      <w:iCs/>
      <w:color w:val="2F5496" w:themeColor="accent1" w:themeShade="BF"/>
    </w:rPr>
  </w:style>
  <w:style w:type="character" w:styleId="IntenseReference">
    <w:name w:val="Intense Reference"/>
    <w:basedOn w:val="DefaultParagraphFont"/>
    <w:uiPriority w:val="32"/>
    <w:qFormat/>
    <w:rsid w:val="005E60A8"/>
    <w:rPr>
      <w:b/>
      <w:bCs/>
      <w:smallCaps/>
      <w:color w:val="2F5496" w:themeColor="accent1" w:themeShade="BF"/>
      <w:spacing w:val="5"/>
    </w:rPr>
  </w:style>
  <w:style w:type="paragraph" w:styleId="Header">
    <w:name w:val="header"/>
    <w:basedOn w:val="Normal"/>
    <w:link w:val="HeaderChar"/>
    <w:uiPriority w:val="99"/>
    <w:unhideWhenUsed/>
    <w:rsid w:val="00625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8D7"/>
  </w:style>
  <w:style w:type="paragraph" w:styleId="Footer">
    <w:name w:val="footer"/>
    <w:basedOn w:val="Normal"/>
    <w:link w:val="FooterChar"/>
    <w:uiPriority w:val="99"/>
    <w:unhideWhenUsed/>
    <w:rsid w:val="00625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8D7"/>
  </w:style>
  <w:style w:type="table" w:styleId="GridTable5Dark">
    <w:name w:val="Grid Table 5 Dark"/>
    <w:basedOn w:val="TableNormal"/>
    <w:uiPriority w:val="50"/>
    <w:rsid w:val="00A15E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1">
    <w:name w:val="Plain Table 1"/>
    <w:basedOn w:val="TableNormal"/>
    <w:uiPriority w:val="41"/>
    <w:rsid w:val="00A15E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BC6B7-09D1-4124-B656-C0ADF416D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10</cp:revision>
  <dcterms:created xsi:type="dcterms:W3CDTF">2026-07-02T05:48:00Z</dcterms:created>
  <dcterms:modified xsi:type="dcterms:W3CDTF">2026-07-13T05:42:00Z</dcterms:modified>
</cp:coreProperties>
</file>