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0BDE74F5" w:rsidR="00F01F00" w:rsidRPr="00713458" w:rsidRDefault="000263FF" w:rsidP="002A4762">
      <w:pPr>
        <w:pStyle w:val="Title"/>
        <w:rPr>
          <w:sz w:val="44"/>
          <w:szCs w:val="52"/>
        </w:rPr>
      </w:pPr>
      <w:r w:rsidRPr="00713458">
        <w:rPr>
          <w:sz w:val="44"/>
          <w:szCs w:val="52"/>
        </w:rPr>
        <w:t>Scott W Harden</w:t>
      </w:r>
      <w:r w:rsidR="00F74160" w:rsidRPr="00713458">
        <w:rPr>
          <w:sz w:val="44"/>
          <w:szCs w:val="52"/>
        </w:rPr>
        <w:t>, DMD, PhD</w:t>
      </w:r>
    </w:p>
    <w:p w14:paraId="077E19D2" w14:textId="43545841" w:rsidR="00CF2899" w:rsidRDefault="00CF2899" w:rsidP="000263FF">
      <w:pPr>
        <w:jc w:val="center"/>
        <w:rPr>
          <w:rFonts w:cs="Segoe UI"/>
        </w:rPr>
      </w:pPr>
      <w:r w:rsidRPr="000263FF">
        <w:rPr>
          <w:rFonts w:cs="Segoe UI"/>
        </w:rPr>
        <w:t xml:space="preserve">Gainesville, Florida | swharden@gmail.com </w:t>
      </w:r>
      <w:r w:rsidR="00F077AF">
        <w:rPr>
          <w:rFonts w:cs="Segoe UI"/>
        </w:rPr>
        <w:t xml:space="preserve">| </w:t>
      </w:r>
      <w:hyperlink r:id="rId6" w:history="1">
        <w:r w:rsidR="00F077AF" w:rsidRPr="00F077AF">
          <w:rPr>
            <w:rStyle w:val="Hyperlink"/>
            <w:rFonts w:cs="Segoe UI"/>
          </w:rPr>
          <w:t>swharden.com</w:t>
        </w:r>
      </w:hyperlink>
      <w:r w:rsidR="00F077AF">
        <w:rPr>
          <w:rFonts w:cs="Segoe UI"/>
        </w:rPr>
        <w:t xml:space="preserve"> | </w:t>
      </w:r>
      <w:hyperlink r:id="rId7" w:history="1">
        <w:r w:rsidR="00F077AF" w:rsidRPr="00F077AF">
          <w:rPr>
            <w:rStyle w:val="Hyperlink"/>
            <w:rFonts w:cs="Segoe UI"/>
          </w:rPr>
          <w:t>GitHub</w:t>
        </w:r>
      </w:hyperlink>
      <w:r w:rsidR="00F077AF">
        <w:rPr>
          <w:rFonts w:cs="Segoe UI"/>
        </w:rPr>
        <w:t xml:space="preserve"> </w:t>
      </w:r>
      <w:r w:rsidRPr="000263FF">
        <w:rPr>
          <w:rFonts w:cs="Segoe UI"/>
        </w:rPr>
        <w:t>|</w:t>
      </w:r>
      <w:r w:rsidR="000263FF" w:rsidRPr="000263FF">
        <w:rPr>
          <w:rFonts w:cs="Segoe UI"/>
        </w:rPr>
        <w:t xml:space="preserve"> </w:t>
      </w:r>
      <w:hyperlink r:id="rId8" w:history="1">
        <w:r w:rsidR="00F077AF">
          <w:rPr>
            <w:rStyle w:val="Hyperlink"/>
            <w:rFonts w:cs="Segoe UI"/>
          </w:rPr>
          <w:t>LinkedIn</w:t>
        </w:r>
      </w:hyperlink>
      <w:r w:rsidR="00F077AF">
        <w:rPr>
          <w:rFonts w:cs="Segoe UI"/>
        </w:rPr>
        <w:t xml:space="preserve"> | </w:t>
      </w:r>
      <w:hyperlink r:id="rId9" w:history="1">
        <w:r w:rsidR="00F077AF" w:rsidRPr="00F077AF">
          <w:rPr>
            <w:rStyle w:val="Hyperlink"/>
            <w:rFonts w:cs="Segoe UI"/>
          </w:rPr>
          <w:t>Scholar</w:t>
        </w:r>
      </w:hyperlink>
    </w:p>
    <w:p w14:paraId="5BC4E4FA" w14:textId="77777777" w:rsidR="00713458" w:rsidRDefault="00713458" w:rsidP="000263FF">
      <w:pPr>
        <w:jc w:val="center"/>
        <w:rPr>
          <w:rFonts w:cs="Segoe UI"/>
        </w:rPr>
      </w:pPr>
    </w:p>
    <w:p w14:paraId="5D9CC360" w14:textId="1F1E6E75" w:rsidR="00BA5216" w:rsidRDefault="00AB0227" w:rsidP="00AB0227">
      <w:pPr>
        <w:rPr>
          <w:rFonts w:cs="Segoe UI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17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</w:t>
      </w:r>
      <w:r w:rsidR="00BA5216">
        <w:rPr>
          <w:rFonts w:cs="Segoe UI"/>
        </w:rPr>
        <w:t>my interdisciplinary experience enables me to develop innovative solutions</w:t>
      </w:r>
      <w:r w:rsidR="00BA5216">
        <w:rPr>
          <w:rFonts w:cs="Segoe UI"/>
        </w:rPr>
        <w:t xml:space="preserve"> </w:t>
      </w:r>
      <w:r w:rsidR="00BA5216">
        <w:rPr>
          <w:rFonts w:cs="Segoe UI"/>
        </w:rPr>
        <w:t xml:space="preserve">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1B8C77B9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</w:t>
      </w:r>
      <w:r w:rsidR="006F38E4">
        <w:rPr>
          <w:rFonts w:cs="Segoe UI"/>
        </w:rPr>
        <w:t>ASP.NET Core</w:t>
      </w:r>
      <w:r w:rsidR="006F38E4">
        <w:rPr>
          <w:rFonts w:cs="Segoe UI"/>
        </w:rPr>
        <w:t xml:space="preserve">, AVR, </w:t>
      </w:r>
      <w:r w:rsidR="006F38E4">
        <w:rPr>
          <w:rFonts w:cs="Segoe UI"/>
        </w:rPr>
        <w:t>Azure</w:t>
      </w:r>
      <w:r w:rsidR="006F38E4">
        <w:rPr>
          <w:rFonts w:cs="Segoe UI"/>
        </w:rPr>
        <w:t xml:space="preserve">, </w:t>
      </w:r>
      <w:r w:rsidR="006F38E4">
        <w:rPr>
          <w:rFonts w:cs="Segoe UI"/>
        </w:rPr>
        <w:t>Blazor Server, Blazor WebAssembly</w:t>
      </w:r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</w:t>
      </w:r>
      <w:r w:rsidR="006F38E4">
        <w:rPr>
          <w:rFonts w:cs="Segoe UI"/>
        </w:rPr>
        <w:t>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>Git</w:t>
      </w:r>
      <w:r w:rsidR="006F38E4">
        <w:rPr>
          <w:rFonts w:cs="Segoe UI"/>
        </w:rPr>
        <w:t xml:space="preserve">, </w:t>
      </w:r>
      <w:r w:rsidR="006F38E4">
        <w:rPr>
          <w:rFonts w:cs="Segoe UI"/>
        </w:rPr>
        <w:t>HTML</w:t>
      </w:r>
      <w:r w:rsidR="006F38E4">
        <w:rPr>
          <w:rFonts w:cs="Segoe UI"/>
        </w:rPr>
        <w:t xml:space="preserve">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</w:t>
      </w:r>
      <w:r w:rsidR="006F38E4">
        <w:rPr>
          <w:rFonts w:cs="Segoe UI"/>
        </w:rPr>
        <w:t>Linux</w:t>
      </w:r>
      <w:r w:rsidR="006F38E4">
        <w:rPr>
          <w:rFonts w:cs="Segoe UI"/>
        </w:rPr>
        <w:t xml:space="preserve">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p w14:paraId="1F6421AA" w14:textId="2B6014E8" w:rsidR="002C2966" w:rsidRDefault="00CF6C99" w:rsidP="00D03FF8">
      <w:pPr>
        <w:spacing w:after="0"/>
        <w:rPr>
          <w:rFonts w:cs="Segoe UI"/>
        </w:rPr>
      </w:pPr>
      <w:r w:rsidRPr="0062526F">
        <w:rPr>
          <w:rFonts w:ascii="Segoe UI Semibold" w:hAnsi="Segoe UI Semibold" w:cs="Segoe UI Semibold"/>
        </w:rPr>
        <w:t>Research Scientist</w:t>
      </w:r>
      <w:r w:rsidRPr="002C2966">
        <w:rPr>
          <w:rFonts w:cs="Segoe UI"/>
        </w:rPr>
        <w:t>, University of Florida</w:t>
      </w:r>
      <w:r w:rsidR="00DF5983">
        <w:rPr>
          <w:rFonts w:cs="Segoe UI"/>
        </w:rPr>
        <w:t xml:space="preserve"> </w:t>
      </w:r>
      <w:r w:rsidR="00AB4138">
        <w:rPr>
          <w:rFonts w:cs="Segoe UI"/>
        </w:rPr>
        <w:t>(2018-present)</w:t>
      </w:r>
    </w:p>
    <w:p w14:paraId="2E75A0BF" w14:textId="6BF2A991" w:rsidR="0086574D" w:rsidRDefault="00DF5983" w:rsidP="00DF5983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1986862B" w:rsidR="00CF6C99" w:rsidRDefault="008A0D59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50 scientists</w:t>
      </w:r>
    </w:p>
    <w:p w14:paraId="72D28FF2" w14:textId="73C2B6F6" w:rsidR="002C2966" w:rsidRDefault="002C2966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working on multi-year projects</w:t>
      </w:r>
      <w:r>
        <w:rPr>
          <w:rFonts w:cs="Segoe UI"/>
        </w:rPr>
        <w:t xml:space="preserve"> </w:t>
      </w:r>
    </w:p>
    <w:p w14:paraId="160B8CCC" w14:textId="6AD30A84" w:rsidR="005E57C7" w:rsidRDefault="005E57C7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Supported projects resulting in over 10 primary and co-author </w:t>
      </w:r>
      <w:r>
        <w:rPr>
          <w:rFonts w:cs="Segoe UI"/>
        </w:rPr>
        <w:t>publications in scientific journals</w:t>
      </w:r>
    </w:p>
    <w:p w14:paraId="3F57DDDA" w14:textId="3749AA89" w:rsidR="00CF6C99" w:rsidRDefault="00CF6C99" w:rsidP="00D03FF8">
      <w:pPr>
        <w:spacing w:after="0"/>
        <w:rPr>
          <w:rFonts w:cs="Segoe UI"/>
        </w:rPr>
      </w:pPr>
      <w:r w:rsidRPr="0062526F">
        <w:rPr>
          <w:rFonts w:ascii="Segoe UI Semibold" w:hAnsi="Segoe UI Semibold" w:cs="Segoe UI Semibold"/>
        </w:rPr>
        <w:t xml:space="preserve">Software </w:t>
      </w:r>
      <w:r w:rsidR="00AB4138" w:rsidRPr="0062526F">
        <w:rPr>
          <w:rFonts w:ascii="Segoe UI Semibold" w:hAnsi="Segoe UI Semibold" w:cs="Segoe UI Semibold"/>
        </w:rPr>
        <w:t xml:space="preserve">and Embedded Systems </w:t>
      </w:r>
      <w:r w:rsidRPr="0062526F">
        <w:rPr>
          <w:rFonts w:ascii="Segoe UI Semibold" w:hAnsi="Segoe UI Semibold" w:cs="Segoe UI Semibold"/>
        </w:rPr>
        <w:t>Developer</w:t>
      </w:r>
      <w:r w:rsidRPr="002C2966">
        <w:rPr>
          <w:rFonts w:cs="Segoe UI"/>
        </w:rPr>
        <w:t xml:space="preserve">, </w:t>
      </w:r>
      <w:r w:rsidRPr="002C2966">
        <w:rPr>
          <w:rFonts w:cs="Segoe UI"/>
        </w:rPr>
        <w:t>Harden Technologies</w:t>
      </w:r>
      <w:r w:rsidR="0062526F">
        <w:rPr>
          <w:rFonts w:cs="Segoe UI"/>
        </w:rPr>
        <w:t>, LLC (201</w:t>
      </w:r>
      <w:r w:rsidR="0040639B">
        <w:rPr>
          <w:rFonts w:cs="Segoe UI"/>
        </w:rPr>
        <w:t>8</w:t>
      </w:r>
      <w:r w:rsidR="0062526F">
        <w:rPr>
          <w:rFonts w:cs="Segoe UI"/>
        </w:rPr>
        <w:t>-</w:t>
      </w:r>
      <w:r w:rsidR="00D41084">
        <w:rPr>
          <w:rFonts w:cs="Segoe UI"/>
        </w:rPr>
        <w:t>present</w:t>
      </w:r>
      <w:r w:rsidR="0062526F">
        <w:rPr>
          <w:rFonts w:cs="Segoe UI"/>
        </w:rPr>
        <w:t>)</w:t>
      </w:r>
    </w:p>
    <w:p w14:paraId="1AB63DD8" w14:textId="0259CE5B" w:rsidR="0062526F" w:rsidRPr="00AB4138" w:rsidRDefault="00F17C4A" w:rsidP="00AB4138">
      <w:pPr>
        <w:pStyle w:val="ListParagraph"/>
        <w:numPr>
          <w:ilvl w:val="0"/>
          <w:numId w:val="10"/>
        </w:numPr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p w14:paraId="620FA799" w14:textId="2A469C9B" w:rsidR="00CF6C99" w:rsidRDefault="00DF5983" w:rsidP="00D03FF8">
      <w:pPr>
        <w:spacing w:after="0"/>
        <w:rPr>
          <w:rFonts w:cs="Segoe UI"/>
        </w:rPr>
      </w:pPr>
      <w:r w:rsidRPr="0062526F">
        <w:rPr>
          <w:rFonts w:ascii="Segoe UI Semibold" w:hAnsi="Segoe UI Semibold" w:cs="Segoe UI Semibold"/>
        </w:rPr>
        <w:t xml:space="preserve">Predoctoral and </w:t>
      </w:r>
      <w:r w:rsidR="00CF6C99" w:rsidRPr="0062526F">
        <w:rPr>
          <w:rFonts w:ascii="Segoe UI Semibold" w:hAnsi="Segoe UI Semibold" w:cs="Segoe UI Semibold"/>
        </w:rPr>
        <w:t xml:space="preserve">Postdoctoral </w:t>
      </w:r>
      <w:r w:rsidR="00300DE3" w:rsidRPr="0062526F">
        <w:rPr>
          <w:rFonts w:ascii="Segoe UI Semibold" w:hAnsi="Segoe UI Semibold" w:cs="Segoe UI Semibold"/>
        </w:rPr>
        <w:t>Researcher</w:t>
      </w:r>
      <w:r w:rsidR="00CF6C99" w:rsidRPr="002C2966">
        <w:rPr>
          <w:rFonts w:cs="Segoe UI"/>
        </w:rPr>
        <w:t>, University of Florida</w:t>
      </w:r>
      <w:r>
        <w:rPr>
          <w:rFonts w:cs="Segoe UI"/>
        </w:rPr>
        <w:t xml:space="preserve"> &amp; University of Central Florida</w:t>
      </w:r>
      <w:r w:rsidR="00AB4138">
        <w:rPr>
          <w:rFonts w:cs="Segoe UI"/>
        </w:rPr>
        <w:t xml:space="preserve"> (200</w:t>
      </w:r>
      <w:r w:rsidR="00D41084">
        <w:rPr>
          <w:rFonts w:cs="Segoe UI"/>
        </w:rPr>
        <w:t>7</w:t>
      </w:r>
      <w:r w:rsidR="00AB4138">
        <w:rPr>
          <w:rFonts w:cs="Segoe UI"/>
        </w:rPr>
        <w:t>-2018)</w:t>
      </w:r>
    </w:p>
    <w:p w14:paraId="3F8A98E5" w14:textId="0352FD03" w:rsidR="00DF5983" w:rsidRDefault="00EE1518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Developed application-specific software to enable automated analysis of 3D microscopy data</w:t>
      </w:r>
    </w:p>
    <w:p w14:paraId="65F6CA18" w14:textId="4CB0D951" w:rsidR="005E57C7" w:rsidRPr="00DF5983" w:rsidRDefault="005E57C7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721F015C" w:rsidR="000263FF" w:rsidRPr="002C2966" w:rsidRDefault="004F7AED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0" w:history="1">
        <w:r w:rsidR="00F74160" w:rsidRPr="004F7AED">
          <w:rPr>
            <w:rStyle w:val="Hyperlink"/>
            <w:rFonts w:cs="Segoe UI"/>
          </w:rPr>
          <w:t>ScottPlot</w:t>
        </w:r>
      </w:hyperlink>
      <w:r w:rsidR="00D03FF8">
        <w:rPr>
          <w:rFonts w:cs="Segoe UI"/>
        </w:rPr>
        <w:t xml:space="preserve"> - .NET package for data visualization. Over 1.8M installs, </w:t>
      </w:r>
      <w:r w:rsidR="00CD0526">
        <w:rPr>
          <w:rFonts w:cs="Segoe UI"/>
        </w:rPr>
        <w:t>5.4k GitHub stars, used in 1.9k GitHub projects</w:t>
      </w:r>
    </w:p>
    <w:p w14:paraId="681FCC8F" w14:textId="5F1A722F" w:rsidR="00F74160" w:rsidRPr="002C2966" w:rsidRDefault="004F7AED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1" w:history="1">
        <w:r w:rsidR="00F74160" w:rsidRPr="004F7AED">
          <w:rPr>
            <w:rStyle w:val="Hyperlink"/>
            <w:rFonts w:cs="Segoe UI"/>
          </w:rPr>
          <w:t>PyABF</w:t>
        </w:r>
      </w:hyperlink>
      <w:r w:rsidR="00CD0526">
        <w:rPr>
          <w:rFonts w:cs="Segoe UI"/>
        </w:rPr>
        <w:t xml:space="preserve"> </w:t>
      </w:r>
      <w:r w:rsidR="00CD0526">
        <w:rPr>
          <w:rFonts w:cs="Segoe UI"/>
        </w:rPr>
        <w:t>-</w:t>
      </w:r>
      <w:r w:rsidR="00CD0526">
        <w:rPr>
          <w:rFonts w:cs="Segoe UI"/>
        </w:rPr>
        <w:t xml:space="preserve"> Python package for signal analysis of electrophysiology data. Continuously maintained for over 7 years</w:t>
      </w:r>
    </w:p>
    <w:p w14:paraId="15E91788" w14:textId="4E4EDECE" w:rsidR="00F74160" w:rsidRPr="002C2966" w:rsidRDefault="004F7AED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2" w:history="1">
        <w:r w:rsidR="00F74160" w:rsidRPr="004F7AED">
          <w:rPr>
            <w:rStyle w:val="Hyperlink"/>
            <w:rFonts w:cs="Segoe UI"/>
          </w:rPr>
          <w:t>LJPcalc</w:t>
        </w:r>
      </w:hyperlink>
      <w:r w:rsidR="00CD0526">
        <w:rPr>
          <w:rFonts w:cs="Segoe UI"/>
        </w:rPr>
        <w:t xml:space="preserve"> </w:t>
      </w:r>
      <w:r w:rsidR="00CD0526">
        <w:rPr>
          <w:rFonts w:cs="Segoe UI"/>
        </w:rPr>
        <w:t>-</w:t>
      </w:r>
      <w:r w:rsidR="00CD0526">
        <w:rPr>
          <w:rFonts w:cs="Segoe UI"/>
        </w:rPr>
        <w:t xml:space="preserve"> Blazor WebAssembly application for calculating liquid junction potential </w:t>
      </w:r>
      <w:r w:rsidR="00BC7365">
        <w:rPr>
          <w:rFonts w:cs="Segoe UI"/>
        </w:rPr>
        <w:t>used</w:t>
      </w:r>
      <w:r w:rsidR="00CD0526">
        <w:rPr>
          <w:rFonts w:cs="Segoe UI"/>
        </w:rPr>
        <w:t xml:space="preserve"> in over 50 publications</w:t>
      </w:r>
    </w:p>
    <w:p w14:paraId="27BBC479" w14:textId="1049ADB5" w:rsidR="00F74160" w:rsidRPr="002C2966" w:rsidRDefault="004F7AED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3" w:history="1">
        <w:r w:rsidR="00F74160" w:rsidRPr="004F7AED">
          <w:rPr>
            <w:rStyle w:val="Hyperlink"/>
            <w:rFonts w:cs="Segoe UI"/>
          </w:rPr>
          <w:t>QRSS Plus</w:t>
        </w:r>
      </w:hyperlink>
      <w:r w:rsidR="00D453D1">
        <w:rPr>
          <w:rFonts w:cs="Segoe UI"/>
        </w:rPr>
        <w:t xml:space="preserve"> </w:t>
      </w:r>
      <w:r w:rsidR="00D453D1">
        <w:rPr>
          <w:rFonts w:cs="Segoe UI"/>
        </w:rPr>
        <w:t>-</w:t>
      </w:r>
      <w:r w:rsidR="00D453D1">
        <w:rPr>
          <w:rFonts w:cs="Segoe UI"/>
        </w:rPr>
        <w:t xml:space="preserve"> Cloud native web app for visualizing radio frequency spectrograms continuously running since 2013</w:t>
      </w:r>
    </w:p>
    <w:p w14:paraId="5D72B2AE" w14:textId="2E66D0D8" w:rsidR="00F74160" w:rsidRPr="002C2966" w:rsidRDefault="004F7AED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4" w:history="1">
        <w:r w:rsidR="00F74160" w:rsidRPr="004F7AED">
          <w:rPr>
            <w:rStyle w:val="Hyperlink"/>
            <w:rFonts w:cs="Segoe UI"/>
          </w:rPr>
          <w:t>FftSharp</w:t>
        </w:r>
      </w:hyperlink>
      <w:r w:rsidR="00737612">
        <w:rPr>
          <w:rFonts w:cs="Segoe UI"/>
        </w:rPr>
        <w:t xml:space="preserve"> </w:t>
      </w:r>
      <w:r w:rsidR="00737612">
        <w:rPr>
          <w:rFonts w:cs="Segoe UI"/>
        </w:rPr>
        <w:t>-</w:t>
      </w:r>
      <w:r w:rsidR="00737612">
        <w:rPr>
          <w:rFonts w:cs="Segoe UI"/>
        </w:rPr>
        <w:t xml:space="preserve"> .NET package for performing fast Fourier transform (FFT) distributed as a MIT-licensed .NET Standard library</w:t>
      </w:r>
    </w:p>
    <w:p w14:paraId="6FE78DF4" w14:textId="6F1B95AB" w:rsidR="00F74160" w:rsidRPr="00F17E8E" w:rsidRDefault="004F7AED" w:rsidP="00F17E8E">
      <w:pPr>
        <w:pStyle w:val="ListParagraph"/>
        <w:numPr>
          <w:ilvl w:val="0"/>
          <w:numId w:val="6"/>
        </w:numPr>
        <w:rPr>
          <w:rFonts w:cs="Segoe UI"/>
        </w:rPr>
      </w:pPr>
      <w:hyperlink r:id="rId15" w:history="1">
        <w:r w:rsidR="00F74160" w:rsidRPr="004F7AED">
          <w:rPr>
            <w:rStyle w:val="Hyperlink"/>
            <w:rFonts w:cs="Segoe UI"/>
          </w:rPr>
          <w:t>Spectrogram</w:t>
        </w:r>
      </w:hyperlink>
      <w:r w:rsidR="00F17E8E">
        <w:rPr>
          <w:rFonts w:cs="Segoe UI"/>
        </w:rPr>
        <w:t xml:space="preserve"> </w:t>
      </w:r>
      <w:r w:rsidR="00F17E8E">
        <w:rPr>
          <w:rFonts w:cs="Segoe UI"/>
        </w:rPr>
        <w:t xml:space="preserve">- .NET package </w:t>
      </w:r>
      <w:r w:rsidR="00F17E8E">
        <w:rPr>
          <w:rFonts w:cs="Segoe UI"/>
        </w:rPr>
        <w:t>for performing</w:t>
      </w:r>
      <w:r w:rsidR="00F17E8E">
        <w:rPr>
          <w:rFonts w:cs="Segoe UI"/>
        </w:rPr>
        <w:t xml:space="preserve"> </w:t>
      </w:r>
      <w:r w:rsidR="00F17E8E">
        <w:rPr>
          <w:rFonts w:cs="Segoe UI"/>
        </w:rPr>
        <w:t>time-domain frequency analysis of audio and radio frequency signals</w:t>
      </w:r>
    </w:p>
    <w:p w14:paraId="6249DCF0" w14:textId="1DDB2382" w:rsidR="00F74160" w:rsidRPr="002C2966" w:rsidRDefault="00156CF5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6" w:history="1">
        <w:r w:rsidR="00F74160" w:rsidRPr="00156CF5">
          <w:rPr>
            <w:rStyle w:val="Hyperlink"/>
            <w:rFonts w:cs="Segoe UI"/>
          </w:rPr>
          <w:t>FSKView</w:t>
        </w:r>
      </w:hyperlink>
      <w:r w:rsidR="00F17E8E">
        <w:rPr>
          <w:rFonts w:cs="Segoe UI"/>
        </w:rPr>
        <w:t xml:space="preserve"> </w:t>
      </w:r>
      <w:r w:rsidR="00F17E8E">
        <w:rPr>
          <w:rFonts w:cs="Segoe UI"/>
        </w:rPr>
        <w:t>-</w:t>
      </w:r>
      <w:r w:rsidR="00F17E8E">
        <w:rPr>
          <w:rFonts w:cs="Segoe UI"/>
        </w:rPr>
        <w:t xml:space="preserve"> Desktop application for real-time monitoring of ultra-narrowband frequency shift keyed radio signals</w:t>
      </w:r>
    </w:p>
    <w:p w14:paraId="3426FCA8" w14:textId="6A705047" w:rsidR="00F74160" w:rsidRPr="002C2966" w:rsidRDefault="00156CF5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7" w:history="1">
        <w:r w:rsidR="00F74160" w:rsidRPr="00156CF5">
          <w:rPr>
            <w:rStyle w:val="Hyperlink"/>
            <w:rFonts w:cs="Segoe UI"/>
          </w:rPr>
          <w:t>USB Counter</w:t>
        </w:r>
      </w:hyperlink>
      <w:r w:rsidR="002B6771">
        <w:rPr>
          <w:rFonts w:cs="Segoe UI"/>
        </w:rPr>
        <w:t xml:space="preserve"> -</w:t>
      </w:r>
      <w:r w:rsidR="002B6771">
        <w:rPr>
          <w:rFonts w:cs="Segoe UI"/>
        </w:rPr>
        <w:t xml:space="preserve"> Embedded device for precision frequency measurement and pulse counting with a USB interface</w:t>
      </w:r>
    </w:p>
    <w:p w14:paraId="73782473" w14:textId="39F773C8" w:rsidR="00F74160" w:rsidRPr="002C2966" w:rsidRDefault="00156CF5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8" w:history="1">
        <w:r w:rsidR="002B6771" w:rsidRPr="00156CF5">
          <w:rPr>
            <w:rStyle w:val="Hyperlink"/>
            <w:rFonts w:cs="Segoe UI"/>
          </w:rPr>
          <w:t>SWHarden.com</w:t>
        </w:r>
      </w:hyperlink>
      <w:r w:rsidR="002B6771">
        <w:rPr>
          <w:rFonts w:cs="Segoe UI"/>
        </w:rPr>
        <w:t xml:space="preserve"> -</w:t>
      </w:r>
      <w:r w:rsidR="002B6771">
        <w:rPr>
          <w:rFonts w:cs="Segoe UI"/>
        </w:rPr>
        <w:t xml:space="preserve"> Articles about software, hardware, and other technical topics maintained for over 20 years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</w:t>
      </w:r>
      <w:r w:rsidR="00CF2899" w:rsidRPr="002C2966">
        <w:rPr>
          <w:rFonts w:cs="Segoe UI"/>
        </w:rPr>
        <w:t>(2016)</w:t>
      </w:r>
      <w:r w:rsidR="00CF2899" w:rsidRPr="002C2966">
        <w:rPr>
          <w:rFonts w:cs="Segoe UI"/>
        </w:rPr>
        <w:t xml:space="preserve">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</w:t>
      </w:r>
      <w:r w:rsidR="00CF2899" w:rsidRPr="002C2966">
        <w:rPr>
          <w:rFonts w:cs="Segoe UI"/>
        </w:rPr>
        <w:t>(2016)</w:t>
      </w:r>
      <w:r w:rsidR="00CF2899" w:rsidRPr="002C2966">
        <w:rPr>
          <w:rFonts w:cs="Segoe UI"/>
        </w:rPr>
        <w:t xml:space="preserve">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 xml:space="preserve">, </w:t>
      </w:r>
      <w:r w:rsidR="00757DCF" w:rsidRPr="002C2966">
        <w:rPr>
          <w:rFonts w:cs="Segoe UI"/>
        </w:rPr>
        <w:t>Orlando</w:t>
      </w:r>
      <w:r w:rsidR="00757DCF" w:rsidRPr="002C2966">
        <w:rPr>
          <w:rFonts w:cs="Segoe UI"/>
        </w:rPr>
        <w:t>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B0BF9"/>
    <w:rsid w:val="000B585B"/>
    <w:rsid w:val="00156CF5"/>
    <w:rsid w:val="0023139B"/>
    <w:rsid w:val="0023251B"/>
    <w:rsid w:val="00273D97"/>
    <w:rsid w:val="002A4762"/>
    <w:rsid w:val="002B6771"/>
    <w:rsid w:val="002C2966"/>
    <w:rsid w:val="00300DE3"/>
    <w:rsid w:val="0040639B"/>
    <w:rsid w:val="00420025"/>
    <w:rsid w:val="00430950"/>
    <w:rsid w:val="004546CE"/>
    <w:rsid w:val="004F7329"/>
    <w:rsid w:val="004F7AED"/>
    <w:rsid w:val="0053226A"/>
    <w:rsid w:val="0056044C"/>
    <w:rsid w:val="00565E0B"/>
    <w:rsid w:val="005E57C7"/>
    <w:rsid w:val="005F5419"/>
    <w:rsid w:val="0062526F"/>
    <w:rsid w:val="00633AB6"/>
    <w:rsid w:val="006F38E4"/>
    <w:rsid w:val="00713458"/>
    <w:rsid w:val="00737612"/>
    <w:rsid w:val="00757DCF"/>
    <w:rsid w:val="0086574D"/>
    <w:rsid w:val="008A0D59"/>
    <w:rsid w:val="00914DE3"/>
    <w:rsid w:val="00AB0227"/>
    <w:rsid w:val="00AB347F"/>
    <w:rsid w:val="00AB4138"/>
    <w:rsid w:val="00BA5216"/>
    <w:rsid w:val="00BC7365"/>
    <w:rsid w:val="00CD0526"/>
    <w:rsid w:val="00CF2899"/>
    <w:rsid w:val="00CF6C99"/>
    <w:rsid w:val="00D03FF8"/>
    <w:rsid w:val="00D41084"/>
    <w:rsid w:val="00D453D1"/>
    <w:rsid w:val="00DD5C4A"/>
    <w:rsid w:val="00DD712F"/>
    <w:rsid w:val="00DF5983"/>
    <w:rsid w:val="00E13198"/>
    <w:rsid w:val="00E86489"/>
    <w:rsid w:val="00EE1518"/>
    <w:rsid w:val="00F01F00"/>
    <w:rsid w:val="00F077AF"/>
    <w:rsid w:val="00F17C4A"/>
    <w:rsid w:val="00F17E8E"/>
    <w:rsid w:val="00F74160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6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66"/>
    <w:pPr>
      <w:keepNext/>
      <w:keepLines/>
      <w:shd w:val="pct10" w:color="auto" w:fill="auto"/>
      <w:spacing w:before="36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66"/>
    <w:rPr>
      <w:rFonts w:ascii="Segoe UI Semibold" w:eastAsiaTheme="majorEastAsia" w:hAnsi="Segoe UI Semibold" w:cstheme="majorBidi"/>
      <w:caps/>
      <w:szCs w:val="40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harden/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wharden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wharden.com/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egCaj-AAAAAJ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43</cp:revision>
  <cp:lastPrinted>2024-12-08T17:03:00Z</cp:lastPrinted>
  <dcterms:created xsi:type="dcterms:W3CDTF">2024-12-08T15:02:00Z</dcterms:created>
  <dcterms:modified xsi:type="dcterms:W3CDTF">2024-12-08T17:04:00Z</dcterms:modified>
</cp:coreProperties>
</file>