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1D8930B0" w:rsidR="00F01F00" w:rsidRPr="00E65AB8" w:rsidRDefault="000263FF" w:rsidP="00F60B75">
      <w:pPr>
        <w:pStyle w:val="Title"/>
        <w:spacing w:after="0"/>
        <w:rPr>
          <w:sz w:val="50"/>
          <w:szCs w:val="58"/>
        </w:rPr>
      </w:pPr>
      <w:r w:rsidRPr="00E65AB8">
        <w:rPr>
          <w:sz w:val="50"/>
          <w:szCs w:val="58"/>
        </w:rPr>
        <w:t>Scott W Harden</w:t>
      </w:r>
    </w:p>
    <w:p w14:paraId="403562C3" w14:textId="2458991B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93129A" w:rsidRPr="002F29A7">
          <w:rPr>
            <w:rStyle w:val="Hyperlink"/>
            <w:rFonts w:ascii="Segoe UI Semibold" w:hAnsi="Segoe UI Semibold" w:cs="Segoe UI Semibold"/>
          </w:rPr>
          <w:t>GitHub.com/swharden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</w:p>
    <w:p w14:paraId="5D9CC360" w14:textId="5D85EA8F" w:rsidR="00BA5216" w:rsidRPr="0029591B" w:rsidRDefault="00AB0227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Research</w:t>
      </w:r>
      <w:r w:rsidR="00430950">
        <w:rPr>
          <w:rFonts w:cs="Segoe UI"/>
        </w:rPr>
        <w:t xml:space="preserve"> scientist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>developing data analysis and visualization</w:t>
      </w:r>
      <w:r w:rsidR="00FB0544">
        <w:rPr>
          <w:rFonts w:cs="Segoe UI"/>
        </w:rPr>
        <w:t xml:space="preserve"> software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BA5216">
        <w:rPr>
          <w:rFonts w:cs="Segoe UI"/>
        </w:rPr>
        <w:t xml:space="preserve">With advanced degrees in neuroscience, biotechnology, and dentistry, my interdisciplinary experience enables me to develop innovative solutions at the intersection of </w:t>
      </w:r>
      <w:r w:rsidR="002C2966">
        <w:rPr>
          <w:rFonts w:cs="Segoe UI"/>
        </w:rPr>
        <w:t xml:space="preserve">science, </w:t>
      </w:r>
      <w:r w:rsidR="00BA5216">
        <w:rPr>
          <w:rFonts w:cs="Segoe UI"/>
        </w:rPr>
        <w:t>medicine</w:t>
      </w:r>
      <w:r w:rsidR="002C2966">
        <w:rPr>
          <w:rFonts w:cs="Segoe UI"/>
        </w:rPr>
        <w:t>,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4BA79E50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AVR, 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</w:t>
      </w:r>
      <w:r w:rsidR="004546CE">
        <w:rPr>
          <w:rFonts w:cs="Segoe UI"/>
        </w:rPr>
        <w:t xml:space="preserve">ESP32, </w:t>
      </w:r>
      <w:r w:rsidR="006F38E4">
        <w:rPr>
          <w:rFonts w:cs="Segoe UI"/>
        </w:rPr>
        <w:t xml:space="preserve">Git, HTML, </w:t>
      </w:r>
      <w:r w:rsidR="008113B9">
        <w:rPr>
          <w:rFonts w:cs="Segoe UI"/>
        </w:rPr>
        <w:t xml:space="preserve">ImageJ,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KiCad, Linux, </w:t>
      </w:r>
      <w:r w:rsidR="00A62B6F">
        <w:rPr>
          <w:rFonts w:cs="Segoe UI"/>
        </w:rPr>
        <w:t>SPICE, MATLAB</w:t>
      </w:r>
      <w:r w:rsidR="008113B9">
        <w:rPr>
          <w:rFonts w:cs="Segoe UI"/>
        </w:rPr>
        <w:t xml:space="preserve">, </w:t>
      </w:r>
      <w:r w:rsidR="00943F35">
        <w:rPr>
          <w:rFonts w:cs="Segoe UI"/>
        </w:rPr>
        <w:t xml:space="preserve">OriginLab, </w:t>
      </w:r>
      <w:r w:rsidR="00E86489">
        <w:rPr>
          <w:rFonts w:cs="Segoe UI"/>
        </w:rPr>
        <w:t>PHP, React, SQL</w:t>
      </w:r>
    </w:p>
    <w:p w14:paraId="1835C0D8" w14:textId="1BE6A9EE" w:rsidR="000263FF" w:rsidRPr="000263FF" w:rsidRDefault="000263FF" w:rsidP="000263FF">
      <w:pPr>
        <w:pStyle w:val="Heading1"/>
      </w:pPr>
      <w:r w:rsidRPr="000263FF">
        <w:t>Projects</w:t>
      </w:r>
    </w:p>
    <w:p w14:paraId="7838CBC3" w14:textId="41775D5F" w:rsidR="000263FF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ScottPlot</w:t>
        </w:r>
      </w:hyperlink>
      <w:r w:rsidR="00D03FF8">
        <w:rPr>
          <w:rFonts w:cs="Segoe UI"/>
        </w:rPr>
        <w:t xml:space="preserve"> - .NET package for data visualization</w:t>
      </w:r>
      <w:r w:rsidR="005C4343">
        <w:rPr>
          <w:rFonts w:cs="Segoe UI"/>
        </w:rPr>
        <w:t xml:space="preserve"> with</w:t>
      </w:r>
      <w:r w:rsidR="00D03FF8">
        <w:rPr>
          <w:rFonts w:cs="Segoe UI"/>
        </w:rPr>
        <w:t xml:space="preserve"> 1.8M installs, </w:t>
      </w:r>
      <w:r w:rsidR="00CD0526">
        <w:rPr>
          <w:rFonts w:cs="Segoe UI"/>
        </w:rPr>
        <w:t>5.4k GitHub stars, used in 1.9k GitHub projects</w:t>
      </w:r>
    </w:p>
    <w:p w14:paraId="681FCC8F" w14:textId="4DF14C03" w:rsidR="00F74160" w:rsidRPr="00EF3201" w:rsidRDefault="00F74160" w:rsidP="00037A02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 w:rsidR="00CD0526">
        <w:rPr>
          <w:rFonts w:cs="Segoe UI"/>
        </w:rPr>
        <w:t xml:space="preserve"> - Python package for signal analysis of electrophysiology data</w:t>
      </w:r>
      <w:r w:rsidR="001770CD">
        <w:rPr>
          <w:rFonts w:cs="Segoe UI"/>
        </w:rPr>
        <w:t>,</w:t>
      </w:r>
      <w:r w:rsidR="00CD0526">
        <w:rPr>
          <w:rFonts w:cs="Segoe UI"/>
        </w:rPr>
        <w:t xml:space="preserve"> </w:t>
      </w:r>
      <w:r w:rsidR="001770CD">
        <w:rPr>
          <w:rFonts w:cs="Segoe UI"/>
        </w:rPr>
        <w:t>c</w:t>
      </w:r>
      <w:r w:rsidR="00CD0526">
        <w:rPr>
          <w:rFonts w:cs="Segoe UI"/>
        </w:rPr>
        <w:t>ontinuously maintained for over 7 years</w:t>
      </w:r>
    </w:p>
    <w:p w14:paraId="15E91788" w14:textId="52E5FB9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 w:rsidR="00CD0526">
        <w:rPr>
          <w:rFonts w:cs="Segoe UI"/>
        </w:rPr>
        <w:t xml:space="preserve"> - Blazor WebAssembly application for calculating liquid junction potential </w:t>
      </w:r>
      <w:r w:rsidR="004F200B">
        <w:rPr>
          <w:rFonts w:cs="Segoe UI"/>
        </w:rPr>
        <w:t>referenced</w:t>
      </w:r>
      <w:r w:rsidR="00CD0526">
        <w:rPr>
          <w:rFonts w:cs="Segoe UI"/>
        </w:rPr>
        <w:t xml:space="preserve"> in over 50 publications</w:t>
      </w:r>
    </w:p>
    <w:p w14:paraId="27BBC479" w14:textId="268519E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 w:rsidR="00D453D1">
        <w:rPr>
          <w:rFonts w:cs="Segoe UI"/>
        </w:rPr>
        <w:t xml:space="preserve"> - Cloud native web app for visualizing radio frequency spectrograms continuously </w:t>
      </w:r>
      <w:r w:rsidR="00FD01AB">
        <w:rPr>
          <w:rFonts w:cs="Segoe UI"/>
        </w:rPr>
        <w:t>maintained</w:t>
      </w:r>
      <w:r w:rsidR="00D453D1">
        <w:rPr>
          <w:rFonts w:cs="Segoe UI"/>
        </w:rPr>
        <w:t xml:space="preserve"> since 2013</w:t>
      </w:r>
    </w:p>
    <w:p w14:paraId="5D72B2AE" w14:textId="46DE1FC0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 w:rsidR="00737612">
        <w:rPr>
          <w:rFonts w:cs="Segoe UI"/>
        </w:rPr>
        <w:t xml:space="preserve"> - .NET package </w:t>
      </w:r>
      <w:r w:rsidR="00FB29D8">
        <w:rPr>
          <w:rFonts w:cs="Segoe UI"/>
        </w:rPr>
        <w:t xml:space="preserve">for calculating the </w:t>
      </w:r>
      <w:r w:rsidR="00737612">
        <w:rPr>
          <w:rFonts w:cs="Segoe UI"/>
        </w:rPr>
        <w:t xml:space="preserve">fast Fourier transform (FFT) </w:t>
      </w:r>
      <w:r w:rsidR="00970C8D">
        <w:rPr>
          <w:rFonts w:cs="Segoe UI"/>
        </w:rPr>
        <w:t>o</w:t>
      </w:r>
      <w:r w:rsidR="004C2D5A">
        <w:rPr>
          <w:rFonts w:cs="Segoe UI"/>
        </w:rPr>
        <w:t>f</w:t>
      </w:r>
      <w:r w:rsidR="00970C8D">
        <w:rPr>
          <w:rFonts w:cs="Segoe UI"/>
        </w:rPr>
        <w:t xml:space="preserve"> real </w:t>
      </w:r>
      <w:r w:rsidR="00FB29D8">
        <w:rPr>
          <w:rFonts w:cs="Segoe UI"/>
        </w:rPr>
        <w:t>and</w:t>
      </w:r>
      <w:r w:rsidR="00970C8D">
        <w:rPr>
          <w:rFonts w:cs="Segoe UI"/>
        </w:rPr>
        <w:t xml:space="preserve"> complex data</w:t>
      </w:r>
      <w:r w:rsidR="00FB29D8">
        <w:rPr>
          <w:rFonts w:cs="Segoe UI"/>
        </w:rPr>
        <w:t>sets</w:t>
      </w:r>
    </w:p>
    <w:p w14:paraId="6FE78DF4" w14:textId="6F1B95AB" w:rsidR="00F74160" w:rsidRPr="00F17E8E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 w:rsidR="00F17E8E">
        <w:rPr>
          <w:rFonts w:cs="Segoe UI"/>
        </w:rPr>
        <w:t xml:space="preserve"> - .NET package for performing time-domain frequency analysis of audio and radio frequency signals</w:t>
      </w:r>
    </w:p>
    <w:p w14:paraId="6249DCF0" w14:textId="04F0ECB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Aptos SemiBold" w:hAnsi="Aptos SemiBold" w:cs="Segoe UI"/>
          </w:rPr>
          <w:t>FSKView</w:t>
        </w:r>
      </w:hyperlink>
      <w:r w:rsidR="00F17E8E">
        <w:rPr>
          <w:rFonts w:cs="Segoe UI"/>
        </w:rPr>
        <w:t xml:space="preserve"> - Desktop application </w:t>
      </w:r>
      <w:r w:rsidR="006825A0">
        <w:rPr>
          <w:rFonts w:cs="Segoe UI"/>
        </w:rPr>
        <w:t>enabling</w:t>
      </w:r>
      <w:r w:rsidR="00F17E8E">
        <w:rPr>
          <w:rFonts w:cs="Segoe UI"/>
        </w:rPr>
        <w:t xml:space="preserve"> real-time monitoring of ultra-narrowband frequency shift keyed radio signals</w:t>
      </w:r>
    </w:p>
    <w:p w14:paraId="3426FCA8" w14:textId="6A70504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 w:rsidR="002B6771">
        <w:rPr>
          <w:rFonts w:cs="Segoe UI"/>
        </w:rPr>
        <w:t xml:space="preserve"> - Embedded device for precision frequency measurement and pulse counting with a USB interface</w:t>
      </w:r>
    </w:p>
    <w:p w14:paraId="73782473" w14:textId="718E4AD6" w:rsidR="00F74160" w:rsidRPr="002C2966" w:rsidRDefault="00304548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 w:rsidR="002B6771">
        <w:rPr>
          <w:rFonts w:cs="Segoe UI"/>
        </w:rPr>
        <w:t xml:space="preserve"> </w:t>
      </w:r>
      <w:r>
        <w:rPr>
          <w:rFonts w:cs="Segoe UI"/>
        </w:rPr>
        <w:t>-</w:t>
      </w:r>
      <w:r w:rsidR="002B6771">
        <w:rPr>
          <w:rFonts w:cs="Segoe UI"/>
        </w:rPr>
        <w:t xml:space="preserve"> </w:t>
      </w:r>
      <w:r>
        <w:rPr>
          <w:rFonts w:cs="Segoe UI"/>
        </w:rPr>
        <w:t xml:space="preserve">Additional hardware and software projects with links </w:t>
      </w:r>
      <w:r w:rsidR="00602649">
        <w:rPr>
          <w:rFonts w:cs="Segoe UI"/>
        </w:rPr>
        <w:t>to source code and demos that run in the browser</w:t>
      </w:r>
    </w:p>
    <w:p w14:paraId="59B2046B" w14:textId="77777777" w:rsidR="007F3075" w:rsidRPr="000263FF" w:rsidRDefault="007F3075" w:rsidP="007F3075">
      <w:pPr>
        <w:pStyle w:val="Heading1"/>
      </w:pPr>
      <w:r w:rsidRPr="000263FF">
        <w:t>Experience</w:t>
      </w:r>
    </w:p>
    <w:p w14:paraId="1D6056DD" w14:textId="77777777" w:rsidR="007F3075" w:rsidRPr="00FB66ED" w:rsidRDefault="007F3075" w:rsidP="007F3075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</w:p>
    <w:p w14:paraId="3367BD90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Trained and mentored more than 20 PhD students overseeing complex multi-year scientific projects</w:t>
      </w:r>
    </w:p>
    <w:p w14:paraId="2DE00206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over 10 primary and co-author publications in scientific journals</w:t>
      </w:r>
    </w:p>
    <w:p w14:paraId="05BA6950" w14:textId="77777777" w:rsidR="007F3075" w:rsidRPr="00FB66ED" w:rsidRDefault="007F3075" w:rsidP="007F3075">
      <w:pPr>
        <w:spacing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5B66E054" w14:textId="77777777" w:rsidR="007F3075" w:rsidRDefault="007F3075" w:rsidP="007F3075">
      <w:pPr>
        <w:pStyle w:val="ListParagraph"/>
        <w:numPr>
          <w:ilvl w:val="0"/>
          <w:numId w:val="10"/>
        </w:numPr>
        <w:ind w:left="360" w:hanging="270"/>
        <w:rPr>
          <w:rFonts w:cs="Segoe UI"/>
        </w:rPr>
      </w:pPr>
      <w:r>
        <w:rPr>
          <w:rFonts w:cs="Segoe UI"/>
        </w:rPr>
        <w:t>Developed custom software and hardware solutions for clients typically involving data visualization, automated analysis and report generation, and/or embedded biomedical device design and prototyping</w:t>
      </w:r>
    </w:p>
    <w:p w14:paraId="14B8CE2F" w14:textId="77777777" w:rsidR="007F3075" w:rsidRPr="00FB66ED" w:rsidRDefault="007F3075" w:rsidP="007F3075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>
        <w:rPr>
          <w:rFonts w:cs="Segoe UI"/>
        </w:rPr>
        <w:t xml:space="preserve">, </w:t>
      </w:r>
      <w:r w:rsidRPr="00FB66ED">
        <w:rPr>
          <w:rFonts w:cs="Segoe UI"/>
        </w:rPr>
        <w:t>2012-2018) University of Florida &amp; University of Central Florida</w:t>
      </w:r>
    </w:p>
    <w:p w14:paraId="10CAA87C" w14:textId="77777777" w:rsidR="007F3075" w:rsidRDefault="007F3075" w:rsidP="007F3075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 2D and 3D microscopy data</w:t>
      </w:r>
    </w:p>
    <w:p w14:paraId="3116FB43" w14:textId="314FBB0C" w:rsidR="007F3075" w:rsidRPr="007F3075" w:rsidRDefault="007F3075" w:rsidP="000263FF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559B362A" w14:textId="240D6636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77FCFE06" w14:textId="4A995269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Dental Medicine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Clinical Dentistry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7"/>
  </w:num>
  <w:num w:numId="3" w16cid:durableId="1252661222">
    <w:abstractNumId w:val="9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8"/>
  </w:num>
  <w:num w:numId="9" w16cid:durableId="161438015">
    <w:abstractNumId w:val="2"/>
  </w:num>
  <w:num w:numId="10" w16cid:durableId="74707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263FF"/>
    <w:rsid w:val="00027857"/>
    <w:rsid w:val="00035FDC"/>
    <w:rsid w:val="00037A02"/>
    <w:rsid w:val="000A44EE"/>
    <w:rsid w:val="000B0BF9"/>
    <w:rsid w:val="000B5659"/>
    <w:rsid w:val="000B585B"/>
    <w:rsid w:val="00124118"/>
    <w:rsid w:val="00156CF5"/>
    <w:rsid w:val="00165966"/>
    <w:rsid w:val="001770CD"/>
    <w:rsid w:val="0019188E"/>
    <w:rsid w:val="001D28CA"/>
    <w:rsid w:val="001E35FD"/>
    <w:rsid w:val="0023139B"/>
    <w:rsid w:val="0023251B"/>
    <w:rsid w:val="00256310"/>
    <w:rsid w:val="00273D97"/>
    <w:rsid w:val="0029591B"/>
    <w:rsid w:val="002A4762"/>
    <w:rsid w:val="002A5C42"/>
    <w:rsid w:val="002B6771"/>
    <w:rsid w:val="002C2966"/>
    <w:rsid w:val="002C555F"/>
    <w:rsid w:val="002E7ACB"/>
    <w:rsid w:val="003003FE"/>
    <w:rsid w:val="00300DE3"/>
    <w:rsid w:val="00304548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C10E1"/>
    <w:rsid w:val="004C2D5A"/>
    <w:rsid w:val="004F200B"/>
    <w:rsid w:val="004F2B69"/>
    <w:rsid w:val="004F7329"/>
    <w:rsid w:val="004F7AED"/>
    <w:rsid w:val="0053226A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526F"/>
    <w:rsid w:val="00633AB6"/>
    <w:rsid w:val="00665E63"/>
    <w:rsid w:val="006825A0"/>
    <w:rsid w:val="006F38E4"/>
    <w:rsid w:val="00713458"/>
    <w:rsid w:val="007206DA"/>
    <w:rsid w:val="00737612"/>
    <w:rsid w:val="00741A81"/>
    <w:rsid w:val="00757DCF"/>
    <w:rsid w:val="007825A6"/>
    <w:rsid w:val="007D73AE"/>
    <w:rsid w:val="007F3075"/>
    <w:rsid w:val="00804FED"/>
    <w:rsid w:val="008070D9"/>
    <w:rsid w:val="008113B9"/>
    <w:rsid w:val="00823B52"/>
    <w:rsid w:val="0086574D"/>
    <w:rsid w:val="008A0D59"/>
    <w:rsid w:val="008D5742"/>
    <w:rsid w:val="008E002B"/>
    <w:rsid w:val="00914DE3"/>
    <w:rsid w:val="00927C32"/>
    <w:rsid w:val="0093129A"/>
    <w:rsid w:val="00943F35"/>
    <w:rsid w:val="00944F4A"/>
    <w:rsid w:val="00966EF1"/>
    <w:rsid w:val="00970C8D"/>
    <w:rsid w:val="009A0BD1"/>
    <w:rsid w:val="009D0194"/>
    <w:rsid w:val="009D0514"/>
    <w:rsid w:val="009E594C"/>
    <w:rsid w:val="00A03991"/>
    <w:rsid w:val="00A510FF"/>
    <w:rsid w:val="00A61446"/>
    <w:rsid w:val="00A62B6F"/>
    <w:rsid w:val="00A74D14"/>
    <w:rsid w:val="00A76288"/>
    <w:rsid w:val="00AB0227"/>
    <w:rsid w:val="00AB347F"/>
    <w:rsid w:val="00AB4138"/>
    <w:rsid w:val="00AC72B0"/>
    <w:rsid w:val="00AF5D82"/>
    <w:rsid w:val="00B01DBD"/>
    <w:rsid w:val="00B62FAE"/>
    <w:rsid w:val="00BA5216"/>
    <w:rsid w:val="00BC272C"/>
    <w:rsid w:val="00BC7365"/>
    <w:rsid w:val="00C20A65"/>
    <w:rsid w:val="00C21166"/>
    <w:rsid w:val="00CA508B"/>
    <w:rsid w:val="00CC1F13"/>
    <w:rsid w:val="00CD0526"/>
    <w:rsid w:val="00CF1836"/>
    <w:rsid w:val="00CF2899"/>
    <w:rsid w:val="00CF6C99"/>
    <w:rsid w:val="00D02ADF"/>
    <w:rsid w:val="00D03FF8"/>
    <w:rsid w:val="00D34C99"/>
    <w:rsid w:val="00D41084"/>
    <w:rsid w:val="00D42700"/>
    <w:rsid w:val="00D453D1"/>
    <w:rsid w:val="00DA5041"/>
    <w:rsid w:val="00DD5C4A"/>
    <w:rsid w:val="00DD62FA"/>
    <w:rsid w:val="00DD712F"/>
    <w:rsid w:val="00DF4DD2"/>
    <w:rsid w:val="00DF591C"/>
    <w:rsid w:val="00DF5983"/>
    <w:rsid w:val="00E13198"/>
    <w:rsid w:val="00E50D1D"/>
    <w:rsid w:val="00E65AB8"/>
    <w:rsid w:val="00E82EB7"/>
    <w:rsid w:val="00E86489"/>
    <w:rsid w:val="00E97070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D01AB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131</cp:revision>
  <cp:lastPrinted>2024-12-09T00:59:00Z</cp:lastPrinted>
  <dcterms:created xsi:type="dcterms:W3CDTF">2024-12-08T15:02:00Z</dcterms:created>
  <dcterms:modified xsi:type="dcterms:W3CDTF">2024-12-14T00:45:00Z</dcterms:modified>
</cp:coreProperties>
</file>