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C5F5" w14:textId="7B92FB94" w:rsidR="00CC7F44" w:rsidRPr="005F73FD" w:rsidRDefault="00CC7F44" w:rsidP="00CC7F44">
      <w:pPr>
        <w:rPr>
          <w:sz w:val="28"/>
          <w:szCs w:val="28"/>
        </w:rPr>
      </w:pPr>
      <w:r w:rsidRPr="005F73FD">
        <w:rPr>
          <w:sz w:val="28"/>
          <w:szCs w:val="28"/>
        </w:rPr>
        <w:t xml:space="preserve">With </w:t>
      </w:r>
      <w:commentRangeStart w:id="0"/>
      <w:commentRangeStart w:id="1"/>
      <w:commentRangeStart w:id="2"/>
      <w:commentRangeStart w:id="3"/>
      <w:r w:rsidR="005F73FD">
        <w:rPr>
          <w:sz w:val="28"/>
          <w:szCs w:val="28"/>
        </w:rPr>
        <w:t>Washington</w:t>
      </w:r>
      <w:commentRangeEnd w:id="0"/>
      <w:r w:rsidR="005F73FD">
        <w:rPr>
          <w:rStyle w:val="CommentReference"/>
        </w:rPr>
        <w:commentReference w:id="0"/>
      </w:r>
      <w:commentRangeEnd w:id="1"/>
      <w:r w:rsidR="009220D8">
        <w:rPr>
          <w:rStyle w:val="CommentReference"/>
        </w:rPr>
        <w:commentReference w:id="1"/>
      </w:r>
      <w:commentRangeEnd w:id="2"/>
      <w:r w:rsidR="009220D8">
        <w:rPr>
          <w:rStyle w:val="CommentReference"/>
        </w:rPr>
        <w:commentReference w:id="2"/>
      </w:r>
      <w:commentRangeEnd w:id="3"/>
      <w:r w:rsidR="009220D8">
        <w:rPr>
          <w:rStyle w:val="CommentReference"/>
        </w:rPr>
        <w:commentReference w:id="3"/>
      </w:r>
      <w:r w:rsidR="005F73FD">
        <w:rPr>
          <w:sz w:val="28"/>
          <w:szCs w:val="28"/>
        </w:rPr>
        <w:t xml:space="preserve">, </w:t>
      </w:r>
      <w:r w:rsidRPr="005F73FD">
        <w:rPr>
          <w:sz w:val="28"/>
          <w:szCs w:val="28"/>
        </w:rPr>
        <w:t>D.C.</w:t>
      </w:r>
      <w:r w:rsidR="005F73FD">
        <w:rPr>
          <w:sz w:val="28"/>
          <w:szCs w:val="28"/>
        </w:rPr>
        <w:t>,</w:t>
      </w:r>
      <w:r w:rsidRPr="005F73FD">
        <w:rPr>
          <w:sz w:val="28"/>
          <w:szCs w:val="28"/>
        </w:rPr>
        <w:t xml:space="preserve"> following the lead of California and Hawaii toward 100 % renewable energy in the coming decades</w:t>
      </w:r>
      <w:commentRangeStart w:id="4"/>
      <w:r w:rsidRPr="005F73FD">
        <w:rPr>
          <w:sz w:val="28"/>
          <w:szCs w:val="28"/>
        </w:rPr>
        <w:t>,</w:t>
      </w:r>
      <w:r w:rsidR="005F73FD" w:rsidRPr="005F73FD">
        <w:rPr>
          <w:sz w:val="28"/>
          <w:szCs w:val="28"/>
        </w:rPr>
        <w:t xml:space="preserve"> environmental advocates</w:t>
      </w:r>
      <w:r w:rsidRPr="005F73FD">
        <w:rPr>
          <w:sz w:val="28"/>
          <w:szCs w:val="28"/>
        </w:rPr>
        <w:t xml:space="preserve"> </w:t>
      </w:r>
      <w:commentRangeEnd w:id="4"/>
      <w:r w:rsidR="005F73FD" w:rsidRPr="005F73FD">
        <w:rPr>
          <w:rStyle w:val="CommentReference"/>
          <w:sz w:val="28"/>
          <w:szCs w:val="28"/>
        </w:rPr>
        <w:commentReference w:id="4"/>
      </w:r>
      <w:r w:rsidR="005F73FD">
        <w:rPr>
          <w:sz w:val="28"/>
          <w:szCs w:val="28"/>
        </w:rPr>
        <w:t>i</w:t>
      </w:r>
      <w:commentRangeStart w:id="5"/>
      <w:r w:rsidRPr="005F73FD">
        <w:rPr>
          <w:sz w:val="28"/>
          <w:szCs w:val="28"/>
        </w:rPr>
        <w:t>n</w:t>
      </w:r>
      <w:commentRangeEnd w:id="5"/>
      <w:r w:rsidR="005F73FD" w:rsidRPr="005F73FD">
        <w:rPr>
          <w:rStyle w:val="CommentReference"/>
          <w:sz w:val="28"/>
          <w:szCs w:val="28"/>
        </w:rPr>
        <w:commentReference w:id="5"/>
      </w:r>
      <w:r w:rsidRPr="005F73FD">
        <w:rPr>
          <w:sz w:val="28"/>
          <w:szCs w:val="28"/>
        </w:rPr>
        <w:t xml:space="preserve"> D.C., Maryland and Virginia</w:t>
      </w:r>
      <w:r w:rsidR="00786904">
        <w:rPr>
          <w:sz w:val="28"/>
          <w:szCs w:val="28"/>
        </w:rPr>
        <w:t xml:space="preserve"> </w:t>
      </w:r>
      <w:r w:rsidRPr="005F73FD">
        <w:rPr>
          <w:sz w:val="28"/>
          <w:szCs w:val="28"/>
        </w:rPr>
        <w:t>emphasize the importance of state and local policy</w:t>
      </w:r>
      <w:r w:rsidR="005F73FD">
        <w:rPr>
          <w:sz w:val="28"/>
          <w:szCs w:val="28"/>
        </w:rPr>
        <w:t xml:space="preserve"> to</w:t>
      </w:r>
      <w:r w:rsidR="00A50271">
        <w:rPr>
          <w:sz w:val="28"/>
          <w:szCs w:val="28"/>
        </w:rPr>
        <w:t xml:space="preserve"> cut greenhouse gases</w:t>
      </w:r>
      <w:r w:rsidR="00950D27">
        <w:rPr>
          <w:sz w:val="28"/>
          <w:szCs w:val="28"/>
        </w:rPr>
        <w:t>.</w:t>
      </w:r>
    </w:p>
    <w:p w14:paraId="3C06364D" w14:textId="6BA3C5A5" w:rsidR="00CC7F44" w:rsidRDefault="00CC7F44" w:rsidP="00CC7F44">
      <w:pPr>
        <w:rPr>
          <w:sz w:val="28"/>
          <w:szCs w:val="28"/>
        </w:rPr>
      </w:pPr>
      <w:r w:rsidRPr="005F73FD">
        <w:rPr>
          <w:sz w:val="28"/>
          <w:szCs w:val="28"/>
        </w:rPr>
        <w:t xml:space="preserve">According to the League of Conservation Voters of Virginia </w:t>
      </w:r>
      <w:commentRangeStart w:id="6"/>
      <w:r w:rsidR="005F73FD">
        <w:rPr>
          <w:sz w:val="28"/>
          <w:szCs w:val="28"/>
        </w:rPr>
        <w:t>D</w:t>
      </w:r>
      <w:commentRangeEnd w:id="6"/>
      <w:r w:rsidR="005F73FD">
        <w:rPr>
          <w:rStyle w:val="CommentReference"/>
        </w:rPr>
        <w:commentReference w:id="6"/>
      </w:r>
      <w:r w:rsidRPr="005F73FD">
        <w:rPr>
          <w:sz w:val="28"/>
          <w:szCs w:val="28"/>
        </w:rPr>
        <w:t xml:space="preserve">eputy </w:t>
      </w:r>
      <w:commentRangeStart w:id="7"/>
      <w:r w:rsidR="005F73FD">
        <w:rPr>
          <w:sz w:val="28"/>
          <w:szCs w:val="28"/>
        </w:rPr>
        <w:t>D</w:t>
      </w:r>
      <w:commentRangeEnd w:id="7"/>
      <w:r w:rsidR="00A50271">
        <w:rPr>
          <w:rStyle w:val="CommentReference"/>
        </w:rPr>
        <w:commentReference w:id="7"/>
      </w:r>
      <w:r w:rsidRPr="005F73FD">
        <w:rPr>
          <w:sz w:val="28"/>
          <w:szCs w:val="28"/>
        </w:rPr>
        <w:t xml:space="preserve">irector Lee Francis, focusing on state environmental policy is especially important in the face of “a Trump administration that is working to roll back and reverse tried-and-true environmental </w:t>
      </w:r>
      <w:commentRangeStart w:id="8"/>
      <w:r w:rsidRPr="005F73FD">
        <w:rPr>
          <w:sz w:val="28"/>
          <w:szCs w:val="28"/>
        </w:rPr>
        <w:t>policy</w:t>
      </w:r>
      <w:commentRangeEnd w:id="8"/>
      <w:r w:rsidR="00004B89">
        <w:rPr>
          <w:rStyle w:val="CommentReference"/>
        </w:rPr>
        <w:commentReference w:id="8"/>
      </w:r>
      <w:r w:rsidRPr="005F73FD">
        <w:rPr>
          <w:sz w:val="28"/>
          <w:szCs w:val="28"/>
        </w:rPr>
        <w:t>.”</w:t>
      </w:r>
      <w:r w:rsidR="00A80A35">
        <w:rPr>
          <w:sz w:val="28"/>
          <w:szCs w:val="28"/>
        </w:rPr>
        <w:t xml:space="preserve"> </w:t>
      </w:r>
    </w:p>
    <w:p w14:paraId="04E24DC5" w14:textId="502B71B2" w:rsidR="009220D8" w:rsidRDefault="009220D8" w:rsidP="00CC7F44">
      <w:pPr>
        <w:rPr>
          <w:sz w:val="28"/>
          <w:szCs w:val="28"/>
        </w:rPr>
      </w:pPr>
      <w:r>
        <w:rPr>
          <w:sz w:val="28"/>
          <w:szCs w:val="28"/>
        </w:rPr>
        <w:t xml:space="preserve">For example, </w:t>
      </w:r>
      <w:r w:rsidR="00DE1B97">
        <w:rPr>
          <w:sz w:val="28"/>
          <w:szCs w:val="28"/>
        </w:rPr>
        <w:t xml:space="preserve">in the latest General Assembly session, </w:t>
      </w:r>
      <w:r w:rsidR="00586E9F">
        <w:rPr>
          <w:sz w:val="28"/>
          <w:szCs w:val="28"/>
        </w:rPr>
        <w:t xml:space="preserve">Virginia </w:t>
      </w:r>
      <w:r w:rsidR="00DE1B97">
        <w:rPr>
          <w:sz w:val="28"/>
          <w:szCs w:val="28"/>
        </w:rPr>
        <w:t>passed a bi-partisan bill</w:t>
      </w:r>
      <w:r w:rsidR="00586E9F">
        <w:rPr>
          <w:sz w:val="28"/>
          <w:szCs w:val="28"/>
        </w:rPr>
        <w:t xml:space="preserve"> to clean coal ash in the Chesapeake Bay</w:t>
      </w:r>
      <w:r w:rsidR="00DE1B97">
        <w:rPr>
          <w:sz w:val="28"/>
          <w:szCs w:val="28"/>
        </w:rPr>
        <w:t>—one of the state’s most fragile resources.</w:t>
      </w:r>
    </w:p>
    <w:p w14:paraId="555DE9D5" w14:textId="621895A5" w:rsidR="00CC7F44" w:rsidRPr="005F73FD" w:rsidRDefault="00CC7F44" w:rsidP="00CC7F44">
      <w:pPr>
        <w:rPr>
          <w:sz w:val="28"/>
          <w:szCs w:val="28"/>
        </w:rPr>
      </w:pPr>
      <w:r w:rsidRPr="005F73FD">
        <w:rPr>
          <w:sz w:val="28"/>
          <w:szCs w:val="28"/>
        </w:rPr>
        <w:t xml:space="preserve">However, </w:t>
      </w:r>
      <w:commentRangeStart w:id="9"/>
      <w:r w:rsidR="00BD0FD6">
        <w:rPr>
          <w:sz w:val="28"/>
          <w:szCs w:val="28"/>
        </w:rPr>
        <w:t xml:space="preserve">the drive toward clean energy </w:t>
      </w:r>
      <w:r w:rsidR="00A50271">
        <w:rPr>
          <w:sz w:val="28"/>
          <w:szCs w:val="28"/>
        </w:rPr>
        <w:t xml:space="preserve">often </w:t>
      </w:r>
      <w:proofErr w:type="gramStart"/>
      <w:r w:rsidR="00BD0FD6">
        <w:rPr>
          <w:sz w:val="28"/>
          <w:szCs w:val="28"/>
        </w:rPr>
        <w:t>encounter</w:t>
      </w:r>
      <w:commentRangeEnd w:id="9"/>
      <w:proofErr w:type="gramEnd"/>
      <w:r w:rsidR="00BD0FD6">
        <w:rPr>
          <w:rStyle w:val="CommentReference"/>
        </w:rPr>
        <w:commentReference w:id="9"/>
      </w:r>
      <w:r w:rsidR="00A50271">
        <w:rPr>
          <w:sz w:val="28"/>
          <w:szCs w:val="28"/>
        </w:rPr>
        <w:t>s</w:t>
      </w:r>
      <w:r w:rsidR="00BD0FD6">
        <w:rPr>
          <w:sz w:val="28"/>
          <w:szCs w:val="28"/>
        </w:rPr>
        <w:t xml:space="preserve"> </w:t>
      </w:r>
      <w:r w:rsidRPr="005F73FD">
        <w:rPr>
          <w:sz w:val="28"/>
          <w:szCs w:val="28"/>
        </w:rPr>
        <w:t xml:space="preserve">political hurdles. For example, tax credits for the coal industry were passed in Virginia in tandem with Medicaid expansion, a bargaining tool </w:t>
      </w:r>
      <w:commentRangeStart w:id="10"/>
      <w:r w:rsidR="00BD0FD6">
        <w:rPr>
          <w:sz w:val="28"/>
          <w:szCs w:val="28"/>
        </w:rPr>
        <w:t xml:space="preserve">that </w:t>
      </w:r>
      <w:commentRangeEnd w:id="10"/>
      <w:r w:rsidR="00BD0FD6">
        <w:rPr>
          <w:rStyle w:val="CommentReference"/>
        </w:rPr>
        <w:commentReference w:id="10"/>
      </w:r>
      <w:r w:rsidRPr="005F73FD">
        <w:rPr>
          <w:sz w:val="28"/>
          <w:szCs w:val="28"/>
        </w:rPr>
        <w:t>conservative legislators used to pull votes from Democrats with high percentages of uninsured constituents.</w:t>
      </w:r>
    </w:p>
    <w:p w14:paraId="0EE0839F" w14:textId="78F4CAE4" w:rsidR="00CC7F44" w:rsidRPr="005F73FD" w:rsidRDefault="00CC7F44" w:rsidP="00786904">
      <w:pPr>
        <w:rPr>
          <w:sz w:val="28"/>
          <w:szCs w:val="28"/>
        </w:rPr>
      </w:pPr>
      <w:r w:rsidRPr="005F73FD">
        <w:rPr>
          <w:sz w:val="28"/>
          <w:szCs w:val="28"/>
        </w:rPr>
        <w:t xml:space="preserve">Another environmental legislation priority </w:t>
      </w:r>
      <w:proofErr w:type="gramStart"/>
      <w:r w:rsidRPr="005F73FD">
        <w:rPr>
          <w:sz w:val="28"/>
          <w:szCs w:val="28"/>
        </w:rPr>
        <w:t>advocates</w:t>
      </w:r>
      <w:proofErr w:type="gramEnd"/>
      <w:r w:rsidRPr="005F73FD">
        <w:rPr>
          <w:sz w:val="28"/>
          <w:szCs w:val="28"/>
        </w:rPr>
        <w:t xml:space="preserve"> has been regional climate agreements. </w:t>
      </w:r>
      <w:r w:rsidR="00816121">
        <w:rPr>
          <w:sz w:val="28"/>
          <w:szCs w:val="28"/>
        </w:rPr>
        <w:t xml:space="preserve">Maryland and eight other </w:t>
      </w:r>
      <w:r w:rsidR="00816121" w:rsidRPr="00816121">
        <w:rPr>
          <w:sz w:val="28"/>
          <w:szCs w:val="28"/>
        </w:rPr>
        <w:t>Mid-Atlantic and Northeast states</w:t>
      </w:r>
      <w:r w:rsidR="00816121">
        <w:rPr>
          <w:sz w:val="28"/>
          <w:szCs w:val="28"/>
        </w:rPr>
        <w:t xml:space="preserve"> </w:t>
      </w:r>
      <w:r w:rsidR="00E451A5">
        <w:rPr>
          <w:sz w:val="28"/>
          <w:szCs w:val="28"/>
        </w:rPr>
        <w:t xml:space="preserve">belong to </w:t>
      </w:r>
      <w:r w:rsidR="00816121">
        <w:rPr>
          <w:sz w:val="28"/>
          <w:szCs w:val="28"/>
        </w:rPr>
        <w:t xml:space="preserve">the </w:t>
      </w:r>
      <w:r w:rsidR="00816121" w:rsidRPr="005F73FD">
        <w:rPr>
          <w:sz w:val="28"/>
          <w:szCs w:val="28"/>
        </w:rPr>
        <w:t>Regional Greenhouse Gas Initiative</w:t>
      </w:r>
      <w:r w:rsidR="00816121">
        <w:rPr>
          <w:sz w:val="28"/>
          <w:szCs w:val="28"/>
        </w:rPr>
        <w:t xml:space="preserve"> </w:t>
      </w:r>
      <w:r w:rsidR="00816121" w:rsidRPr="005F73FD">
        <w:rPr>
          <w:sz w:val="28"/>
          <w:szCs w:val="28"/>
        </w:rPr>
        <w:t>—</w:t>
      </w:r>
      <w:r w:rsidR="00816121">
        <w:rPr>
          <w:sz w:val="28"/>
          <w:szCs w:val="28"/>
        </w:rPr>
        <w:t xml:space="preserve"> </w:t>
      </w:r>
      <w:r w:rsidR="00816121" w:rsidRPr="005F73FD">
        <w:rPr>
          <w:sz w:val="28"/>
          <w:szCs w:val="28"/>
        </w:rPr>
        <w:t xml:space="preserve">a cap-and-trade program </w:t>
      </w:r>
      <w:r w:rsidR="00816121">
        <w:rPr>
          <w:sz w:val="28"/>
          <w:szCs w:val="28"/>
        </w:rPr>
        <w:t>aimed at</w:t>
      </w:r>
      <w:r w:rsidR="00A50271">
        <w:rPr>
          <w:sz w:val="28"/>
          <w:szCs w:val="28"/>
        </w:rPr>
        <w:t xml:space="preserve"> curbing </w:t>
      </w:r>
      <w:r w:rsidR="00E451A5">
        <w:rPr>
          <w:sz w:val="28"/>
          <w:szCs w:val="28"/>
        </w:rPr>
        <w:t>state</w:t>
      </w:r>
      <w:r w:rsidR="00816121" w:rsidRPr="005F73FD">
        <w:rPr>
          <w:sz w:val="28"/>
          <w:szCs w:val="28"/>
        </w:rPr>
        <w:t xml:space="preserve"> emissions</w:t>
      </w:r>
      <w:r w:rsidR="00E451A5">
        <w:rPr>
          <w:sz w:val="28"/>
          <w:szCs w:val="28"/>
        </w:rPr>
        <w:t>.</w:t>
      </w:r>
      <w:r w:rsidR="00816121">
        <w:rPr>
          <w:sz w:val="28"/>
          <w:szCs w:val="28"/>
        </w:rPr>
        <w:t xml:space="preserve"> </w:t>
      </w:r>
      <w:r w:rsidR="00E451A5" w:rsidRPr="00E451A5">
        <w:rPr>
          <w:sz w:val="28"/>
          <w:szCs w:val="28"/>
        </w:rPr>
        <w:t>Both Maryland and Virginia are members of the broader U.S. Climate Alliance—an interstate agreement to uphold the stipulations of the Paris Agreement of 2015</w:t>
      </w:r>
      <w:r w:rsidR="00E451A5">
        <w:rPr>
          <w:sz w:val="28"/>
          <w:szCs w:val="28"/>
        </w:rPr>
        <w:t xml:space="preserve">, which the </w:t>
      </w:r>
      <w:r w:rsidR="00E451A5" w:rsidRPr="00E451A5">
        <w:rPr>
          <w:sz w:val="28"/>
          <w:szCs w:val="28"/>
        </w:rPr>
        <w:t>Trump administration</w:t>
      </w:r>
      <w:r w:rsidR="00786904">
        <w:rPr>
          <w:sz w:val="28"/>
          <w:szCs w:val="28"/>
        </w:rPr>
        <w:t xml:space="preserve"> withdrew from</w:t>
      </w:r>
      <w:r w:rsidR="00950D27">
        <w:rPr>
          <w:sz w:val="28"/>
          <w:szCs w:val="28"/>
        </w:rPr>
        <w:t xml:space="preserve"> </w:t>
      </w:r>
      <w:r w:rsidR="00950D27">
        <w:rPr>
          <w:sz w:val="28"/>
          <w:szCs w:val="28"/>
        </w:rPr>
        <w:t>(</w:t>
      </w:r>
      <w:r w:rsidR="00950D27" w:rsidRPr="00950D27">
        <w:rPr>
          <w:sz w:val="28"/>
          <w:szCs w:val="28"/>
        </w:rPr>
        <w:t>/news/politics/Trump-Climate-Decision-Puts-US-on-a-Lonely-Path-Analysis-425876243.html</w:t>
      </w:r>
      <w:r w:rsidR="00950D27">
        <w:rPr>
          <w:sz w:val="28"/>
          <w:szCs w:val="28"/>
        </w:rPr>
        <w:t>)</w:t>
      </w:r>
      <w:r w:rsidR="00E451A5" w:rsidRPr="00E451A5">
        <w:rPr>
          <w:sz w:val="28"/>
          <w:szCs w:val="28"/>
        </w:rPr>
        <w:t>.</w:t>
      </w:r>
      <w:r w:rsidR="00786904">
        <w:rPr>
          <w:sz w:val="28"/>
          <w:szCs w:val="28"/>
        </w:rPr>
        <w:t xml:space="preserve"> But </w:t>
      </w:r>
      <w:commentRangeStart w:id="11"/>
      <w:r w:rsidR="00786904" w:rsidRPr="005F73FD">
        <w:rPr>
          <w:sz w:val="28"/>
          <w:szCs w:val="28"/>
        </w:rPr>
        <w:t xml:space="preserve">in 2018 and 2019 </w:t>
      </w:r>
      <w:commentRangeEnd w:id="11"/>
      <w:r w:rsidR="00786904">
        <w:rPr>
          <w:rStyle w:val="CommentReference"/>
        </w:rPr>
        <w:commentReference w:id="11"/>
      </w:r>
      <w:r w:rsidRPr="005F73FD">
        <w:rPr>
          <w:sz w:val="28"/>
          <w:szCs w:val="28"/>
        </w:rPr>
        <w:t xml:space="preserve">Republican legislators in Virginia </w:t>
      </w:r>
      <w:commentRangeStart w:id="12"/>
      <w:r w:rsidRPr="005F73FD">
        <w:rPr>
          <w:sz w:val="28"/>
          <w:szCs w:val="28"/>
        </w:rPr>
        <w:t>block</w:t>
      </w:r>
      <w:r w:rsidR="00786904">
        <w:rPr>
          <w:sz w:val="28"/>
          <w:szCs w:val="28"/>
        </w:rPr>
        <w:t>ed</w:t>
      </w:r>
      <w:r w:rsidRPr="005F73FD">
        <w:rPr>
          <w:sz w:val="28"/>
          <w:szCs w:val="28"/>
        </w:rPr>
        <w:t xml:space="preserve"> </w:t>
      </w:r>
      <w:commentRangeEnd w:id="12"/>
      <w:r w:rsidR="00786904">
        <w:rPr>
          <w:rStyle w:val="CommentReference"/>
        </w:rPr>
        <w:commentReference w:id="12"/>
      </w:r>
      <w:r w:rsidRPr="005F73FD">
        <w:rPr>
          <w:sz w:val="28"/>
          <w:szCs w:val="28"/>
        </w:rPr>
        <w:t>their state from joining</w:t>
      </w:r>
      <w:r w:rsidR="00786904">
        <w:rPr>
          <w:sz w:val="28"/>
          <w:szCs w:val="28"/>
        </w:rPr>
        <w:t xml:space="preserve"> the Regional Greenhouse Gas Initiative.</w:t>
      </w:r>
    </w:p>
    <w:p w14:paraId="117983C8" w14:textId="3515BFAF" w:rsidR="00CC7F44" w:rsidRPr="005F73FD" w:rsidRDefault="00DE1B97" w:rsidP="00CC7F44">
      <w:pPr>
        <w:rPr>
          <w:sz w:val="28"/>
          <w:szCs w:val="28"/>
        </w:rPr>
      </w:pPr>
      <w:r>
        <w:rPr>
          <w:sz w:val="28"/>
          <w:szCs w:val="28"/>
        </w:rPr>
        <w:t xml:space="preserve">In spite of political setbacks, </w:t>
      </w:r>
      <w:r w:rsidR="00CC7F44" w:rsidRPr="005F73FD">
        <w:rPr>
          <w:sz w:val="28"/>
          <w:szCs w:val="28"/>
        </w:rPr>
        <w:t>Francis remains optimistic about green initiatives</w:t>
      </w:r>
      <w:r>
        <w:rPr>
          <w:sz w:val="28"/>
          <w:szCs w:val="28"/>
        </w:rPr>
        <w:t xml:space="preserve">, particularly in light of the state’s </w:t>
      </w:r>
      <w:bookmarkStart w:id="13" w:name="_GoBack"/>
      <w:bookmarkEnd w:id="13"/>
      <w:r>
        <w:rPr>
          <w:sz w:val="28"/>
          <w:szCs w:val="28"/>
        </w:rPr>
        <w:t>coal ash cleanup effort.</w:t>
      </w:r>
    </w:p>
    <w:p w14:paraId="7DC1436E" w14:textId="77777777" w:rsidR="00C73DD9" w:rsidRPr="005F73FD" w:rsidRDefault="00CC7F44" w:rsidP="00CC7F44">
      <w:pPr>
        <w:rPr>
          <w:sz w:val="28"/>
          <w:szCs w:val="28"/>
        </w:rPr>
      </w:pPr>
      <w:r w:rsidRPr="005F73FD">
        <w:rPr>
          <w:sz w:val="28"/>
          <w:szCs w:val="28"/>
        </w:rPr>
        <w:t>“It’s great to be making progress at a time when we’re backsliding a federal level,” Francis said.</w:t>
      </w:r>
    </w:p>
    <w:sectPr w:rsidR="00C73DD9" w:rsidRPr="005F73FD" w:rsidSect="00E6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'Donnell1, Noreen (NBCUniversal)" w:date="2019-07-05T12:08:00Z" w:initials="ON(">
    <w:p w14:paraId="3FCAA306" w14:textId="3F89901C" w:rsidR="005F73FD" w:rsidRDefault="005F73FD">
      <w:pPr>
        <w:pStyle w:val="CommentText"/>
      </w:pPr>
      <w:r>
        <w:rPr>
          <w:rStyle w:val="CommentReference"/>
        </w:rPr>
        <w:annotationRef/>
      </w:r>
      <w:r>
        <w:t xml:space="preserve">Added </w:t>
      </w:r>
      <w:r w:rsidR="000D4431">
        <w:t>“</w:t>
      </w:r>
      <w:r>
        <w:t>Washington</w:t>
      </w:r>
      <w:r w:rsidR="000D4431">
        <w:t>”</w:t>
      </w:r>
      <w:r>
        <w:t xml:space="preserve"> for first reference</w:t>
      </w:r>
    </w:p>
  </w:comment>
  <w:comment w:id="1" w:author="Hart, Sam (NBCUniversal)" w:date="2019-07-08T08:59:00Z" w:initials="HS(">
    <w:p w14:paraId="3BEAF876" w14:textId="404AA61A" w:rsidR="009220D8" w:rsidRDefault="009220D8">
      <w:pPr>
        <w:pStyle w:val="CommentText"/>
      </w:pPr>
      <w:r>
        <w:rPr>
          <w:rStyle w:val="CommentReference"/>
        </w:rPr>
        <w:annotationRef/>
      </w:r>
    </w:p>
  </w:comment>
  <w:comment w:id="2" w:author="Hart, Sam (NBCUniversal)" w:date="2019-07-08T08:59:00Z" w:initials="HS(">
    <w:p w14:paraId="0AD3081E" w14:textId="5CEB241D" w:rsidR="009220D8" w:rsidRDefault="009220D8">
      <w:pPr>
        <w:pStyle w:val="CommentText"/>
      </w:pPr>
      <w:r>
        <w:rPr>
          <w:rStyle w:val="CommentReference"/>
        </w:rPr>
        <w:annotationRef/>
      </w:r>
    </w:p>
  </w:comment>
  <w:comment w:id="3" w:author="Hart, Sam (NBCUniversal)" w:date="2019-07-08T08:59:00Z" w:initials="HS(">
    <w:p w14:paraId="43D555BC" w14:textId="6A46E808" w:rsidR="009220D8" w:rsidRDefault="009220D8">
      <w:pPr>
        <w:pStyle w:val="CommentText"/>
      </w:pPr>
      <w:r>
        <w:rPr>
          <w:rStyle w:val="CommentReference"/>
        </w:rPr>
        <w:annotationRef/>
      </w:r>
    </w:p>
  </w:comment>
  <w:comment w:id="4" w:author="O'Donnell1, Noreen (NBCUniversal)" w:date="2019-07-05T12:03:00Z" w:initials="ON(">
    <w:p w14:paraId="08890FF4" w14:textId="2D8BC3F7" w:rsidR="005F73FD" w:rsidRDefault="005F73F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Moved advocates and added </w:t>
      </w:r>
      <w:r w:rsidR="000D4431">
        <w:rPr>
          <w:rStyle w:val="CommentReference"/>
        </w:rPr>
        <w:t>“</w:t>
      </w:r>
      <w:r>
        <w:rPr>
          <w:rStyle w:val="CommentReference"/>
        </w:rPr>
        <w:t>environmental</w:t>
      </w:r>
      <w:r w:rsidR="000D4431">
        <w:rPr>
          <w:rStyle w:val="CommentReference"/>
        </w:rPr>
        <w:t>”</w:t>
      </w:r>
      <w:r>
        <w:rPr>
          <w:rStyle w:val="CommentReference"/>
        </w:rPr>
        <w:t xml:space="preserve"> </w:t>
      </w:r>
    </w:p>
  </w:comment>
  <w:comment w:id="5" w:author="O'Donnell1, Noreen (NBCUniversal)" w:date="2019-07-05T12:02:00Z" w:initials="ON(">
    <w:p w14:paraId="6FC9361F" w14:textId="367D9872" w:rsidR="005F73FD" w:rsidRDefault="005F73FD">
      <w:pPr>
        <w:pStyle w:val="CommentText"/>
      </w:pPr>
      <w:r>
        <w:rPr>
          <w:rStyle w:val="CommentReference"/>
        </w:rPr>
        <w:annotationRef/>
      </w:r>
      <w:r>
        <w:t>Lower case the “I”</w:t>
      </w:r>
    </w:p>
  </w:comment>
  <w:comment w:id="6" w:author="O'Donnell1, Noreen (NBCUniversal)" w:date="2019-07-05T12:06:00Z" w:initials="ON(">
    <w:p w14:paraId="14C10918" w14:textId="6ACC7ABC" w:rsidR="005F73FD" w:rsidRDefault="005F73FD">
      <w:pPr>
        <w:pStyle w:val="CommentText"/>
      </w:pPr>
      <w:r>
        <w:rPr>
          <w:rStyle w:val="CommentReference"/>
        </w:rPr>
        <w:annotationRef/>
      </w:r>
      <w:r>
        <w:t>Upper case the “D”</w:t>
      </w:r>
    </w:p>
  </w:comment>
  <w:comment w:id="7" w:author="O'Donnell1, Noreen (NBCUniversal)" w:date="2019-07-05T14:19:00Z" w:initials="ON(">
    <w:p w14:paraId="0B0F5C21" w14:textId="3B0AFDDC" w:rsidR="00A50271" w:rsidRDefault="00A50271">
      <w:pPr>
        <w:pStyle w:val="CommentText"/>
      </w:pPr>
      <w:r>
        <w:rPr>
          <w:rStyle w:val="CommentReference"/>
        </w:rPr>
        <w:annotationRef/>
      </w:r>
      <w:r>
        <w:t>Upper case the “D”</w:t>
      </w:r>
    </w:p>
  </w:comment>
  <w:comment w:id="8" w:author="O'Donnell1, Noreen (NBCUniversal)" w:date="2019-07-05T12:36:00Z" w:initials="ON(">
    <w:p w14:paraId="1EBB6D29" w14:textId="340A4232" w:rsidR="00004B89" w:rsidRDefault="00004B89">
      <w:pPr>
        <w:pStyle w:val="CommentText"/>
      </w:pPr>
      <w:r>
        <w:rPr>
          <w:rStyle w:val="CommentReference"/>
        </w:rPr>
        <w:annotationRef/>
      </w:r>
      <w:r>
        <w:t>Maybe give an example here of a local or state policy that is helping to curb climate change? Could tease to the information in the graphic.</w:t>
      </w:r>
    </w:p>
  </w:comment>
  <w:comment w:id="9" w:author="O'Donnell1, Noreen (NBCUniversal)" w:date="2019-07-05T13:04:00Z" w:initials="ON(">
    <w:p w14:paraId="7C978418" w14:textId="1A465A0C" w:rsidR="00BD0FD6" w:rsidRDefault="00BD0FD6">
      <w:pPr>
        <w:pStyle w:val="CommentText"/>
      </w:pPr>
      <w:r>
        <w:rPr>
          <w:rStyle w:val="CommentReference"/>
        </w:rPr>
        <w:annotationRef/>
      </w:r>
      <w:r>
        <w:t xml:space="preserve">Does this work instead; maybe a little more direct: “the drive toward clean energy </w:t>
      </w:r>
      <w:r w:rsidR="00A50271">
        <w:t>often</w:t>
      </w:r>
      <w:r>
        <w:t xml:space="preserve"> encounter</w:t>
      </w:r>
      <w:r w:rsidR="00A50271">
        <w:t>s</w:t>
      </w:r>
      <w:r>
        <w:t>”</w:t>
      </w:r>
    </w:p>
  </w:comment>
  <w:comment w:id="10" w:author="O'Donnell1, Noreen (NBCUniversal)" w:date="2019-07-05T13:06:00Z" w:initials="ON(">
    <w:p w14:paraId="5DCB7674" w14:textId="28A538EC" w:rsidR="00BD0FD6" w:rsidRDefault="00BD0FD6">
      <w:pPr>
        <w:pStyle w:val="CommentText"/>
      </w:pPr>
      <w:r>
        <w:rPr>
          <w:rStyle w:val="CommentReference"/>
        </w:rPr>
        <w:annotationRef/>
      </w:r>
      <w:r>
        <w:t>Added “that”</w:t>
      </w:r>
    </w:p>
  </w:comment>
  <w:comment w:id="11" w:author="O'Donnell1, Noreen (NBCUniversal)" w:date="2019-07-05T14:09:00Z" w:initials="ON(">
    <w:p w14:paraId="6FBC52C4" w14:textId="6681FFC3" w:rsidR="00786904" w:rsidRDefault="00786904">
      <w:pPr>
        <w:pStyle w:val="CommentText"/>
      </w:pPr>
      <w:r>
        <w:rPr>
          <w:rStyle w:val="CommentReference"/>
        </w:rPr>
        <w:annotationRef/>
      </w:r>
      <w:r>
        <w:t>Moved the dates here</w:t>
      </w:r>
    </w:p>
  </w:comment>
  <w:comment w:id="12" w:author="O'Donnell1, Noreen (NBCUniversal)" w:date="2019-07-05T14:09:00Z" w:initials="ON(">
    <w:p w14:paraId="243DC50B" w14:textId="48C59C31" w:rsidR="00786904" w:rsidRDefault="00786904">
      <w:pPr>
        <w:pStyle w:val="CommentText"/>
      </w:pPr>
      <w:r>
        <w:rPr>
          <w:rStyle w:val="CommentReference"/>
        </w:rPr>
        <w:annotationRef/>
      </w:r>
      <w:r>
        <w:t>“blocked”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CAA306" w15:done="0"/>
  <w15:commentEx w15:paraId="3BEAF876" w15:paraIdParent="3FCAA306" w15:done="0"/>
  <w15:commentEx w15:paraId="0AD3081E" w15:paraIdParent="3FCAA306" w15:done="0"/>
  <w15:commentEx w15:paraId="43D555BC" w15:paraIdParent="3FCAA306" w15:done="0"/>
  <w15:commentEx w15:paraId="08890FF4" w15:done="0"/>
  <w15:commentEx w15:paraId="6FC9361F" w15:done="0"/>
  <w15:commentEx w15:paraId="14C10918" w15:done="0"/>
  <w15:commentEx w15:paraId="0B0F5C21" w15:done="0"/>
  <w15:commentEx w15:paraId="1EBB6D29" w15:done="0"/>
  <w15:commentEx w15:paraId="7C978418" w15:done="0"/>
  <w15:commentEx w15:paraId="5DCB7674" w15:done="0"/>
  <w15:commentEx w15:paraId="6FBC52C4" w15:done="0"/>
  <w15:commentEx w15:paraId="243DC5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CAA306" w16cid:durableId="20C9BC59"/>
  <w16cid:commentId w16cid:paraId="3BEAF876" w16cid:durableId="20CD8457"/>
  <w16cid:commentId w16cid:paraId="0AD3081E" w16cid:durableId="20CD8458"/>
  <w16cid:commentId w16cid:paraId="43D555BC" w16cid:durableId="20CD8459"/>
  <w16cid:commentId w16cid:paraId="08890FF4" w16cid:durableId="20C9BAF7"/>
  <w16cid:commentId w16cid:paraId="6FC9361F" w16cid:durableId="20C9BACA"/>
  <w16cid:commentId w16cid:paraId="14C10918" w16cid:durableId="20C9BBC0"/>
  <w16cid:commentId w16cid:paraId="0B0F5C21" w16cid:durableId="20C9DAD7"/>
  <w16cid:commentId w16cid:paraId="1EBB6D29" w16cid:durableId="20C9C2D3"/>
  <w16cid:commentId w16cid:paraId="7C978418" w16cid:durableId="20C9C97B"/>
  <w16cid:commentId w16cid:paraId="5DCB7674" w16cid:durableId="20C9C9C4"/>
  <w16cid:commentId w16cid:paraId="6FBC52C4" w16cid:durableId="20C9D889"/>
  <w16cid:commentId w16cid:paraId="243DC50B" w16cid:durableId="20C9D8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'Donnell1, Noreen (NBCUniversal)">
    <w15:presenceInfo w15:providerId="AD" w15:userId="S::206441315@tfayd.com::1829c868-e4e3-4bff-8ba4-57dee5a840d0"/>
  </w15:person>
  <w15:person w15:author="Hart, Sam (NBCUniversal)">
    <w15:presenceInfo w15:providerId="AD" w15:userId="S::206546800@tfayd.com::bc49991c-c001-4fcd-8b30-969b768c6f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4"/>
    <w:rsid w:val="00004B89"/>
    <w:rsid w:val="000D4431"/>
    <w:rsid w:val="000D7907"/>
    <w:rsid w:val="00586E9F"/>
    <w:rsid w:val="005F73FD"/>
    <w:rsid w:val="00786904"/>
    <w:rsid w:val="00816121"/>
    <w:rsid w:val="009220D8"/>
    <w:rsid w:val="00950D27"/>
    <w:rsid w:val="00974711"/>
    <w:rsid w:val="00A50271"/>
    <w:rsid w:val="00A80A35"/>
    <w:rsid w:val="00BD0FD6"/>
    <w:rsid w:val="00C73DD9"/>
    <w:rsid w:val="00CC7F44"/>
    <w:rsid w:val="00D9338E"/>
    <w:rsid w:val="00DE1B97"/>
    <w:rsid w:val="00E451A5"/>
    <w:rsid w:val="00E60F3E"/>
    <w:rsid w:val="00F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A0448"/>
  <w15:chartTrackingRefBased/>
  <w15:docId w15:val="{CBC0FA81-9B6D-4F44-B43F-748488C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7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O'Donnell1, Noreen (NBCUniversal)</dc:creator>
  <cp:keywords/>
  <dc:description/>
  <cp:lastModifiedBy>Hart, Sam (NBCUniversal)</cp:lastModifiedBy>
  <cp:revision>3</cp:revision>
  <dcterms:created xsi:type="dcterms:W3CDTF">2019-07-08T12:58:00Z</dcterms:created>
  <dcterms:modified xsi:type="dcterms:W3CDTF">2019-07-08T14:44:00Z</dcterms:modified>
</cp:coreProperties>
</file>