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glossary/styles.xml" ContentType="application/vnd.openxmlformats-officedocument.wordprocessingml.styles+xml"/>
  <Override PartName="/word/glossary/_rels/document.xml.rels" ContentType="application/vnd.openxmlformats-package.relationships+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6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288"/>
        <w:gridCol w:w="3945"/>
        <w:gridCol w:w="829"/>
        <w:gridCol w:w="4305"/>
      </w:tblGrid>
      <w:tr>
        <w:trPr>
          <w:trHeight w:val="432" w:hRule="atLeast"/>
        </w:trPr>
        <w:tc>
          <w:tcPr>
            <w:tcW w:w="1288"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widowControl/>
              <w:spacing w:before="0" w:after="0"/>
              <w:jc w:val="left"/>
              <w:rPr>
                <w:rFonts w:ascii="Calibri" w:hAnsi="Calibri"/>
                <w:b/>
                <w:i/>
                <w:i/>
                <w:iCs/>
                <w:color w:themeColor="background1" w:val="FFFFFF"/>
                <w:sz w:val="26"/>
                <w:szCs w:val="26"/>
              </w:rPr>
            </w:pPr>
            <w:r>
              <w:rPr>
                <w:rFonts w:eastAsia="Times New Roman" w:cs="Times New Roman" w:ascii="Calibri" w:hAnsi="Calibri"/>
                <w:b/>
                <w:i/>
                <w:iCs/>
                <w:color w:themeColor="background1" w:val="FFFFFF"/>
                <w:kern w:val="0"/>
                <w:sz w:val="26"/>
                <w:szCs w:val="26"/>
                <w:lang w:val="en-US" w:eastAsia="en-US" w:bidi="ar-SA"/>
              </w:rPr>
              <w:t>Manager:</w:t>
            </w:r>
          </w:p>
        </w:tc>
        <w:tc>
          <w:tcPr>
            <w:tcW w:w="3945" w:type="dxa"/>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spacing w:before="0" w:after="0"/>
              <w:jc w:val="left"/>
              <w:rPr>
                <w:rFonts w:ascii="Calibri" w:hAnsi="Calibri"/>
                <w:b/>
                <w:i/>
                <w:i/>
                <w:iCs/>
                <w:sz w:val="26"/>
                <w:szCs w:val="26"/>
              </w:rPr>
            </w:pPr>
            <w:r>
              <w:rPr>
                <w:rFonts w:eastAsia="Times New Roman" w:cs="Times New Roman" w:ascii="Calibri" w:hAnsi="Calibri"/>
                <w:b/>
                <w:i/>
                <w:iCs/>
                <w:kern w:val="0"/>
                <w:sz w:val="26"/>
                <w:szCs w:val="26"/>
                <w:lang w:val="en-US" w:eastAsia="en-US" w:bidi="ar-SA"/>
              </w:rPr>
            </w:r>
          </w:p>
        </w:tc>
        <w:tc>
          <w:tcPr>
            <w:tcW w:w="829"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widowControl/>
              <w:spacing w:before="0" w:after="0"/>
              <w:jc w:val="left"/>
              <w:rPr>
                <w:rFonts w:ascii="Calibri" w:hAnsi="Calibri"/>
                <w:b/>
                <w:i/>
                <w:i/>
                <w:iCs/>
                <w:color w:themeColor="background1" w:val="FFFFFF"/>
                <w:sz w:val="26"/>
                <w:szCs w:val="26"/>
              </w:rPr>
            </w:pPr>
            <w:r>
              <w:rPr>
                <w:rFonts w:eastAsia="Times New Roman" w:cs="Times New Roman" w:ascii="Calibri" w:hAnsi="Calibri"/>
                <w:b/>
                <w:i/>
                <w:iCs/>
                <w:color w:themeColor="background1" w:val="FFFFFF"/>
                <w:kern w:val="0"/>
                <w:sz w:val="26"/>
                <w:szCs w:val="26"/>
                <w:lang w:val="en-US" w:eastAsia="en-US" w:bidi="ar-SA"/>
              </w:rPr>
              <w:t>Date:</w:t>
            </w:r>
          </w:p>
        </w:tc>
        <w:tc>
          <w:tcPr>
            <w:tcW w:w="4305" w:type="dxa"/>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spacing w:before="0" w:after="0"/>
              <w:jc w:val="left"/>
              <w:rPr>
                <w:rFonts w:ascii="Calibri" w:hAnsi="Calibri"/>
                <w:b/>
                <w:sz w:val="26"/>
                <w:szCs w:val="26"/>
              </w:rPr>
            </w:pPr>
            <w:r>
              <w:rPr>
                <w:rFonts w:eastAsia="Times New Roman" w:cs="Times New Roman" w:ascii="Calibri" w:hAnsi="Calibri"/>
                <w:b/>
                <w:kern w:val="0"/>
                <w:sz w:val="26"/>
                <w:szCs w:val="26"/>
                <w:lang w:val="en-US" w:eastAsia="en-US" w:bidi="ar-SA"/>
              </w:rPr>
            </w:r>
          </w:p>
        </w:tc>
      </w:tr>
    </w:tbl>
    <w:tbl>
      <w:tblPr>
        <w:tblW w:w="10368"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899"/>
        <w:gridCol w:w="771"/>
        <w:gridCol w:w="4648"/>
        <w:gridCol w:w="4049"/>
      </w:tblGrid>
      <w:tr>
        <w:trPr>
          <w:trHeight w:val="144" w:hRule="atLeast"/>
          <w:cantSplit w:val="true"/>
        </w:trPr>
        <w:tc>
          <w:tcPr>
            <w:tcW w:w="10367" w:type="dxa"/>
            <w:gridSpan w:val="4"/>
            <w:tcBorders>
              <w:bottom w:val="single" w:sz="6" w:space="0" w:color="000000"/>
            </w:tcBorders>
            <w:shd w:color="auto" w:fill="auto" w:val="clear"/>
            <w:vAlign w:val="center"/>
          </w:tcPr>
          <w:p>
            <w:pPr>
              <w:pStyle w:val="Normal"/>
              <w:jc w:val="center"/>
              <w:rPr>
                <w:rFonts w:ascii="Calibri" w:hAnsi="Calibri" w:cs="Arial"/>
                <w:bCs/>
                <w:color w:themeColor="background1" w:val="FFFFFF"/>
              </w:rPr>
            </w:pPr>
            <w:r>
              <w:rPr>
                <w:rFonts w:cs="Arial" w:ascii="Calibri" w:hAnsi="Calibri"/>
                <w:bCs/>
                <w:color w:themeColor="background1" w:val="FFFFFF"/>
              </w:rPr>
            </w:r>
          </w:p>
        </w:tc>
      </w:tr>
      <w:tr>
        <w:trPr>
          <w:trHeight w:val="576" w:hRule="atLeast"/>
        </w:trPr>
        <w:tc>
          <w:tcPr>
            <w:tcW w:w="899"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jc w:val="center"/>
              <w:rPr>
                <w:rFonts w:ascii="Calibri" w:hAnsi="Calibri" w:cs="Arial"/>
                <w:b/>
                <w:color w:themeColor="background1" w:val="FFFFFF"/>
                <w:sz w:val="28"/>
                <w:szCs w:val="22"/>
              </w:rPr>
            </w:pPr>
            <w:r>
              <w:rPr>
                <w:rFonts w:cs="Arial" w:ascii="Calibri" w:hAnsi="Calibri"/>
                <w:b/>
                <w:color w:themeColor="background1" w:val="FFFFFF"/>
                <w:sz w:val="28"/>
                <w:szCs w:val="22"/>
              </w:rPr>
              <w:t>Done</w:t>
            </w:r>
          </w:p>
        </w:tc>
        <w:tc>
          <w:tcPr>
            <w:tcW w:w="771" w:type="dxa"/>
            <w:tcBorders>
              <w:top w:val="single" w:sz="6" w:space="0" w:color="000000"/>
              <w:left w:val="single" w:sz="6" w:space="0" w:color="000000"/>
              <w:bottom w:val="single" w:sz="6" w:space="0" w:color="000000"/>
              <w:right w:val="single" w:sz="6" w:space="0" w:color="000000"/>
            </w:tcBorders>
            <w:shd w:color="auto" w:fill="71A8CF" w:val="clear"/>
            <w:vAlign w:val="center"/>
          </w:tcPr>
          <w:p>
            <w:pPr>
              <w:pStyle w:val="Normal"/>
              <w:jc w:val="center"/>
              <w:rPr>
                <w:rFonts w:ascii="Calibri" w:hAnsi="Calibri" w:cs="Arial"/>
                <w:b/>
                <w:color w:themeColor="background1" w:val="FFFFFF"/>
                <w:sz w:val="28"/>
                <w:szCs w:val="22"/>
              </w:rPr>
            </w:pPr>
            <w:r>
              <w:rPr>
                <w:rFonts w:cs="Arial" w:ascii="Calibri" w:hAnsi="Calibri"/>
                <w:b/>
                <w:color w:themeColor="background1" w:val="FFFFFF"/>
                <w:sz w:val="28"/>
                <w:szCs w:val="22"/>
              </w:rPr>
            </w:r>
          </w:p>
          <w:p>
            <w:pPr>
              <w:pStyle w:val="Normal"/>
              <w:jc w:val="center"/>
              <w:rPr>
                <w:rFonts w:ascii="Calibri" w:hAnsi="Calibri" w:cs="Arial"/>
                <w:b/>
                <w:color w:themeColor="background1" w:val="FFFFFF"/>
                <w:sz w:val="28"/>
                <w:szCs w:val="22"/>
              </w:rPr>
            </w:pPr>
            <w:r>
              <w:rPr>
                <w:rFonts w:cs="Arial" w:ascii="Calibri" w:hAnsi="Calibri"/>
                <w:b/>
                <w:color w:themeColor="background1" w:val="FFFFFF"/>
                <w:sz w:val="28"/>
                <w:szCs w:val="22"/>
              </w:rPr>
            </w:r>
          </w:p>
        </w:tc>
        <w:tc>
          <w:tcPr>
            <w:tcW w:w="4648"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215" w:leader="none"/>
                <w:tab w:val="right" w:pos="4431" w:leader="none"/>
              </w:tabs>
              <w:jc w:val="center"/>
              <w:rPr>
                <w:rFonts w:ascii="Calibri" w:hAnsi="Calibri" w:cs="Arial"/>
                <w:b/>
                <w:color w:themeColor="background1" w:val="FFFFFF"/>
                <w:sz w:val="28"/>
                <w:szCs w:val="22"/>
              </w:rPr>
            </w:pPr>
            <w:r>
              <w:rPr>
                <w:rFonts w:cs="Arial" w:ascii="Calibri" w:hAnsi="Calibri"/>
                <w:b/>
                <w:color w:themeColor="background1" w:val="FFFFFF"/>
                <w:sz w:val="28"/>
                <w:szCs w:val="22"/>
              </w:rPr>
              <w:t>Action</w:t>
            </w:r>
          </w:p>
        </w:tc>
        <w:tc>
          <w:tcPr>
            <w:tcW w:w="4049"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jc w:val="center"/>
              <w:rPr>
                <w:rFonts w:ascii="Calibri" w:hAnsi="Calibri" w:cs="Arial"/>
                <w:b/>
                <w:color w:themeColor="background1" w:val="FFFFFF"/>
                <w:sz w:val="28"/>
                <w:szCs w:val="22"/>
              </w:rPr>
            </w:pPr>
            <w:r>
              <w:rPr>
                <w:rFonts w:cs="Arial" w:ascii="Calibri" w:hAnsi="Calibri"/>
                <w:b/>
                <w:color w:themeColor="background1" w:val="FFFFFF"/>
                <w:sz w:val="28"/>
                <w:szCs w:val="22"/>
              </w:rPr>
              <w:t>Comments</w:t>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1.</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120" w:after="0"/>
              <w:rPr>
                <w:rFonts w:ascii="Calibri" w:hAnsi="Calibri"/>
                <w:sz w:val="24"/>
                <w:szCs w:val="24"/>
              </w:rPr>
            </w:pPr>
            <w:r>
              <w:rPr>
                <w:rFonts w:ascii="Calibri" w:hAnsi="Calibri"/>
                <w:sz w:val="24"/>
                <w:szCs w:val="24"/>
              </w:rPr>
              <w:t>After business has slowed, cut appropriate labor.</w:t>
            </w:r>
          </w:p>
          <w:p>
            <w:pPr>
              <w:pStyle w:val="Normal"/>
              <w:spacing w:before="60" w:after="60"/>
              <w:rPr>
                <w:rFonts w:ascii="Calibri" w:hAnsi="Calibri"/>
                <w:sz w:val="24"/>
                <w:szCs w:val="24"/>
              </w:rPr>
            </w:pPr>
            <w:r>
              <w:rPr>
                <w:rFonts w:ascii="Calibri" w:hAnsi="Calibri"/>
                <w:sz w:val="24"/>
                <w:szCs w:val="24"/>
              </w:rPr>
              <w:t>___  Bus staff / dish room</w:t>
            </w:r>
          </w:p>
          <w:p>
            <w:pPr>
              <w:pStyle w:val="Normal"/>
              <w:spacing w:before="60" w:after="60"/>
              <w:rPr>
                <w:rFonts w:ascii="Calibri" w:hAnsi="Calibri"/>
                <w:sz w:val="24"/>
                <w:szCs w:val="24"/>
              </w:rPr>
            </w:pPr>
            <w:r>
              <w:rPr>
                <w:rFonts w:ascii="Calibri" w:hAnsi="Calibri"/>
                <w:sz w:val="24"/>
                <w:szCs w:val="24"/>
              </w:rPr>
              <w:t>___  Servers</w:t>
            </w:r>
          </w:p>
          <w:p>
            <w:pPr>
              <w:pStyle w:val="Normal"/>
              <w:spacing w:before="60" w:after="60"/>
              <w:rPr>
                <w:rFonts w:ascii="Calibri" w:hAnsi="Calibri"/>
                <w:sz w:val="24"/>
                <w:szCs w:val="24"/>
              </w:rPr>
            </w:pPr>
            <w:r>
              <w:rPr>
                <w:rFonts w:ascii="Calibri" w:hAnsi="Calibri"/>
                <w:sz w:val="24"/>
                <w:szCs w:val="24"/>
              </w:rPr>
              <w:t>___  Host</w:t>
            </w:r>
          </w:p>
          <w:p>
            <w:pPr>
              <w:pStyle w:val="Normal"/>
              <w:spacing w:before="60" w:after="60"/>
              <w:rPr>
                <w:rFonts w:ascii="Calibri" w:hAnsi="Calibri"/>
                <w:sz w:val="24"/>
                <w:szCs w:val="24"/>
              </w:rPr>
            </w:pPr>
            <w:r>
              <w:rPr>
                <w:rFonts w:ascii="Calibri" w:hAnsi="Calibri"/>
                <w:sz w:val="24"/>
                <w:szCs w:val="24"/>
              </w:rPr>
              <w:t>___  Bartender</w:t>
            </w:r>
          </w:p>
          <w:p>
            <w:pPr>
              <w:pStyle w:val="Normal"/>
              <w:spacing w:before="60" w:after="60"/>
              <w:rPr>
                <w:rFonts w:ascii="Calibri" w:hAnsi="Calibri"/>
                <w:sz w:val="24"/>
                <w:szCs w:val="24"/>
              </w:rPr>
            </w:pPr>
            <w:r>
              <w:rPr>
                <w:rFonts w:ascii="Calibri" w:hAnsi="Calibri"/>
                <w:sz w:val="24"/>
                <w:szCs w:val="24"/>
              </w:rPr>
              <w:t>___  Kitchen - line</w:t>
            </w:r>
          </w:p>
          <w:p>
            <w:pPr>
              <w:pStyle w:val="Normal"/>
              <w:spacing w:before="80" w:after="60"/>
              <w:ind w:right="72"/>
              <w:rPr>
                <w:rStyle w:val="ListText"/>
                <w:rFonts w:ascii="Calibri" w:hAnsi="Calibri"/>
                <w:sz w:val="24"/>
                <w:szCs w:val="24"/>
              </w:rPr>
            </w:pPr>
            <w:r>
              <w:rPr>
                <w:rFonts w:ascii="Calibri" w:hAnsi="Calibri"/>
                <w:sz w:val="24"/>
                <w:szCs w:val="24"/>
              </w:rPr>
              <w:t>___  Kitchen - prep</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2.</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120" w:after="0"/>
              <w:rPr>
                <w:rFonts w:ascii="Calibri" w:hAnsi="Calibri"/>
                <w:sz w:val="24"/>
                <w:szCs w:val="24"/>
              </w:rPr>
            </w:pPr>
            <w:r>
              <w:rPr>
                <w:rFonts w:ascii="Calibri" w:hAnsi="Calibri"/>
                <w:sz w:val="24"/>
                <w:szCs w:val="24"/>
              </w:rPr>
              <w:t>Check with chef/kitchen manager to ensure all ordering has been completed.</w:t>
            </w:r>
          </w:p>
          <w:p>
            <w:pPr>
              <w:pStyle w:val="Normal"/>
              <w:spacing w:before="60" w:after="60"/>
              <w:rPr>
                <w:rFonts w:ascii="Calibri" w:hAnsi="Calibri"/>
                <w:sz w:val="24"/>
                <w:szCs w:val="24"/>
              </w:rPr>
            </w:pPr>
            <w:r>
              <w:rPr>
                <w:rFonts w:ascii="Calibri" w:hAnsi="Calibri"/>
                <w:sz w:val="24"/>
                <w:szCs w:val="24"/>
              </w:rPr>
              <w:t>___  meat</w:t>
            </w:r>
          </w:p>
          <w:p>
            <w:pPr>
              <w:pStyle w:val="Normal"/>
              <w:spacing w:before="60" w:after="60"/>
              <w:rPr>
                <w:rFonts w:ascii="Calibri" w:hAnsi="Calibri"/>
                <w:sz w:val="24"/>
                <w:szCs w:val="24"/>
              </w:rPr>
            </w:pPr>
            <w:r>
              <w:rPr>
                <w:rFonts w:ascii="Calibri" w:hAnsi="Calibri"/>
                <w:sz w:val="24"/>
                <w:szCs w:val="24"/>
              </w:rPr>
              <w:t>___  seafood</w:t>
            </w:r>
          </w:p>
          <w:p>
            <w:pPr>
              <w:pStyle w:val="Normal"/>
              <w:spacing w:before="60" w:after="60"/>
              <w:rPr>
                <w:rFonts w:ascii="Calibri" w:hAnsi="Calibri"/>
                <w:sz w:val="24"/>
                <w:szCs w:val="24"/>
              </w:rPr>
            </w:pPr>
            <w:r>
              <w:rPr>
                <w:rFonts w:ascii="Calibri" w:hAnsi="Calibri"/>
                <w:sz w:val="24"/>
                <w:szCs w:val="24"/>
              </w:rPr>
              <w:t>___  produce</w:t>
            </w:r>
          </w:p>
          <w:p>
            <w:pPr>
              <w:pStyle w:val="Normal"/>
              <w:spacing w:before="80" w:after="60"/>
              <w:ind w:right="72"/>
              <w:rPr>
                <w:rFonts w:ascii="Calibri" w:hAnsi="Calibri" w:cs="Arial Narrow"/>
                <w:sz w:val="24"/>
                <w:szCs w:val="24"/>
              </w:rPr>
            </w:pPr>
            <w:r>
              <w:rPr>
                <w:rFonts w:ascii="Calibri" w:hAnsi="Calibri"/>
                <w:sz w:val="24"/>
                <w:szCs w:val="24"/>
              </w:rPr>
              <w:t>___  dairy</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327" w:hRule="atLeast"/>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3.</w:t>
            </w:r>
          </w:p>
        </w:tc>
        <w:tc>
          <w:tcPr>
            <w:tcW w:w="4648" w:type="dxa"/>
            <w:tcBorders>
              <w:top w:val="single" w:sz="6" w:space="0" w:color="000000"/>
              <w:left w:val="single" w:sz="6" w:space="0" w:color="000000"/>
              <w:bottom w:val="single" w:sz="6" w:space="0" w:color="000000"/>
              <w:right w:val="single" w:sz="6" w:space="0" w:color="000000"/>
            </w:tcBorders>
          </w:tcPr>
          <w:p>
            <w:pPr>
              <w:pStyle w:val="Normal"/>
              <w:tabs>
                <w:tab w:val="clear" w:pos="720"/>
                <w:tab w:val="right" w:pos="3852" w:leader="none"/>
              </w:tabs>
              <w:spacing w:before="80" w:after="60"/>
              <w:ind w:right="72"/>
              <w:rPr>
                <w:rFonts w:ascii="Calibri" w:hAnsi="Calibri" w:cs="Arial Narrow"/>
                <w:sz w:val="24"/>
                <w:szCs w:val="24"/>
              </w:rPr>
            </w:pPr>
            <w:r>
              <w:rPr>
                <w:rFonts w:ascii="Calibri" w:hAnsi="Calibri"/>
                <w:sz w:val="24"/>
                <w:szCs w:val="24"/>
              </w:rPr>
              <w:t>Check server sidework and closing duties prior to collecting check-outs.</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4.</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rPr>
                <w:rFonts w:ascii="Calibri" w:hAnsi="Calibri" w:cs="Arial Narrow"/>
                <w:sz w:val="24"/>
                <w:szCs w:val="24"/>
              </w:rPr>
            </w:pPr>
            <w:r>
              <w:rPr>
                <w:rFonts w:ascii="Calibri" w:hAnsi="Calibri"/>
                <w:sz w:val="24"/>
                <w:szCs w:val="24"/>
              </w:rPr>
              <w:t>Restock all liquor to bar using pull sheets.</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5.</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rPr>
                <w:rFonts w:ascii="Calibri" w:hAnsi="Calibri" w:cs="Arial Narrow"/>
                <w:sz w:val="24"/>
                <w:szCs w:val="24"/>
              </w:rPr>
            </w:pPr>
            <w:r>
              <w:rPr>
                <w:rFonts w:ascii="Calibri" w:hAnsi="Calibri"/>
                <w:sz w:val="24"/>
                <w:szCs w:val="24"/>
              </w:rPr>
              <w:t>Record all items issued in liquor running inventory.</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6.</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rPr>
                <w:rFonts w:ascii="Calibri" w:hAnsi="Calibri" w:cs="Arial Narrow"/>
                <w:sz w:val="24"/>
                <w:szCs w:val="24"/>
              </w:rPr>
            </w:pPr>
            <w:r>
              <w:rPr>
                <w:rFonts w:ascii="Calibri" w:hAnsi="Calibri"/>
                <w:sz w:val="24"/>
                <w:szCs w:val="24"/>
              </w:rPr>
              <w:t>Close kitchen (never close prior to posted closing times).</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7.</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rPr>
                <w:rFonts w:ascii="Calibri" w:hAnsi="Calibri" w:cs="Arial Narrow"/>
                <w:sz w:val="24"/>
                <w:szCs w:val="24"/>
              </w:rPr>
            </w:pPr>
            <w:r>
              <w:rPr>
                <w:rFonts w:ascii="Calibri" w:hAnsi="Calibri"/>
                <w:sz w:val="24"/>
                <w:szCs w:val="24"/>
              </w:rPr>
              <w:t>Close bar one hour after dining room is closed or as business dictates.</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8.</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rPr>
                <w:rFonts w:ascii="Calibri" w:hAnsi="Calibri" w:cs="Arial Narrow"/>
                <w:sz w:val="24"/>
                <w:szCs w:val="24"/>
              </w:rPr>
            </w:pPr>
            <w:r>
              <w:rPr>
                <w:rFonts w:ascii="Calibri" w:hAnsi="Calibri"/>
                <w:sz w:val="24"/>
                <w:szCs w:val="24"/>
              </w:rPr>
              <w:t>Once customers have left the building, lock front door.</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9.</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rPr>
                <w:rFonts w:ascii="Calibri" w:hAnsi="Calibri" w:cs="Arial Narrow"/>
                <w:sz w:val="24"/>
                <w:szCs w:val="24"/>
              </w:rPr>
            </w:pPr>
            <w:r>
              <w:rPr>
                <w:rFonts w:ascii="Calibri" w:hAnsi="Calibri"/>
                <w:sz w:val="24"/>
                <w:szCs w:val="24"/>
              </w:rPr>
              <w:t>Check restrooms to be certain they are empty, clean and free of debris.</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10.</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rPr>
                <w:rFonts w:ascii="Calibri" w:hAnsi="Calibri" w:cs="Arial Narrow"/>
                <w:sz w:val="24"/>
                <w:szCs w:val="24"/>
              </w:rPr>
            </w:pPr>
            <w:r>
              <w:rPr>
                <w:rFonts w:ascii="Calibri" w:hAnsi="Calibri"/>
                <w:sz w:val="24"/>
                <w:szCs w:val="24"/>
              </w:rPr>
              <w:t>Check remaining staff sidework and closing duties. Collect all remaining server check-out sheets.</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bl>
    <w:p>
      <w:pPr>
        <w:pStyle w:val="Normal"/>
        <w:tabs>
          <w:tab w:val="clear" w:pos="720"/>
          <w:tab w:val="left" w:pos="4220" w:leader="none"/>
        </w:tabs>
        <w:rPr/>
      </w:pPr>
      <w:r>
        <w:rPr/>
      </w:r>
    </w:p>
    <w:p>
      <w:pPr>
        <w:pStyle w:val="Normal"/>
        <w:tabs>
          <w:tab w:val="clear" w:pos="720"/>
          <w:tab w:val="left" w:pos="4220" w:leader="none"/>
        </w:tabs>
        <w:rPr/>
      </w:pPr>
      <w:r>
        <w:rPr/>
      </w:r>
    </w:p>
    <w:tbl>
      <w:tblPr>
        <w:tblW w:w="10368"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899"/>
        <w:gridCol w:w="771"/>
        <w:gridCol w:w="4648"/>
        <w:gridCol w:w="4049"/>
      </w:tblGrid>
      <w:tr>
        <w:trPr>
          <w:trHeight w:val="576" w:hRule="atLeast"/>
        </w:trPr>
        <w:tc>
          <w:tcPr>
            <w:tcW w:w="899"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jc w:val="center"/>
              <w:rPr>
                <w:rFonts w:ascii="Calibri" w:hAnsi="Calibri" w:cs="Arial"/>
                <w:b/>
                <w:color w:themeColor="background1" w:val="FFFFFF"/>
                <w:sz w:val="28"/>
                <w:szCs w:val="22"/>
              </w:rPr>
            </w:pPr>
            <w:r>
              <w:rPr>
                <w:rFonts w:cs="Arial" w:ascii="Calibri" w:hAnsi="Calibri"/>
                <w:b/>
                <w:color w:themeColor="background1" w:val="FFFFFF"/>
                <w:sz w:val="28"/>
                <w:szCs w:val="22"/>
              </w:rPr>
              <w:t>Done</w:t>
            </w:r>
          </w:p>
        </w:tc>
        <w:tc>
          <w:tcPr>
            <w:tcW w:w="771" w:type="dxa"/>
            <w:tcBorders>
              <w:top w:val="single" w:sz="6" w:space="0" w:color="000000"/>
              <w:left w:val="single" w:sz="6" w:space="0" w:color="000000"/>
              <w:bottom w:val="single" w:sz="6" w:space="0" w:color="000000"/>
              <w:right w:val="single" w:sz="6" w:space="0" w:color="000000"/>
            </w:tcBorders>
            <w:shd w:color="auto" w:fill="71A8CF" w:val="clear"/>
            <w:vAlign w:val="center"/>
          </w:tcPr>
          <w:p>
            <w:pPr>
              <w:pStyle w:val="Normal"/>
              <w:jc w:val="center"/>
              <w:rPr>
                <w:rFonts w:ascii="Calibri" w:hAnsi="Calibri" w:cs="Arial"/>
                <w:b/>
                <w:color w:themeColor="background1" w:val="FFFFFF"/>
                <w:sz w:val="28"/>
                <w:szCs w:val="22"/>
              </w:rPr>
            </w:pPr>
            <w:r>
              <w:rPr>
                <w:rFonts w:cs="Arial" w:ascii="Calibri" w:hAnsi="Calibri"/>
                <w:b/>
                <w:color w:themeColor="background1" w:val="FFFFFF"/>
                <w:sz w:val="28"/>
                <w:szCs w:val="22"/>
              </w:rPr>
            </w:r>
          </w:p>
          <w:p>
            <w:pPr>
              <w:pStyle w:val="Normal"/>
              <w:jc w:val="center"/>
              <w:rPr>
                <w:rFonts w:ascii="Calibri" w:hAnsi="Calibri" w:cs="Arial"/>
                <w:b/>
                <w:color w:themeColor="background1" w:val="FFFFFF"/>
                <w:sz w:val="28"/>
                <w:szCs w:val="22"/>
              </w:rPr>
            </w:pPr>
            <w:r>
              <w:rPr>
                <w:rFonts w:cs="Arial" w:ascii="Calibri" w:hAnsi="Calibri"/>
                <w:b/>
                <w:color w:themeColor="background1" w:val="FFFFFF"/>
                <w:sz w:val="28"/>
                <w:szCs w:val="22"/>
              </w:rPr>
            </w:r>
          </w:p>
        </w:tc>
        <w:tc>
          <w:tcPr>
            <w:tcW w:w="4648"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215" w:leader="none"/>
                <w:tab w:val="right" w:pos="4431" w:leader="none"/>
              </w:tabs>
              <w:jc w:val="center"/>
              <w:rPr>
                <w:rFonts w:ascii="Calibri" w:hAnsi="Calibri" w:cs="Arial"/>
                <w:b/>
                <w:color w:themeColor="background1" w:val="FFFFFF"/>
                <w:sz w:val="28"/>
                <w:szCs w:val="22"/>
              </w:rPr>
            </w:pPr>
            <w:r>
              <w:rPr>
                <w:rFonts w:cs="Arial" w:ascii="Calibri" w:hAnsi="Calibri"/>
                <w:b/>
                <w:color w:themeColor="background1" w:val="FFFFFF"/>
                <w:sz w:val="28"/>
                <w:szCs w:val="22"/>
              </w:rPr>
              <w:t>Action</w:t>
            </w:r>
          </w:p>
        </w:tc>
        <w:tc>
          <w:tcPr>
            <w:tcW w:w="4049"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jc w:val="center"/>
              <w:rPr>
                <w:rFonts w:ascii="Calibri" w:hAnsi="Calibri" w:cs="Arial"/>
                <w:b/>
                <w:color w:themeColor="background1" w:val="FFFFFF"/>
                <w:sz w:val="28"/>
                <w:szCs w:val="22"/>
              </w:rPr>
            </w:pPr>
            <w:r>
              <w:rPr>
                <w:rFonts w:cs="Arial" w:ascii="Calibri" w:hAnsi="Calibri"/>
                <w:b/>
                <w:color w:themeColor="background1" w:val="FFFFFF"/>
                <w:sz w:val="28"/>
                <w:szCs w:val="22"/>
              </w:rPr>
              <w:t>Comments</w:t>
            </w:r>
          </w:p>
        </w:tc>
      </w:tr>
    </w:tbl>
    <w:tbl>
      <w:tblPr>
        <w:tblpPr w:vertAnchor="text" w:horzAnchor="text" w:leftFromText="180" w:rightFromText="180" w:tblpX="0" w:tblpY="1"/>
        <w:tblOverlap w:val="never"/>
        <w:tblW w:w="10368" w:type="dxa"/>
        <w:jc w:val="left"/>
        <w:tblInd w:w="108" w:type="dxa"/>
        <w:tblLayout w:type="fixed"/>
        <w:tblCellMar>
          <w:top w:w="0" w:type="dxa"/>
          <w:left w:w="108" w:type="dxa"/>
          <w:bottom w:w="0" w:type="dxa"/>
          <w:right w:w="108" w:type="dxa"/>
        </w:tblCellMar>
        <w:tblLook w:firstRow="0" w:noVBand="0" w:lastRow="0" w:firstColumn="0" w:lastColumn="0" w:noHBand="0" w:val="0000"/>
      </w:tblPr>
      <w:tblGrid>
        <w:gridCol w:w="899"/>
        <w:gridCol w:w="771"/>
        <w:gridCol w:w="4648"/>
        <w:gridCol w:w="4049"/>
      </w:tblGrid>
      <w:tr>
        <w:trPr/>
        <w:tc>
          <w:tcPr>
            <w:tcW w:w="899" w:type="dxa"/>
            <w:tcBorders>
              <w:top w:val="single" w:sz="6" w:space="0" w:color="000000"/>
              <w:left w:val="single" w:sz="6" w:space="0" w:color="000000"/>
              <w:bottom w:val="single" w:sz="6" w:space="0" w:color="000000"/>
              <w:right w:val="single" w:sz="6" w:space="0" w:color="000000"/>
            </w:tcBorders>
          </w:tcPr>
          <w:p>
            <w:pPr>
              <w:pStyle w:val="Normal"/>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11.</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rPr>
                <w:rFonts w:ascii="Calibri" w:hAnsi="Calibri"/>
                <w:sz w:val="24"/>
                <w:szCs w:val="24"/>
              </w:rPr>
            </w:pPr>
            <w:r>
              <w:rPr>
                <w:rFonts w:ascii="Calibri" w:hAnsi="Calibri"/>
                <w:sz w:val="24"/>
                <w:szCs w:val="24"/>
              </w:rPr>
              <w:t>Close bartender comps, collect drawer and complete check-out using a blind check-out sheet.</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12.</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rPr>
                <w:rFonts w:ascii="Calibri" w:hAnsi="Calibri"/>
                <w:sz w:val="24"/>
                <w:szCs w:val="24"/>
              </w:rPr>
            </w:pPr>
            <w:r>
              <w:rPr>
                <w:rFonts w:ascii="Calibri" w:hAnsi="Calibri"/>
                <w:sz w:val="24"/>
                <w:szCs w:val="24"/>
              </w:rPr>
              <w:t>Complete safe audit.</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13.</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rPr>
                <w:rFonts w:ascii="Calibri" w:hAnsi="Calibri" w:cs="Arial Narrow"/>
                <w:sz w:val="24"/>
                <w:szCs w:val="24"/>
              </w:rPr>
            </w:pPr>
            <w:r>
              <w:rPr>
                <w:rFonts w:ascii="Calibri" w:hAnsi="Calibri"/>
                <w:sz w:val="24"/>
                <w:szCs w:val="24"/>
              </w:rPr>
              <w:t>Make up bar bank for next shift.</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14.</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rPr>
                <w:rFonts w:ascii="Calibri" w:hAnsi="Calibri" w:cs="Arial Narrow"/>
                <w:sz w:val="24"/>
                <w:szCs w:val="24"/>
              </w:rPr>
            </w:pPr>
            <w:r>
              <w:rPr>
                <w:rFonts w:ascii="Calibri" w:hAnsi="Calibri"/>
                <w:sz w:val="24"/>
                <w:szCs w:val="24"/>
              </w:rPr>
              <w:t>Turn off all sound equipment and cover amps and boards.</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15.</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rPr>
                <w:rFonts w:ascii="Calibri" w:hAnsi="Calibri" w:cs="Arial Narrow"/>
                <w:sz w:val="24"/>
                <w:szCs w:val="24"/>
              </w:rPr>
            </w:pPr>
            <w:r>
              <w:rPr>
                <w:rFonts w:ascii="Calibri" w:hAnsi="Calibri"/>
                <w:sz w:val="24"/>
                <w:szCs w:val="24"/>
              </w:rPr>
              <w:t>Have bartender clean and stock bar.</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16.</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rPr>
                <w:rFonts w:ascii="Calibri" w:hAnsi="Calibri" w:cs="Arial Narrow"/>
                <w:sz w:val="24"/>
                <w:szCs w:val="24"/>
              </w:rPr>
            </w:pPr>
            <w:r>
              <w:rPr>
                <w:rFonts w:ascii="Calibri" w:hAnsi="Calibri"/>
                <w:sz w:val="24"/>
                <w:szCs w:val="24"/>
              </w:rPr>
              <w:t>Check the bar pars.</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17.</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120" w:after="0"/>
              <w:rPr>
                <w:rFonts w:ascii="Calibri" w:hAnsi="Calibri"/>
                <w:sz w:val="24"/>
                <w:szCs w:val="24"/>
              </w:rPr>
            </w:pPr>
            <w:r>
              <w:rPr>
                <w:rFonts w:ascii="Calibri" w:hAnsi="Calibri"/>
                <w:sz w:val="24"/>
                <w:szCs w:val="24"/>
              </w:rPr>
              <w:t>Check out the bus staff closing functions:</w:t>
            </w:r>
          </w:p>
          <w:p>
            <w:pPr>
              <w:pStyle w:val="Normal"/>
              <w:spacing w:before="60" w:after="60"/>
              <w:ind w:hanging="360" w:left="432"/>
              <w:rPr>
                <w:rFonts w:ascii="Calibri" w:hAnsi="Calibri"/>
                <w:sz w:val="24"/>
                <w:szCs w:val="24"/>
              </w:rPr>
            </w:pPr>
            <w:r>
              <w:rPr>
                <w:rFonts w:ascii="Calibri" w:hAnsi="Calibri"/>
                <w:sz w:val="24"/>
                <w:szCs w:val="24"/>
                <w:u w:val="single"/>
              </w:rPr>
              <w:t xml:space="preserve">     </w:t>
            </w:r>
            <w:r>
              <w:rPr>
                <w:rFonts w:ascii="Calibri" w:hAnsi="Calibri"/>
                <w:sz w:val="24"/>
                <w:szCs w:val="24"/>
              </w:rPr>
              <w:t xml:space="preserve">  </w:t>
            </w:r>
            <w:r>
              <w:rPr>
                <w:rFonts w:ascii="Calibri" w:hAnsi="Calibri"/>
                <w:sz w:val="24"/>
                <w:szCs w:val="24"/>
              </w:rPr>
              <w:t>Chairs and tables in correct place</w:t>
            </w:r>
          </w:p>
          <w:p>
            <w:pPr>
              <w:pStyle w:val="Normal"/>
              <w:spacing w:before="60" w:after="60"/>
              <w:ind w:hanging="360" w:left="432"/>
              <w:rPr>
                <w:rFonts w:ascii="Calibri" w:hAnsi="Calibri"/>
                <w:sz w:val="24"/>
                <w:szCs w:val="24"/>
              </w:rPr>
            </w:pPr>
            <w:r>
              <w:rPr>
                <w:rFonts w:ascii="Calibri" w:hAnsi="Calibri"/>
                <w:sz w:val="24"/>
                <w:szCs w:val="24"/>
                <w:u w:val="single"/>
              </w:rPr>
              <w:t xml:space="preserve">     </w:t>
            </w:r>
            <w:r>
              <w:rPr>
                <w:rFonts w:ascii="Calibri" w:hAnsi="Calibri"/>
                <w:sz w:val="24"/>
                <w:szCs w:val="24"/>
              </w:rPr>
              <w:t xml:space="preserve">  </w:t>
            </w:r>
            <w:r>
              <w:rPr>
                <w:rFonts w:ascii="Calibri" w:hAnsi="Calibri"/>
                <w:sz w:val="24"/>
                <w:szCs w:val="24"/>
              </w:rPr>
              <w:t>Trash removed; receptacles sanitized nightly</w:t>
            </w:r>
          </w:p>
          <w:p>
            <w:pPr>
              <w:pStyle w:val="Normal"/>
              <w:spacing w:before="60" w:after="60"/>
              <w:ind w:hanging="360" w:left="432"/>
              <w:rPr>
                <w:rFonts w:ascii="Calibri" w:hAnsi="Calibri"/>
                <w:sz w:val="24"/>
                <w:szCs w:val="24"/>
              </w:rPr>
            </w:pPr>
            <w:r>
              <w:rPr>
                <w:rFonts w:ascii="Calibri" w:hAnsi="Calibri"/>
                <w:sz w:val="24"/>
                <w:szCs w:val="24"/>
                <w:u w:val="single"/>
              </w:rPr>
              <w:t xml:space="preserve">     </w:t>
            </w:r>
            <w:r>
              <w:rPr>
                <w:rFonts w:ascii="Calibri" w:hAnsi="Calibri"/>
                <w:sz w:val="24"/>
                <w:szCs w:val="24"/>
              </w:rPr>
              <w:t xml:space="preserve">  </w:t>
            </w:r>
            <w:r>
              <w:rPr>
                <w:rFonts w:ascii="Calibri" w:hAnsi="Calibri"/>
                <w:sz w:val="24"/>
                <w:szCs w:val="24"/>
              </w:rPr>
              <w:t>Ashtrays cleaned</w:t>
            </w:r>
          </w:p>
          <w:p>
            <w:pPr>
              <w:pStyle w:val="Normal"/>
              <w:spacing w:before="60" w:after="60"/>
              <w:ind w:hanging="360" w:left="432"/>
              <w:rPr>
                <w:rFonts w:ascii="Calibri" w:hAnsi="Calibri"/>
                <w:sz w:val="24"/>
                <w:szCs w:val="24"/>
              </w:rPr>
            </w:pPr>
            <w:r>
              <w:rPr>
                <w:rFonts w:ascii="Calibri" w:hAnsi="Calibri"/>
                <w:sz w:val="24"/>
                <w:szCs w:val="24"/>
                <w:u w:val="single"/>
              </w:rPr>
              <w:t xml:space="preserve">     </w:t>
            </w:r>
            <w:r>
              <w:rPr>
                <w:rFonts w:ascii="Calibri" w:hAnsi="Calibri"/>
                <w:sz w:val="24"/>
                <w:szCs w:val="24"/>
              </w:rPr>
              <w:t xml:space="preserve">  </w:t>
            </w:r>
            <w:r>
              <w:rPr>
                <w:rFonts w:ascii="Calibri" w:hAnsi="Calibri"/>
                <w:sz w:val="24"/>
                <w:szCs w:val="24"/>
              </w:rPr>
              <w:t>All glassware cleaned and stocked</w:t>
            </w:r>
          </w:p>
          <w:p>
            <w:pPr>
              <w:pStyle w:val="Normal"/>
              <w:spacing w:before="60" w:after="60"/>
              <w:ind w:hanging="360" w:left="432"/>
              <w:rPr>
                <w:rFonts w:ascii="Calibri" w:hAnsi="Calibri"/>
                <w:sz w:val="24"/>
                <w:szCs w:val="24"/>
              </w:rPr>
            </w:pPr>
            <w:r>
              <w:rPr>
                <w:rFonts w:ascii="Calibri" w:hAnsi="Calibri"/>
                <w:sz w:val="24"/>
                <w:szCs w:val="24"/>
                <w:u w:val="single"/>
              </w:rPr>
              <w:t xml:space="preserve">     </w:t>
            </w:r>
            <w:r>
              <w:rPr>
                <w:rFonts w:ascii="Calibri" w:hAnsi="Calibri"/>
                <w:sz w:val="24"/>
                <w:szCs w:val="24"/>
              </w:rPr>
              <w:t xml:space="preserve">  </w:t>
            </w:r>
            <w:r>
              <w:rPr>
                <w:rFonts w:ascii="Calibri" w:hAnsi="Calibri"/>
                <w:sz w:val="24"/>
                <w:szCs w:val="24"/>
              </w:rPr>
              <w:t>All bus stations cleaned and stocked</w:t>
            </w:r>
          </w:p>
          <w:p>
            <w:pPr>
              <w:pStyle w:val="Normal"/>
              <w:spacing w:before="60" w:after="60"/>
              <w:ind w:hanging="360" w:left="432"/>
              <w:rPr>
                <w:rFonts w:ascii="Calibri" w:hAnsi="Calibri"/>
                <w:sz w:val="24"/>
                <w:szCs w:val="24"/>
              </w:rPr>
            </w:pPr>
            <w:r>
              <w:rPr>
                <w:rFonts w:ascii="Calibri" w:hAnsi="Calibri"/>
                <w:sz w:val="24"/>
                <w:szCs w:val="24"/>
                <w:u w:val="single"/>
              </w:rPr>
              <w:t xml:space="preserve">     </w:t>
            </w:r>
            <w:r>
              <w:rPr>
                <w:rFonts w:ascii="Calibri" w:hAnsi="Calibri"/>
                <w:sz w:val="24"/>
                <w:szCs w:val="24"/>
              </w:rPr>
              <w:t xml:space="preserve">  </w:t>
            </w:r>
            <w:r>
              <w:rPr>
                <w:rFonts w:ascii="Calibri" w:hAnsi="Calibri"/>
                <w:sz w:val="24"/>
                <w:szCs w:val="24"/>
              </w:rPr>
              <w:t>All dust pans cleaned and hung with brooms</w:t>
            </w:r>
          </w:p>
          <w:p>
            <w:pPr>
              <w:pStyle w:val="Normal"/>
              <w:spacing w:before="80" w:after="60"/>
              <w:ind w:right="72"/>
              <w:rPr>
                <w:rFonts w:ascii="Calibri" w:hAnsi="Calibri" w:cs="Arial Narrow"/>
                <w:sz w:val="24"/>
                <w:szCs w:val="24"/>
              </w:rPr>
            </w:pPr>
            <w:r>
              <w:rPr>
                <w:rFonts w:ascii="Calibri" w:hAnsi="Calibri"/>
                <w:sz w:val="24"/>
                <w:szCs w:val="24"/>
                <w:u w:val="single"/>
              </w:rPr>
              <w:t xml:space="preserve">     </w:t>
            </w:r>
            <w:r>
              <w:rPr>
                <w:rFonts w:ascii="Calibri" w:hAnsi="Calibri"/>
                <w:sz w:val="24"/>
                <w:szCs w:val="24"/>
              </w:rPr>
              <w:t xml:space="preserve">  </w:t>
            </w:r>
            <w:r>
              <w:rPr>
                <w:rFonts w:ascii="Calibri" w:hAnsi="Calibri"/>
                <w:sz w:val="24"/>
                <w:szCs w:val="24"/>
              </w:rPr>
              <w:t>NOTHING LEFT ON THE FLOOR ANYWHERE</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18.</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rPr>
                <w:rFonts w:ascii="Calibri" w:hAnsi="Calibri" w:cs="Arial Narrow"/>
                <w:sz w:val="24"/>
                <w:szCs w:val="24"/>
              </w:rPr>
            </w:pPr>
            <w:r>
              <w:rPr>
                <w:rFonts w:ascii="Calibri" w:hAnsi="Calibri"/>
                <w:sz w:val="24"/>
                <w:szCs w:val="24"/>
              </w:rPr>
              <w:t>Run all register closing reports. Be certain there are no open checks.</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
          </w:p>
        </w:tc>
      </w:tr>
    </w:tbl>
    <w:p>
      <w:pPr>
        <w:pStyle w:val="Normal"/>
        <w:rPr/>
      </w:pPr>
      <w:r>
        <w:rPr/>
      </w:r>
      <w:r>
        <w:br w:type="page"/>
      </w:r>
    </w:p>
    <w:tbl>
      <w:tblPr>
        <w:tblW w:w="10368"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899"/>
        <w:gridCol w:w="771"/>
        <w:gridCol w:w="4648"/>
        <w:gridCol w:w="4049"/>
      </w:tblGrid>
      <w:tr>
        <w:trPr>
          <w:trHeight w:val="576" w:hRule="atLeast"/>
        </w:trPr>
        <w:tc>
          <w:tcPr>
            <w:tcW w:w="899"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pageBreakBefore/>
              <w:spacing w:before="0" w:after="0"/>
              <w:jc w:val="center"/>
              <w:rPr>
                <w:rFonts w:ascii="Calibri" w:hAnsi="Calibri" w:cs="Arial"/>
                <w:b/>
                <w:color w:themeColor="background1" w:val="FFFFFF"/>
                <w:sz w:val="28"/>
                <w:szCs w:val="22"/>
              </w:rPr>
            </w:pPr>
            <w:r>
              <w:rPr>
                <w:rFonts w:cs="Arial" w:ascii="Calibri" w:hAnsi="Calibri"/>
                <w:b/>
                <w:color w:themeColor="background1" w:val="FFFFFF"/>
                <w:sz w:val="28"/>
                <w:szCs w:val="22"/>
              </w:rPr>
              <w:t>Done</w:t>
            </w:r>
          </w:p>
        </w:tc>
        <w:tc>
          <w:tcPr>
            <w:tcW w:w="771" w:type="dxa"/>
            <w:tcBorders>
              <w:top w:val="single" w:sz="6" w:space="0" w:color="000000"/>
              <w:left w:val="single" w:sz="6" w:space="0" w:color="000000"/>
              <w:bottom w:val="single" w:sz="6" w:space="0" w:color="000000"/>
              <w:right w:val="single" w:sz="6" w:space="0" w:color="000000"/>
            </w:tcBorders>
            <w:shd w:color="auto" w:fill="71A8CF" w:val="clear"/>
            <w:vAlign w:val="center"/>
          </w:tcPr>
          <w:p>
            <w:pPr>
              <w:pStyle w:val="Normal"/>
              <w:jc w:val="center"/>
              <w:rPr>
                <w:rFonts w:ascii="Calibri" w:hAnsi="Calibri" w:cs="Arial"/>
                <w:b/>
                <w:color w:themeColor="background1" w:val="FFFFFF"/>
                <w:sz w:val="28"/>
                <w:szCs w:val="22"/>
              </w:rPr>
            </w:pPr>
            <w:r>
              <w:rPr>
                <w:rFonts w:cs="Arial" w:ascii="Calibri" w:hAnsi="Calibri"/>
                <w:b/>
                <w:color w:themeColor="background1" w:val="FFFFFF"/>
                <w:sz w:val="28"/>
                <w:szCs w:val="22"/>
              </w:rPr>
            </w:r>
          </w:p>
          <w:p>
            <w:pPr>
              <w:pStyle w:val="Normal"/>
              <w:jc w:val="center"/>
              <w:rPr>
                <w:rFonts w:ascii="Calibri" w:hAnsi="Calibri" w:cs="Arial"/>
                <w:b/>
                <w:color w:themeColor="background1" w:val="FFFFFF"/>
                <w:sz w:val="28"/>
                <w:szCs w:val="22"/>
              </w:rPr>
            </w:pPr>
            <w:r>
              <w:rPr>
                <w:rFonts w:cs="Arial" w:ascii="Calibri" w:hAnsi="Calibri"/>
                <w:b/>
                <w:color w:themeColor="background1" w:val="FFFFFF"/>
                <w:sz w:val="28"/>
                <w:szCs w:val="22"/>
              </w:rPr>
            </w:r>
          </w:p>
        </w:tc>
        <w:tc>
          <w:tcPr>
            <w:tcW w:w="4648"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215" w:leader="none"/>
                <w:tab w:val="right" w:pos="4431" w:leader="none"/>
              </w:tabs>
              <w:jc w:val="center"/>
              <w:rPr>
                <w:rFonts w:ascii="Calibri" w:hAnsi="Calibri" w:cs="Arial"/>
                <w:b/>
                <w:color w:themeColor="background1" w:val="FFFFFF"/>
                <w:sz w:val="28"/>
                <w:szCs w:val="22"/>
              </w:rPr>
            </w:pPr>
            <w:r>
              <w:rPr>
                <w:rFonts w:cs="Arial" w:ascii="Calibri" w:hAnsi="Calibri"/>
                <w:b/>
                <w:color w:themeColor="background1" w:val="FFFFFF"/>
                <w:sz w:val="28"/>
                <w:szCs w:val="22"/>
              </w:rPr>
              <w:t>Action</w:t>
            </w:r>
          </w:p>
        </w:tc>
        <w:tc>
          <w:tcPr>
            <w:tcW w:w="4049"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jc w:val="center"/>
              <w:rPr>
                <w:rFonts w:ascii="Calibri" w:hAnsi="Calibri" w:cs="Arial"/>
                <w:b/>
                <w:color w:themeColor="background1" w:val="FFFFFF"/>
                <w:sz w:val="28"/>
                <w:szCs w:val="22"/>
              </w:rPr>
            </w:pPr>
            <w:r>
              <w:rPr>
                <w:rFonts w:cs="Arial" w:ascii="Calibri" w:hAnsi="Calibri"/>
                <w:b/>
                <w:color w:themeColor="background1" w:val="FFFFFF"/>
                <w:sz w:val="28"/>
                <w:szCs w:val="22"/>
              </w:rPr>
              <w:t>Comments</w:t>
            </w:r>
          </w:p>
        </w:tc>
      </w:tr>
    </w:tbl>
    <w:tbl>
      <w:tblPr>
        <w:tblpPr w:vertAnchor="text" w:horzAnchor="text" w:leftFromText="180" w:rightFromText="180" w:tblpX="0" w:tblpY="1"/>
        <w:tblOverlap w:val="never"/>
        <w:tblW w:w="10368" w:type="dxa"/>
        <w:jc w:val="left"/>
        <w:tblInd w:w="108" w:type="dxa"/>
        <w:tblLayout w:type="fixed"/>
        <w:tblCellMar>
          <w:top w:w="0" w:type="dxa"/>
          <w:left w:w="108" w:type="dxa"/>
          <w:bottom w:w="0" w:type="dxa"/>
          <w:right w:w="108" w:type="dxa"/>
        </w:tblCellMar>
        <w:tblLook w:firstRow="0" w:noVBand="0" w:lastRow="0" w:firstColumn="0" w:lastColumn="0" w:noHBand="0" w:val="0000"/>
      </w:tblPr>
      <w:tblGrid>
        <w:gridCol w:w="899"/>
        <w:gridCol w:w="771"/>
        <w:gridCol w:w="4648"/>
        <w:gridCol w:w="4049"/>
      </w:tblGrid>
      <w:tr>
        <w:trPr/>
        <w:tc>
          <w:tcPr>
            <w:tcW w:w="899" w:type="dxa"/>
            <w:tcBorders>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19.</w:t>
            </w:r>
          </w:p>
        </w:tc>
        <w:tc>
          <w:tcPr>
            <w:tcW w:w="4648" w:type="dxa"/>
            <w:tcBorders>
              <w:left w:val="single" w:sz="6" w:space="0" w:color="000000"/>
              <w:bottom w:val="single" w:sz="6" w:space="0" w:color="000000"/>
              <w:right w:val="single" w:sz="6" w:space="0" w:color="000000"/>
            </w:tcBorders>
          </w:tcPr>
          <w:p>
            <w:pPr>
              <w:pStyle w:val="Normal"/>
              <w:spacing w:before="120" w:after="0"/>
              <w:rPr>
                <w:rFonts w:ascii="Calibri" w:hAnsi="Calibri"/>
                <w:sz w:val="24"/>
                <w:szCs w:val="24"/>
              </w:rPr>
            </w:pPr>
            <w:r>
              <w:rPr>
                <w:rFonts w:ascii="Calibri" w:hAnsi="Calibri"/>
                <w:sz w:val="24"/>
                <w:szCs w:val="24"/>
              </w:rPr>
              <w:t>Check out kitchen with chef/kitchen manager -</w:t>
            </w:r>
          </w:p>
          <w:p>
            <w:pPr>
              <w:pStyle w:val="Normal"/>
              <w:spacing w:before="120" w:after="0"/>
              <w:ind w:hanging="432" w:left="432"/>
              <w:rPr>
                <w:rFonts w:ascii="Calibri" w:hAnsi="Calibri"/>
                <w:sz w:val="24"/>
                <w:szCs w:val="24"/>
              </w:rPr>
            </w:pPr>
            <w:r>
              <w:rPr>
                <w:rFonts w:ascii="Calibri" w:hAnsi="Calibri"/>
                <w:sz w:val="24"/>
                <w:szCs w:val="24"/>
                <w:u w:val="single"/>
              </w:rPr>
              <w:t xml:space="preserve">     </w:t>
            </w:r>
            <w:r>
              <w:rPr>
                <w:rFonts w:ascii="Calibri" w:hAnsi="Calibri"/>
                <w:sz w:val="24"/>
                <w:szCs w:val="24"/>
              </w:rPr>
              <w:t xml:space="preserve">  </w:t>
            </w:r>
            <w:r>
              <w:rPr>
                <w:rFonts w:ascii="Calibri" w:hAnsi="Calibri"/>
                <w:sz w:val="24"/>
                <w:szCs w:val="24"/>
              </w:rPr>
              <w:t>Floor clean</w:t>
            </w:r>
          </w:p>
          <w:p>
            <w:pPr>
              <w:pStyle w:val="Normal"/>
              <w:spacing w:before="120" w:after="0"/>
              <w:ind w:hanging="432" w:left="432"/>
              <w:rPr>
                <w:rFonts w:ascii="Calibri" w:hAnsi="Calibri"/>
                <w:sz w:val="24"/>
                <w:szCs w:val="24"/>
              </w:rPr>
            </w:pPr>
            <w:r>
              <w:rPr>
                <w:rFonts w:ascii="Calibri" w:hAnsi="Calibri"/>
                <w:sz w:val="24"/>
                <w:szCs w:val="24"/>
                <w:u w:val="single"/>
              </w:rPr>
              <w:t xml:space="preserve">     </w:t>
            </w:r>
            <w:r>
              <w:rPr>
                <w:rFonts w:ascii="Calibri" w:hAnsi="Calibri"/>
                <w:sz w:val="24"/>
                <w:szCs w:val="24"/>
              </w:rPr>
              <w:t xml:space="preserve">  </w:t>
            </w:r>
            <w:r>
              <w:rPr>
                <w:rFonts w:ascii="Calibri" w:hAnsi="Calibri"/>
                <w:sz w:val="24"/>
                <w:szCs w:val="24"/>
              </w:rPr>
              <w:t>Equipment turned off</w:t>
            </w:r>
          </w:p>
          <w:p>
            <w:pPr>
              <w:pStyle w:val="Normal"/>
              <w:spacing w:before="120" w:after="0"/>
              <w:ind w:hanging="432" w:left="432"/>
              <w:rPr>
                <w:rFonts w:ascii="Calibri" w:hAnsi="Calibri"/>
                <w:sz w:val="24"/>
                <w:szCs w:val="24"/>
              </w:rPr>
            </w:pPr>
            <w:r>
              <w:rPr>
                <w:rFonts w:ascii="Calibri" w:hAnsi="Calibri"/>
                <w:sz w:val="24"/>
                <w:szCs w:val="24"/>
                <w:u w:val="single"/>
              </w:rPr>
              <w:t xml:space="preserve">     </w:t>
            </w:r>
            <w:r>
              <w:rPr>
                <w:rFonts w:ascii="Calibri" w:hAnsi="Calibri"/>
                <w:sz w:val="24"/>
                <w:szCs w:val="24"/>
              </w:rPr>
              <w:t xml:space="preserve">  </w:t>
            </w:r>
            <w:r>
              <w:rPr>
                <w:rFonts w:ascii="Calibri" w:hAnsi="Calibri"/>
                <w:sz w:val="24"/>
                <w:szCs w:val="24"/>
              </w:rPr>
              <w:t>Dish area cleaned and organized</w:t>
            </w:r>
          </w:p>
          <w:p>
            <w:pPr>
              <w:pStyle w:val="Normal"/>
              <w:spacing w:before="120" w:after="0"/>
              <w:ind w:hanging="432" w:left="432"/>
              <w:rPr>
                <w:rFonts w:ascii="Calibri" w:hAnsi="Calibri"/>
                <w:sz w:val="24"/>
                <w:szCs w:val="24"/>
              </w:rPr>
            </w:pPr>
            <w:r>
              <w:rPr>
                <w:rFonts w:ascii="Calibri" w:hAnsi="Calibri"/>
                <w:sz w:val="24"/>
                <w:szCs w:val="24"/>
                <w:u w:val="single"/>
              </w:rPr>
              <w:t xml:space="preserve">     </w:t>
            </w:r>
            <w:r>
              <w:rPr>
                <w:rFonts w:ascii="Calibri" w:hAnsi="Calibri"/>
                <w:sz w:val="24"/>
                <w:szCs w:val="24"/>
              </w:rPr>
              <w:t xml:space="preserve">  </w:t>
            </w:r>
            <w:r>
              <w:rPr>
                <w:rFonts w:ascii="Calibri" w:hAnsi="Calibri"/>
                <w:sz w:val="24"/>
                <w:szCs w:val="24"/>
              </w:rPr>
              <w:t>Dish machine drained and cleaned</w:t>
            </w:r>
          </w:p>
          <w:p>
            <w:pPr>
              <w:pStyle w:val="Normal"/>
              <w:spacing w:before="120" w:after="0"/>
              <w:ind w:hanging="432" w:left="432"/>
              <w:rPr>
                <w:rFonts w:ascii="Calibri" w:hAnsi="Calibri"/>
                <w:sz w:val="24"/>
                <w:szCs w:val="24"/>
              </w:rPr>
            </w:pPr>
            <w:r>
              <w:rPr>
                <w:rFonts w:ascii="Calibri" w:hAnsi="Calibri"/>
                <w:sz w:val="24"/>
                <w:szCs w:val="24"/>
                <w:u w:val="single"/>
              </w:rPr>
              <w:t xml:space="preserve">     </w:t>
            </w:r>
            <w:r>
              <w:rPr>
                <w:rFonts w:ascii="Calibri" w:hAnsi="Calibri"/>
                <w:sz w:val="24"/>
                <w:szCs w:val="24"/>
              </w:rPr>
              <w:t xml:space="preserve">  </w:t>
            </w:r>
            <w:r>
              <w:rPr>
                <w:rFonts w:ascii="Calibri" w:hAnsi="Calibri"/>
                <w:sz w:val="24"/>
                <w:szCs w:val="24"/>
              </w:rPr>
              <w:t>Walk-ins cleaned, products properly stored (wrapped and iced) and locked</w:t>
            </w:r>
          </w:p>
          <w:p>
            <w:pPr>
              <w:pStyle w:val="Normal"/>
              <w:spacing w:before="120" w:after="0"/>
              <w:ind w:hanging="432" w:left="432"/>
              <w:rPr>
                <w:rFonts w:ascii="Calibri" w:hAnsi="Calibri"/>
                <w:sz w:val="24"/>
                <w:szCs w:val="24"/>
              </w:rPr>
            </w:pPr>
            <w:r>
              <w:rPr>
                <w:rFonts w:ascii="Calibri" w:hAnsi="Calibri"/>
                <w:sz w:val="24"/>
                <w:szCs w:val="24"/>
                <w:u w:val="single"/>
              </w:rPr>
              <w:t xml:space="preserve">     </w:t>
            </w:r>
            <w:r>
              <w:rPr>
                <w:rFonts w:ascii="Calibri" w:hAnsi="Calibri"/>
                <w:sz w:val="24"/>
                <w:szCs w:val="24"/>
              </w:rPr>
              <w:t xml:space="preserve">  </w:t>
            </w:r>
            <w:r>
              <w:rPr>
                <w:rFonts w:ascii="Calibri" w:hAnsi="Calibri"/>
                <w:sz w:val="24"/>
                <w:szCs w:val="24"/>
              </w:rPr>
              <w:t>Back door locked and secured</w:t>
            </w:r>
          </w:p>
          <w:p>
            <w:pPr>
              <w:pStyle w:val="Normal"/>
              <w:spacing w:before="120" w:after="0"/>
              <w:ind w:hanging="432" w:left="432"/>
              <w:rPr>
                <w:rFonts w:ascii="Calibri" w:hAnsi="Calibri"/>
                <w:sz w:val="24"/>
                <w:szCs w:val="24"/>
              </w:rPr>
            </w:pPr>
            <w:r>
              <w:rPr>
                <w:rFonts w:ascii="Calibri" w:hAnsi="Calibri"/>
                <w:sz w:val="24"/>
                <w:szCs w:val="24"/>
                <w:u w:val="single"/>
              </w:rPr>
              <w:t xml:space="preserve">     </w:t>
            </w:r>
            <w:r>
              <w:rPr>
                <w:rFonts w:ascii="Calibri" w:hAnsi="Calibri"/>
                <w:sz w:val="24"/>
                <w:szCs w:val="24"/>
              </w:rPr>
              <w:t xml:space="preserve">  </w:t>
            </w:r>
            <w:r>
              <w:rPr>
                <w:rFonts w:ascii="Calibri" w:hAnsi="Calibri"/>
                <w:sz w:val="24"/>
                <w:szCs w:val="24"/>
              </w:rPr>
              <w:t>All trash emptied and trash receptacles sanitized</w:t>
            </w:r>
          </w:p>
          <w:p>
            <w:pPr>
              <w:pStyle w:val="Normal"/>
              <w:spacing w:before="120" w:after="0"/>
              <w:ind w:hanging="432" w:left="432"/>
              <w:rPr>
                <w:rFonts w:ascii="Calibri" w:hAnsi="Calibri"/>
                <w:sz w:val="24"/>
                <w:szCs w:val="24"/>
              </w:rPr>
            </w:pPr>
            <w:r>
              <w:rPr>
                <w:rFonts w:ascii="Calibri" w:hAnsi="Calibri"/>
                <w:sz w:val="24"/>
                <w:szCs w:val="24"/>
                <w:u w:val="single"/>
              </w:rPr>
              <w:t xml:space="preserve">      </w:t>
            </w:r>
            <w:r>
              <w:rPr>
                <w:rFonts w:ascii="Calibri" w:hAnsi="Calibri"/>
                <w:sz w:val="24"/>
                <w:szCs w:val="24"/>
              </w:rPr>
              <w:t xml:space="preserve"> </w:t>
            </w:r>
            <w:r>
              <w:rPr>
                <w:rFonts w:ascii="Calibri" w:hAnsi="Calibri"/>
                <w:sz w:val="24"/>
                <w:szCs w:val="24"/>
              </w:rPr>
              <w:t>Floor mats cleaned, sanitized and hung to dry</w:t>
            </w:r>
          </w:p>
          <w:p>
            <w:pPr>
              <w:pStyle w:val="Normal"/>
              <w:spacing w:before="120" w:after="0"/>
              <w:ind w:hanging="432" w:left="432"/>
              <w:rPr>
                <w:rFonts w:ascii="Calibri" w:hAnsi="Calibri"/>
                <w:sz w:val="24"/>
                <w:szCs w:val="24"/>
              </w:rPr>
            </w:pPr>
            <w:r>
              <w:rPr>
                <w:rFonts w:ascii="Calibri" w:hAnsi="Calibri"/>
                <w:sz w:val="24"/>
                <w:szCs w:val="24"/>
                <w:u w:val="single"/>
              </w:rPr>
              <w:t xml:space="preserve">      </w:t>
            </w:r>
            <w:r>
              <w:rPr>
                <w:rFonts w:ascii="Calibri" w:hAnsi="Calibri"/>
                <w:sz w:val="24"/>
                <w:szCs w:val="24"/>
              </w:rPr>
              <w:t xml:space="preserve"> </w:t>
            </w:r>
            <w:r>
              <w:rPr>
                <w:rFonts w:ascii="Calibri" w:hAnsi="Calibri"/>
                <w:sz w:val="24"/>
                <w:szCs w:val="24"/>
              </w:rPr>
              <w:t>Employee changing room cleaned and organized</w:t>
            </w:r>
          </w:p>
          <w:p>
            <w:pPr>
              <w:pStyle w:val="Normal"/>
              <w:spacing w:before="120" w:after="0"/>
              <w:ind w:hanging="432" w:left="432"/>
              <w:rPr>
                <w:rFonts w:ascii="Calibri" w:hAnsi="Calibri"/>
                <w:sz w:val="24"/>
                <w:szCs w:val="24"/>
              </w:rPr>
            </w:pPr>
            <w:r>
              <w:rPr>
                <w:rFonts w:ascii="Calibri" w:hAnsi="Calibri"/>
                <w:sz w:val="24"/>
                <w:szCs w:val="24"/>
                <w:u w:val="single"/>
              </w:rPr>
              <w:t xml:space="preserve">     </w:t>
            </w:r>
            <w:r>
              <w:rPr>
                <w:rFonts w:ascii="Calibri" w:hAnsi="Calibri"/>
                <w:sz w:val="24"/>
                <w:szCs w:val="24"/>
              </w:rPr>
              <w:t xml:space="preserve">  </w:t>
            </w:r>
            <w:r>
              <w:rPr>
                <w:rFonts w:ascii="Calibri" w:hAnsi="Calibri"/>
                <w:sz w:val="24"/>
                <w:szCs w:val="24"/>
              </w:rPr>
              <w:t>All brooms and mops hung, mop buckets emptied</w:t>
            </w:r>
          </w:p>
          <w:p>
            <w:pPr>
              <w:pStyle w:val="Normal"/>
              <w:spacing w:before="80" w:after="60"/>
              <w:ind w:right="72"/>
              <w:rPr>
                <w:rFonts w:ascii="Calibri" w:hAnsi="Calibri" w:cs="Arial Narrow"/>
                <w:sz w:val="22"/>
                <w:szCs w:val="22"/>
              </w:rPr>
            </w:pPr>
            <w:r>
              <w:rPr>
                <w:rFonts w:ascii="Calibri" w:hAnsi="Calibri"/>
                <w:sz w:val="24"/>
                <w:szCs w:val="24"/>
                <w:u w:val="single"/>
              </w:rPr>
              <w:t xml:space="preserve">     </w:t>
            </w:r>
            <w:r>
              <w:rPr>
                <w:rFonts w:ascii="Calibri" w:hAnsi="Calibri"/>
                <w:sz w:val="24"/>
                <w:szCs w:val="24"/>
              </w:rPr>
              <w:t xml:space="preserve">  </w:t>
            </w:r>
            <w:r>
              <w:rPr>
                <w:rFonts w:ascii="Calibri" w:hAnsi="Calibri"/>
                <w:sz w:val="22"/>
                <w:szCs w:val="22"/>
              </w:rPr>
              <w:t>NOTHING LEFT ON THE FLOOR ANYWHERE</w:t>
            </w:r>
          </w:p>
        </w:tc>
        <w:tc>
          <w:tcPr>
            <w:tcW w:w="4049" w:type="dxa"/>
            <w:tcBorders>
              <w:left w:val="single" w:sz="6" w:space="0" w:color="000000"/>
              <w:bottom w:val="single" w:sz="6" w:space="0" w:color="000000"/>
              <w:right w:val="single" w:sz="6" w:space="0" w:color="000000"/>
            </w:tcBorders>
          </w:tcPr>
          <w:p>
            <w:pPr>
              <w:pStyle w:val="Normal"/>
              <w:tabs>
                <w:tab w:val="clear" w:pos="720"/>
                <w:tab w:val="left" w:pos="1040" w:leader="none"/>
              </w:tabs>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20.</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rPr>
                <w:rFonts w:ascii="Calibri" w:hAnsi="Calibri"/>
                <w:sz w:val="24"/>
                <w:szCs w:val="24"/>
              </w:rPr>
            </w:pPr>
            <w:r>
              <w:rPr>
                <w:rFonts w:ascii="Calibri" w:hAnsi="Calibri"/>
                <w:sz w:val="24"/>
                <w:szCs w:val="24"/>
              </w:rPr>
              <w:t>Be sure all departmental nightly or weekly special duties have been completed.</w:t>
            </w:r>
          </w:p>
        </w:tc>
        <w:tc>
          <w:tcPr>
            <w:tcW w:w="4049" w:type="dxa"/>
            <w:tcBorders>
              <w:top w:val="single" w:sz="6" w:space="0" w:color="000000"/>
              <w:left w:val="single" w:sz="6" w:space="0" w:color="000000"/>
              <w:bottom w:val="single" w:sz="6" w:space="0" w:color="000000"/>
              <w:right w:val="single" w:sz="6" w:space="0" w:color="000000"/>
            </w:tcBorders>
          </w:tcPr>
          <w:p>
            <w:pPr>
              <w:pStyle w:val="Normal"/>
              <w:tabs>
                <w:tab w:val="clear" w:pos="720"/>
                <w:tab w:val="left" w:pos="1040" w:leader="none"/>
              </w:tabs>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21.</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120" w:after="0"/>
              <w:rPr>
                <w:rFonts w:ascii="Calibri" w:hAnsi="Calibri"/>
                <w:sz w:val="24"/>
                <w:szCs w:val="24"/>
              </w:rPr>
            </w:pPr>
            <w:r>
              <w:rPr>
                <w:rFonts w:ascii="Calibri" w:hAnsi="Calibri"/>
                <w:sz w:val="24"/>
                <w:szCs w:val="24"/>
              </w:rPr>
              <w:t>Complete the manager’s check-out sheet.</w:t>
            </w:r>
          </w:p>
        </w:tc>
        <w:tc>
          <w:tcPr>
            <w:tcW w:w="4049" w:type="dxa"/>
            <w:tcBorders>
              <w:top w:val="single" w:sz="6" w:space="0" w:color="000000"/>
              <w:left w:val="single" w:sz="6" w:space="0" w:color="000000"/>
              <w:bottom w:val="single" w:sz="6" w:space="0" w:color="000000"/>
              <w:right w:val="single" w:sz="6" w:space="0" w:color="000000"/>
            </w:tcBorders>
          </w:tcPr>
          <w:p>
            <w:pPr>
              <w:pStyle w:val="Normal"/>
              <w:tabs>
                <w:tab w:val="clear" w:pos="720"/>
                <w:tab w:val="left" w:pos="1040" w:leader="none"/>
              </w:tabs>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22.</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120" w:after="0"/>
              <w:rPr>
                <w:rFonts w:ascii="Calibri" w:hAnsi="Calibri"/>
                <w:sz w:val="24"/>
                <w:szCs w:val="24"/>
              </w:rPr>
            </w:pPr>
            <w:r>
              <w:rPr>
                <w:rFonts w:ascii="Calibri" w:hAnsi="Calibri"/>
                <w:sz w:val="24"/>
                <w:szCs w:val="24"/>
              </w:rPr>
              <w:t>Balance check-out sheet, prepare and send credit card report.</w:t>
            </w:r>
          </w:p>
        </w:tc>
        <w:tc>
          <w:tcPr>
            <w:tcW w:w="4049" w:type="dxa"/>
            <w:tcBorders>
              <w:top w:val="single" w:sz="6" w:space="0" w:color="000000"/>
              <w:left w:val="single" w:sz="6" w:space="0" w:color="000000"/>
              <w:bottom w:val="single" w:sz="6" w:space="0" w:color="000000"/>
              <w:right w:val="single" w:sz="6" w:space="0" w:color="000000"/>
            </w:tcBorders>
          </w:tcPr>
          <w:p>
            <w:pPr>
              <w:pStyle w:val="Normal"/>
              <w:tabs>
                <w:tab w:val="clear" w:pos="720"/>
                <w:tab w:val="left" w:pos="1040" w:leader="none"/>
              </w:tabs>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23.</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120" w:after="0"/>
              <w:rPr>
                <w:rFonts w:ascii="Calibri" w:hAnsi="Calibri"/>
                <w:sz w:val="24"/>
                <w:szCs w:val="24"/>
              </w:rPr>
            </w:pPr>
            <w:r>
              <w:rPr>
                <w:rFonts w:ascii="Calibri" w:hAnsi="Calibri"/>
                <w:sz w:val="24"/>
                <w:szCs w:val="24"/>
              </w:rPr>
              <w:t>Complete cash deposit, fill out deposit slip and lock in safe.</w:t>
            </w:r>
          </w:p>
        </w:tc>
        <w:tc>
          <w:tcPr>
            <w:tcW w:w="4049" w:type="dxa"/>
            <w:tcBorders>
              <w:top w:val="single" w:sz="6" w:space="0" w:color="000000"/>
              <w:left w:val="single" w:sz="6" w:space="0" w:color="000000"/>
              <w:bottom w:val="single" w:sz="6" w:space="0" w:color="000000"/>
              <w:right w:val="single" w:sz="6" w:space="0" w:color="000000"/>
            </w:tcBorders>
          </w:tcPr>
          <w:p>
            <w:pPr>
              <w:pStyle w:val="Normal"/>
              <w:tabs>
                <w:tab w:val="clear" w:pos="720"/>
                <w:tab w:val="left" w:pos="1040" w:leader="none"/>
              </w:tabs>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24.</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120" w:after="0"/>
              <w:rPr>
                <w:rFonts w:ascii="Calibri" w:hAnsi="Calibri"/>
                <w:sz w:val="24"/>
                <w:szCs w:val="24"/>
              </w:rPr>
            </w:pPr>
            <w:r>
              <w:rPr>
                <w:rFonts w:ascii="Calibri" w:hAnsi="Calibri"/>
                <w:sz w:val="24"/>
                <w:szCs w:val="24"/>
              </w:rPr>
              <w:t>Record daily sales information.</w:t>
            </w:r>
          </w:p>
        </w:tc>
        <w:tc>
          <w:tcPr>
            <w:tcW w:w="4049" w:type="dxa"/>
            <w:tcBorders>
              <w:top w:val="single" w:sz="6" w:space="0" w:color="000000"/>
              <w:left w:val="single" w:sz="6" w:space="0" w:color="000000"/>
              <w:bottom w:val="single" w:sz="6" w:space="0" w:color="000000"/>
              <w:right w:val="single" w:sz="6" w:space="0" w:color="000000"/>
            </w:tcBorders>
          </w:tcPr>
          <w:p>
            <w:pPr>
              <w:pStyle w:val="Normal"/>
              <w:tabs>
                <w:tab w:val="clear" w:pos="720"/>
                <w:tab w:val="left" w:pos="1040" w:leader="none"/>
              </w:tabs>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25.</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120" w:after="0"/>
              <w:rPr>
                <w:rFonts w:ascii="Calibri" w:hAnsi="Calibri"/>
                <w:sz w:val="24"/>
                <w:szCs w:val="24"/>
              </w:rPr>
            </w:pPr>
            <w:r>
              <w:rPr>
                <w:rFonts w:ascii="Calibri" w:hAnsi="Calibri"/>
                <w:sz w:val="24"/>
                <w:szCs w:val="24"/>
              </w:rPr>
              <w:t>Leave necessary notes for opening manager in managers’ Red Log Book.</w:t>
            </w:r>
          </w:p>
        </w:tc>
        <w:tc>
          <w:tcPr>
            <w:tcW w:w="4049" w:type="dxa"/>
            <w:tcBorders>
              <w:top w:val="single" w:sz="6" w:space="0" w:color="000000"/>
              <w:left w:val="single" w:sz="6" w:space="0" w:color="000000"/>
              <w:bottom w:val="single" w:sz="6" w:space="0" w:color="000000"/>
              <w:right w:val="single" w:sz="6" w:space="0" w:color="000000"/>
            </w:tcBorders>
          </w:tcPr>
          <w:p>
            <w:pPr>
              <w:pStyle w:val="Normal"/>
              <w:tabs>
                <w:tab w:val="clear" w:pos="720"/>
                <w:tab w:val="left" w:pos="1040" w:leader="none"/>
              </w:tabs>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26.</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120" w:after="0"/>
              <w:rPr>
                <w:rFonts w:ascii="Calibri" w:hAnsi="Calibri"/>
                <w:sz w:val="24"/>
                <w:szCs w:val="24"/>
              </w:rPr>
            </w:pPr>
            <w:r>
              <w:rPr>
                <w:rFonts w:ascii="Calibri" w:hAnsi="Calibri"/>
                <w:sz w:val="24"/>
                <w:szCs w:val="24"/>
              </w:rPr>
              <w:t>Run daily labor report, adjust any employee mistakes.</w:t>
            </w:r>
          </w:p>
        </w:tc>
        <w:tc>
          <w:tcPr>
            <w:tcW w:w="4049" w:type="dxa"/>
            <w:tcBorders>
              <w:top w:val="single" w:sz="6" w:space="0" w:color="000000"/>
              <w:left w:val="single" w:sz="6" w:space="0" w:color="000000"/>
              <w:bottom w:val="single" w:sz="6" w:space="0" w:color="000000"/>
              <w:right w:val="single" w:sz="6" w:space="0" w:color="000000"/>
            </w:tcBorders>
          </w:tcPr>
          <w:p>
            <w:pPr>
              <w:pStyle w:val="Normal"/>
              <w:tabs>
                <w:tab w:val="clear" w:pos="720"/>
                <w:tab w:val="left" w:pos="1040" w:leader="none"/>
              </w:tabs>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27.</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120" w:after="0"/>
              <w:rPr>
                <w:rFonts w:ascii="Calibri" w:hAnsi="Calibri"/>
                <w:sz w:val="24"/>
                <w:szCs w:val="24"/>
              </w:rPr>
            </w:pPr>
            <w:r>
              <w:rPr>
                <w:rFonts w:ascii="Calibri" w:hAnsi="Calibri"/>
                <w:sz w:val="24"/>
                <w:szCs w:val="24"/>
              </w:rPr>
              <w:t>Be certain safe is locked.</w:t>
            </w:r>
          </w:p>
        </w:tc>
        <w:tc>
          <w:tcPr>
            <w:tcW w:w="4049" w:type="dxa"/>
            <w:tcBorders>
              <w:top w:val="single" w:sz="6" w:space="0" w:color="000000"/>
              <w:left w:val="single" w:sz="6" w:space="0" w:color="000000"/>
              <w:bottom w:val="single" w:sz="6" w:space="0" w:color="000000"/>
              <w:right w:val="single" w:sz="6" w:space="0" w:color="000000"/>
            </w:tcBorders>
          </w:tcPr>
          <w:p>
            <w:pPr>
              <w:pStyle w:val="Normal"/>
              <w:tabs>
                <w:tab w:val="clear" w:pos="720"/>
                <w:tab w:val="left" w:pos="1040" w:leader="none"/>
              </w:tabs>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28.</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120" w:after="0"/>
              <w:rPr>
                <w:rFonts w:ascii="Calibri" w:hAnsi="Calibri"/>
                <w:sz w:val="24"/>
                <w:szCs w:val="24"/>
              </w:rPr>
            </w:pPr>
            <w:r>
              <w:rPr>
                <w:rFonts w:ascii="Calibri" w:hAnsi="Calibri"/>
                <w:sz w:val="24"/>
                <w:szCs w:val="24"/>
              </w:rPr>
              <w:t>Liquor room locked.</w:t>
            </w:r>
          </w:p>
        </w:tc>
        <w:tc>
          <w:tcPr>
            <w:tcW w:w="4049" w:type="dxa"/>
            <w:tcBorders>
              <w:top w:val="single" w:sz="6" w:space="0" w:color="000000"/>
              <w:left w:val="single" w:sz="6" w:space="0" w:color="000000"/>
              <w:bottom w:val="single" w:sz="6" w:space="0" w:color="000000"/>
              <w:right w:val="single" w:sz="6" w:space="0" w:color="000000"/>
            </w:tcBorders>
          </w:tcPr>
          <w:p>
            <w:pPr>
              <w:pStyle w:val="Normal"/>
              <w:tabs>
                <w:tab w:val="clear" w:pos="720"/>
                <w:tab w:val="left" w:pos="1040" w:leader="none"/>
              </w:tabs>
              <w:spacing w:before="80" w:after="60"/>
              <w:rPr>
                <w:rFonts w:ascii="Calibri" w:hAnsi="Calibri" w:cs="Arial Narrow"/>
                <w:sz w:val="24"/>
                <w:szCs w:val="24"/>
              </w:rPr>
            </w:pPr>
            <w:r>
              <w:rPr>
                <w:rFonts w:cs="Arial Narrow" w:ascii="Calibri" w:hAnsi="Calibri"/>
                <w:sz w:val="24"/>
                <w:szCs w:val="24"/>
              </w:rPr>
            </w:r>
          </w:p>
        </w:tc>
      </w:tr>
    </w:tbl>
    <w:p>
      <w:pPr>
        <w:pStyle w:val="Normal"/>
        <w:rPr/>
      </w:pPr>
      <w:r>
        <w:rPr/>
      </w:r>
    </w:p>
    <w:tbl>
      <w:tblPr>
        <w:tblW w:w="10368"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899"/>
        <w:gridCol w:w="771"/>
        <w:gridCol w:w="4648"/>
        <w:gridCol w:w="4049"/>
      </w:tblGrid>
      <w:tr>
        <w:trPr>
          <w:trHeight w:val="576" w:hRule="atLeast"/>
        </w:trPr>
        <w:tc>
          <w:tcPr>
            <w:tcW w:w="899" w:type="dxa"/>
            <w:tcBorders>
              <w:top w:val="single" w:sz="6" w:space="0" w:color="000000"/>
              <w:left w:val="single" w:sz="6" w:space="0" w:color="000000"/>
              <w:right w:val="single" w:sz="6" w:space="0" w:color="000000"/>
            </w:tcBorders>
            <w:shd w:color="auto" w:fill="0072CE" w:val="clear"/>
            <w:vAlign w:val="center"/>
          </w:tcPr>
          <w:p>
            <w:pPr>
              <w:pStyle w:val="Normal"/>
              <w:jc w:val="center"/>
              <w:rPr>
                <w:rFonts w:ascii="Calibri" w:hAnsi="Calibri" w:cs="Arial"/>
                <w:b/>
                <w:color w:themeColor="background1" w:val="FFFFFF"/>
                <w:sz w:val="28"/>
                <w:szCs w:val="22"/>
              </w:rPr>
            </w:pPr>
            <w:r>
              <w:rPr>
                <w:rFonts w:cs="Arial" w:ascii="Calibri" w:hAnsi="Calibri"/>
                <w:b/>
                <w:color w:themeColor="background1" w:val="FFFFFF"/>
                <w:sz w:val="28"/>
                <w:szCs w:val="22"/>
              </w:rPr>
              <w:t>Done</w:t>
            </w:r>
          </w:p>
        </w:tc>
        <w:tc>
          <w:tcPr>
            <w:tcW w:w="771" w:type="dxa"/>
            <w:tcBorders>
              <w:top w:val="single" w:sz="6" w:space="0" w:color="000000"/>
              <w:left w:val="single" w:sz="6" w:space="0" w:color="000000"/>
              <w:right w:val="single" w:sz="6" w:space="0" w:color="000000"/>
            </w:tcBorders>
            <w:shd w:color="auto" w:fill="71A8CF" w:val="clear"/>
            <w:vAlign w:val="center"/>
          </w:tcPr>
          <w:p>
            <w:pPr>
              <w:pStyle w:val="Normal"/>
              <w:jc w:val="center"/>
              <w:rPr>
                <w:rFonts w:ascii="Calibri" w:hAnsi="Calibri" w:cs="Arial"/>
                <w:b/>
                <w:color w:themeColor="background1" w:val="FFFFFF"/>
                <w:sz w:val="28"/>
                <w:szCs w:val="22"/>
              </w:rPr>
            </w:pPr>
            <w:r>
              <w:rPr>
                <w:rFonts w:cs="Arial" w:ascii="Calibri" w:hAnsi="Calibri"/>
                <w:b/>
                <w:color w:themeColor="background1" w:val="FFFFFF"/>
                <w:sz w:val="28"/>
                <w:szCs w:val="22"/>
              </w:rPr>
            </w:r>
          </w:p>
          <w:p>
            <w:pPr>
              <w:pStyle w:val="Normal"/>
              <w:jc w:val="center"/>
              <w:rPr>
                <w:rFonts w:ascii="Calibri" w:hAnsi="Calibri" w:cs="Arial"/>
                <w:b/>
                <w:color w:themeColor="background1" w:val="FFFFFF"/>
                <w:sz w:val="28"/>
                <w:szCs w:val="22"/>
              </w:rPr>
            </w:pPr>
            <w:r>
              <w:rPr>
                <w:rFonts w:cs="Arial" w:ascii="Calibri" w:hAnsi="Calibri"/>
                <w:b/>
                <w:color w:themeColor="background1" w:val="FFFFFF"/>
                <w:sz w:val="28"/>
                <w:szCs w:val="22"/>
              </w:rPr>
            </w:r>
          </w:p>
        </w:tc>
        <w:tc>
          <w:tcPr>
            <w:tcW w:w="4648" w:type="dxa"/>
            <w:tcBorders>
              <w:top w:val="single" w:sz="6" w:space="0" w:color="000000"/>
              <w:left w:val="single" w:sz="6" w:space="0" w:color="000000"/>
              <w:right w:val="single" w:sz="6" w:space="0" w:color="000000"/>
            </w:tcBorders>
            <w:shd w:color="auto" w:fill="0072CE" w:val="clear"/>
            <w:vAlign w:val="center"/>
          </w:tcPr>
          <w:p>
            <w:pPr>
              <w:pStyle w:val="Normal"/>
              <w:tabs>
                <w:tab w:val="clear" w:pos="720"/>
                <w:tab w:val="center" w:pos="2215" w:leader="none"/>
                <w:tab w:val="right" w:pos="4431" w:leader="none"/>
              </w:tabs>
              <w:jc w:val="center"/>
              <w:rPr>
                <w:rFonts w:ascii="Calibri" w:hAnsi="Calibri" w:cs="Arial"/>
                <w:b/>
                <w:color w:themeColor="background1" w:val="FFFFFF"/>
                <w:sz w:val="28"/>
                <w:szCs w:val="22"/>
              </w:rPr>
            </w:pPr>
            <w:r>
              <w:rPr>
                <w:rFonts w:cs="Arial" w:ascii="Calibri" w:hAnsi="Calibri"/>
                <w:b/>
                <w:color w:themeColor="background1" w:val="FFFFFF"/>
                <w:sz w:val="28"/>
                <w:szCs w:val="22"/>
              </w:rPr>
              <w:t>Action</w:t>
            </w:r>
          </w:p>
        </w:tc>
        <w:tc>
          <w:tcPr>
            <w:tcW w:w="4049" w:type="dxa"/>
            <w:tcBorders>
              <w:top w:val="single" w:sz="6" w:space="0" w:color="000000"/>
              <w:left w:val="single" w:sz="6" w:space="0" w:color="000000"/>
              <w:right w:val="single" w:sz="6" w:space="0" w:color="000000"/>
            </w:tcBorders>
            <w:shd w:color="auto" w:fill="0072CE" w:val="clear"/>
            <w:vAlign w:val="center"/>
          </w:tcPr>
          <w:p>
            <w:pPr>
              <w:pStyle w:val="Normal"/>
              <w:jc w:val="center"/>
              <w:rPr>
                <w:rFonts w:ascii="Calibri" w:hAnsi="Calibri" w:cs="Arial"/>
                <w:b/>
                <w:color w:themeColor="background1" w:val="FFFFFF"/>
                <w:sz w:val="28"/>
                <w:szCs w:val="22"/>
              </w:rPr>
            </w:pPr>
            <w:r>
              <w:rPr>
                <w:rFonts w:cs="Arial" w:ascii="Calibri" w:hAnsi="Calibri"/>
                <w:b/>
                <w:color w:themeColor="background1" w:val="FFFFFF"/>
                <w:sz w:val="28"/>
                <w:szCs w:val="22"/>
              </w:rPr>
              <w:t>Comments</w:t>
            </w:r>
          </w:p>
        </w:tc>
      </w:tr>
    </w:tbl>
    <w:tbl>
      <w:tblPr>
        <w:tblpPr w:vertAnchor="text" w:horzAnchor="text" w:leftFromText="180" w:rightFromText="180" w:tblpX="0" w:tblpY="1"/>
        <w:tblOverlap w:val="never"/>
        <w:tblW w:w="10368" w:type="dxa"/>
        <w:jc w:val="left"/>
        <w:tblInd w:w="108" w:type="dxa"/>
        <w:tblLayout w:type="fixed"/>
        <w:tblCellMar>
          <w:top w:w="0" w:type="dxa"/>
          <w:left w:w="108" w:type="dxa"/>
          <w:bottom w:w="0" w:type="dxa"/>
          <w:right w:w="108" w:type="dxa"/>
        </w:tblCellMar>
        <w:tblLook w:firstRow="0" w:noVBand="0" w:lastRow="0" w:firstColumn="0" w:lastColumn="0" w:noHBand="0" w:val="0000"/>
      </w:tblPr>
      <w:tblGrid>
        <w:gridCol w:w="899"/>
        <w:gridCol w:w="771"/>
        <w:gridCol w:w="4648"/>
        <w:gridCol w:w="4049"/>
      </w:tblGrid>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29.</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120" w:after="0"/>
              <w:rPr>
                <w:rFonts w:ascii="Calibri" w:hAnsi="Calibri"/>
                <w:sz w:val="24"/>
                <w:szCs w:val="24"/>
              </w:rPr>
            </w:pPr>
            <w:r>
              <w:rPr>
                <w:rFonts w:ascii="Calibri" w:hAnsi="Calibri"/>
                <w:sz w:val="24"/>
                <w:szCs w:val="24"/>
              </w:rPr>
              <w:t>Walk-in cooler, freezer and storage rooms locked.</w:t>
            </w:r>
          </w:p>
        </w:tc>
        <w:tc>
          <w:tcPr>
            <w:tcW w:w="4049" w:type="dxa"/>
            <w:tcBorders>
              <w:top w:val="single" w:sz="6" w:space="0" w:color="000000"/>
              <w:left w:val="single" w:sz="6" w:space="0" w:color="000000"/>
              <w:bottom w:val="single" w:sz="6" w:space="0" w:color="000000"/>
              <w:right w:val="single" w:sz="6" w:space="0" w:color="000000"/>
            </w:tcBorders>
          </w:tcPr>
          <w:p>
            <w:pPr>
              <w:pStyle w:val="Normal"/>
              <w:tabs>
                <w:tab w:val="clear" w:pos="720"/>
                <w:tab w:val="left" w:pos="1040" w:leader="none"/>
              </w:tabs>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30.</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120" w:after="0"/>
              <w:rPr>
                <w:rFonts w:ascii="Calibri" w:hAnsi="Calibri"/>
                <w:sz w:val="24"/>
                <w:szCs w:val="24"/>
              </w:rPr>
            </w:pPr>
            <w:r>
              <w:rPr>
                <w:rFonts w:ascii="Calibri" w:hAnsi="Calibri"/>
                <w:sz w:val="24"/>
                <w:szCs w:val="24"/>
              </w:rPr>
              <w:t>Leave manager’s office clean, trash emptied, organized.</w:t>
            </w:r>
          </w:p>
        </w:tc>
        <w:tc>
          <w:tcPr>
            <w:tcW w:w="4049" w:type="dxa"/>
            <w:tcBorders>
              <w:top w:val="single" w:sz="6" w:space="0" w:color="000000"/>
              <w:left w:val="single" w:sz="6" w:space="0" w:color="000000"/>
              <w:bottom w:val="single" w:sz="6" w:space="0" w:color="000000"/>
              <w:right w:val="single" w:sz="6" w:space="0" w:color="000000"/>
            </w:tcBorders>
          </w:tcPr>
          <w:p>
            <w:pPr>
              <w:pStyle w:val="Normal"/>
              <w:tabs>
                <w:tab w:val="clear" w:pos="720"/>
                <w:tab w:val="left" w:pos="1040" w:leader="none"/>
              </w:tabs>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31.</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120" w:after="0"/>
              <w:rPr>
                <w:rFonts w:ascii="Calibri" w:hAnsi="Calibri"/>
                <w:sz w:val="24"/>
                <w:szCs w:val="24"/>
              </w:rPr>
            </w:pPr>
            <w:r>
              <w:rPr>
                <w:rFonts w:ascii="Calibri" w:hAnsi="Calibri"/>
                <w:sz w:val="24"/>
                <w:szCs w:val="24"/>
              </w:rPr>
              <w:t>Secure and lock all exterior doors.</w:t>
            </w:r>
          </w:p>
        </w:tc>
        <w:tc>
          <w:tcPr>
            <w:tcW w:w="4049" w:type="dxa"/>
            <w:tcBorders>
              <w:top w:val="single" w:sz="6" w:space="0" w:color="000000"/>
              <w:left w:val="single" w:sz="6" w:space="0" w:color="000000"/>
              <w:bottom w:val="single" w:sz="6" w:space="0" w:color="000000"/>
              <w:right w:val="single" w:sz="6" w:space="0" w:color="000000"/>
            </w:tcBorders>
          </w:tcPr>
          <w:p>
            <w:pPr>
              <w:pStyle w:val="Normal"/>
              <w:tabs>
                <w:tab w:val="clear" w:pos="720"/>
                <w:tab w:val="left" w:pos="1040" w:leader="none"/>
              </w:tabs>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32.</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120" w:after="0"/>
              <w:rPr>
                <w:rFonts w:ascii="Calibri" w:hAnsi="Calibri"/>
                <w:sz w:val="24"/>
                <w:szCs w:val="24"/>
              </w:rPr>
            </w:pPr>
            <w:r>
              <w:rPr>
                <w:rFonts w:ascii="Calibri" w:hAnsi="Calibri"/>
                <w:sz w:val="24"/>
                <w:szCs w:val="24"/>
              </w:rPr>
              <w:t>Turn off all lights.</w:t>
            </w:r>
          </w:p>
        </w:tc>
        <w:tc>
          <w:tcPr>
            <w:tcW w:w="4049" w:type="dxa"/>
            <w:tcBorders>
              <w:top w:val="single" w:sz="6" w:space="0" w:color="000000"/>
              <w:left w:val="single" w:sz="6" w:space="0" w:color="000000"/>
              <w:bottom w:val="single" w:sz="6" w:space="0" w:color="000000"/>
              <w:right w:val="single" w:sz="6" w:space="0" w:color="000000"/>
            </w:tcBorders>
          </w:tcPr>
          <w:p>
            <w:pPr>
              <w:pStyle w:val="Normal"/>
              <w:tabs>
                <w:tab w:val="clear" w:pos="720"/>
                <w:tab w:val="left" w:pos="1040" w:leader="none"/>
              </w:tabs>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33.</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120" w:after="0"/>
              <w:rPr>
                <w:rFonts w:ascii="Calibri" w:hAnsi="Calibri"/>
                <w:sz w:val="24"/>
                <w:szCs w:val="24"/>
              </w:rPr>
            </w:pPr>
            <w:r>
              <w:rPr>
                <w:rFonts w:ascii="Calibri" w:hAnsi="Calibri"/>
                <w:sz w:val="24"/>
                <w:szCs w:val="24"/>
              </w:rPr>
              <w:t>Set alarm, be sure to use proper code.</w:t>
            </w:r>
          </w:p>
        </w:tc>
        <w:tc>
          <w:tcPr>
            <w:tcW w:w="4049" w:type="dxa"/>
            <w:tcBorders>
              <w:top w:val="single" w:sz="6" w:space="0" w:color="000000"/>
              <w:left w:val="single" w:sz="6" w:space="0" w:color="000000"/>
              <w:bottom w:val="single" w:sz="6" w:space="0" w:color="000000"/>
              <w:right w:val="single" w:sz="6" w:space="0" w:color="000000"/>
            </w:tcBorders>
          </w:tcPr>
          <w:p>
            <w:pPr>
              <w:pStyle w:val="Normal"/>
              <w:tabs>
                <w:tab w:val="clear" w:pos="720"/>
                <w:tab w:val="left" w:pos="1040" w:leader="none"/>
              </w:tabs>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34.</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120" w:after="0"/>
              <w:rPr>
                <w:rFonts w:ascii="Calibri" w:hAnsi="Calibri"/>
                <w:sz w:val="24"/>
                <w:szCs w:val="24"/>
              </w:rPr>
            </w:pPr>
            <w:r>
              <w:rPr>
                <w:rFonts w:ascii="Calibri" w:hAnsi="Calibri"/>
                <w:sz w:val="24"/>
                <w:szCs w:val="24"/>
              </w:rPr>
              <w:t xml:space="preserve">Exit out of </w:t>
            </w:r>
            <w:r>
              <w:rPr>
                <w:rFonts w:ascii="Calibri" w:hAnsi="Calibri"/>
                <w:sz w:val="24"/>
                <w:szCs w:val="24"/>
              </w:rPr>
              <w:t>KITCHEN</w:t>
            </w:r>
            <w:r>
              <w:rPr>
                <w:rFonts w:ascii="Calibri" w:hAnsi="Calibri"/>
                <w:sz w:val="24"/>
                <w:szCs w:val="24"/>
              </w:rPr>
              <w:t xml:space="preserve"> </w:t>
            </w:r>
            <w:r>
              <w:rPr>
                <w:rFonts w:ascii="Calibri" w:hAnsi="Calibri"/>
                <w:sz w:val="24"/>
                <w:szCs w:val="24"/>
              </w:rPr>
              <w:t xml:space="preserve">PATIO </w:t>
            </w:r>
            <w:r>
              <w:rPr>
                <w:rFonts w:ascii="Calibri" w:hAnsi="Calibri"/>
                <w:sz w:val="24"/>
                <w:szCs w:val="24"/>
              </w:rPr>
              <w:t>DOOR ONLY.</w:t>
            </w:r>
          </w:p>
        </w:tc>
        <w:tc>
          <w:tcPr>
            <w:tcW w:w="4049" w:type="dxa"/>
            <w:tcBorders>
              <w:top w:val="single" w:sz="6" w:space="0" w:color="000000"/>
              <w:left w:val="single" w:sz="6" w:space="0" w:color="000000"/>
              <w:bottom w:val="single" w:sz="6" w:space="0" w:color="000000"/>
              <w:right w:val="single" w:sz="6" w:space="0" w:color="000000"/>
            </w:tcBorders>
          </w:tcPr>
          <w:p>
            <w:pPr>
              <w:pStyle w:val="Normal"/>
              <w:tabs>
                <w:tab w:val="clear" w:pos="720"/>
                <w:tab w:val="left" w:pos="1040" w:leader="none"/>
              </w:tabs>
              <w:spacing w:before="80" w:after="60"/>
              <w:rPr>
                <w:rFonts w:ascii="Calibri" w:hAnsi="Calibri" w:cs="Arial Narrow"/>
                <w:sz w:val="24"/>
                <w:szCs w:val="24"/>
              </w:rPr>
            </w:pPr>
            <w:r>
              <w:rPr>
                <w:rFonts w:cs="Arial Narrow" w:ascii="Calibri" w:hAnsi="Calibri"/>
                <w:sz w:val="24"/>
                <w:szCs w:val="24"/>
              </w:rPr>
            </w:r>
          </w:p>
        </w:tc>
      </w:tr>
    </w:tbl>
    <w:p>
      <w:pPr>
        <w:pStyle w:val="Normal"/>
        <w:rPr/>
      </w:pPr>
      <w:r/>
      <w:r>
        <w:rPr/>
        <w:br w:type="textWrapping" w:clear="all"/>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r>
    </w:p>
    <w:sectPr>
      <w:headerReference w:type="even" r:id="rId2"/>
      <w:headerReference w:type="default" r:id="rId3"/>
      <w:footerReference w:type="even" r:id="rId4"/>
      <w:footerReference w:type="default" r:id="rId5"/>
      <w:type w:val="nextPage"/>
      <w:pgSz w:w="12240" w:h="15840"/>
      <w:pgMar w:left="1008" w:right="810" w:gutter="0" w:header="720" w:top="777" w:footer="446" w:bottom="503"/>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Arial Narrow">
    <w:charset w:val="00"/>
    <w:family w:val="roman"/>
    <w:pitch w:val="variable"/>
  </w:font>
  <w:font w:name="Cambria">
    <w:charset w:val="00"/>
    <w:family w:val="roman"/>
    <w:pitch w:val="variable"/>
  </w:font>
  <w:font w:name="Lucida Grande">
    <w:charset w:val="00"/>
    <w:family w:val="roman"/>
    <w:pitch w:val="variable"/>
  </w:font>
  <w:font w:name="Tahoma">
    <w:charset w:val="00"/>
    <w:family w:val="roman"/>
    <w:pitch w:val="variable"/>
  </w:font>
  <w:font w:name="Liberation Sans">
    <w:altName w:val="Arial"/>
    <w:charset w:val="00"/>
    <w:family w:val="swiss"/>
    <w:pitch w:val="variable"/>
  </w:font>
  <w:font w:name="Calibri">
    <w:charset w:val="00"/>
    <w:family w:val="roman"/>
    <w:pitch w:val="variable"/>
  </w:font>
  <w:font w:name="Trebuchet MS">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5000" w:type="pct"/>
      <w:jc w:val="left"/>
      <w:tblInd w:w="0" w:type="dxa"/>
      <w:tblLayout w:type="fixed"/>
      <w:tblCellMar>
        <w:top w:w="0" w:type="dxa"/>
        <w:left w:w="115" w:type="dxa"/>
        <w:bottom w:w="0" w:type="dxa"/>
        <w:right w:w="115" w:type="dxa"/>
      </w:tblCellMar>
      <w:tblLook w:firstRow="1" w:noVBand="1" w:lastRow="0" w:firstColumn="1" w:lastColumn="0" w:noHBand="0" w:val="04a0"/>
    </w:tblPr>
    <w:tblGrid>
      <w:gridCol w:w="10038"/>
      <w:gridCol w:w="383"/>
    </w:tblGrid>
    <w:tr>
      <w:trPr/>
      <w:tc>
        <w:tcPr>
          <w:tcW w:w="10038" w:type="dxa"/>
          <w:tcBorders>
            <w:right w:val="single" w:sz="4" w:space="0" w:color="BFBFBF"/>
          </w:tcBorders>
        </w:tcPr>
        <w:p>
          <w:pPr>
            <w:pStyle w:val="Normal"/>
            <w:jc w:val="right"/>
            <w:rPr>
              <w:rFonts w:ascii="Calibri" w:hAnsi="Calibri" w:eastAsia="Cambria"/>
              <w:b/>
              <w:color w:themeColor="text1" w:themeTint="a6" w:val="595959"/>
              <w:sz w:val="24"/>
              <w:szCs w:val="24"/>
            </w:rPr>
          </w:pPr>
          <w:sdt>
            <w:sdtPr>
              <w:placeholder>
                <w:docPart w:val="C588E58585DB6749AAB0441E330FC565"/>
              </w:placeholder>
              <w:dataBinding w:prefixMappings="xmlns:ns0='http://schemas.openxmlformats.org/package/2006/metadata/core-properties' xmlns:ns1='http://purl.org/dc/elements/1.1/'" w:xpath="/ns0:coreProperties[1]/ns1:title[1]" w:storeItemID="{6C3C8BC8-F283-45AE-878A-BAB7291924A1}"/>
              <w:alias w:val="Title"/>
              <w:id w:val="-267861518"/>
              <w:text/>
            </w:sdtPr>
            <w:sdtContent>
              <w:r>
                <w:rPr>
                  <w:rFonts w:ascii="Calibri" w:hAnsi="Calibri"/>
                  <w:b/>
                  <w:bCs/>
                  <w:caps/>
                  <w:color w:themeColor="text1" w:themeTint="a6" w:val="595959"/>
                  <w:sz w:val="24"/>
                  <w:szCs w:val="24"/>
                </w:rPr>
              </w:r>
              <w:r>
                <w:rPr>
                  <w:rFonts w:ascii="Calibri" w:hAnsi="Calibri"/>
                  <w:b/>
                  <w:bCs/>
                  <w:caps/>
                  <w:color w:themeColor="text1" w:themeTint="a6" w:val="595959"/>
                  <w:sz w:val="24"/>
                  <w:szCs w:val="24"/>
                </w:rPr>
                <w:t>manager closing Checklist</w:t>
              </w:r>
            </w:sdtContent>
          </w:sdt>
        </w:p>
      </w:tc>
      <w:tc>
        <w:tcPr>
          <w:tcW w:w="383" w:type="dxa"/>
          <w:tcBorders>
            <w:left w:val="single" w:sz="4" w:space="0" w:color="BFBFBF"/>
          </w:tcBorders>
        </w:tcPr>
        <w:p>
          <w:pPr>
            <w:pStyle w:val="Normal"/>
            <w:rPr>
              <w:rFonts w:ascii="Calibri" w:hAnsi="Calibri" w:eastAsia="Cambria"/>
              <w:color w:themeColor="text1" w:themeTint="a6" w:val="595959"/>
              <w:sz w:val="24"/>
              <w:szCs w:val="24"/>
            </w:rPr>
          </w:pPr>
          <w:r>
            <w:rPr>
              <w:rFonts w:ascii="Calibri" w:hAnsi="Calibri"/>
              <w:b/>
              <w:color w:themeColor="text1" w:themeTint="a6" w:val="595959"/>
              <w:sz w:val="24"/>
              <w:szCs w:val="24"/>
            </w:rPr>
            <w:fldChar w:fldCharType="begin"/>
          </w:r>
          <w:r>
            <w:rPr>
              <w:sz w:val="24"/>
              <w:b/>
              <w:szCs w:val="24"/>
              <w:rFonts w:ascii="Calibri" w:hAnsi="Calibri"/>
              <w:color w:themeColor="text1" w:themeTint="a6" w:val="595959"/>
            </w:rPr>
            <w:instrText xml:space="preserve"> PAGE </w:instrText>
          </w:r>
          <w:r>
            <w:rPr>
              <w:sz w:val="24"/>
              <w:b/>
              <w:szCs w:val="24"/>
              <w:rFonts w:ascii="Calibri" w:hAnsi="Calibri"/>
              <w:color w:themeColor="text1" w:themeTint="a6" w:val="595959"/>
            </w:rPr>
            <w:fldChar w:fldCharType="separate"/>
          </w:r>
          <w:r>
            <w:rPr>
              <w:sz w:val="24"/>
              <w:b/>
              <w:szCs w:val="24"/>
              <w:rFonts w:ascii="Calibri" w:hAnsi="Calibri"/>
              <w:color w:themeColor="text1" w:themeTint="a6" w:val="595959"/>
            </w:rPr>
            <w:t>4</w:t>
          </w:r>
          <w:r>
            <w:rPr>
              <w:sz w:val="24"/>
              <w:b/>
              <w:szCs w:val="24"/>
              <w:rFonts w:ascii="Calibri" w:hAnsi="Calibri"/>
              <w:color w:themeColor="text1" w:themeTint="a6" w:val="595959"/>
            </w:rPr>
            <w:fldChar w:fldCharType="end"/>
          </w:r>
        </w:p>
      </w:tc>
    </w:tr>
  </w:tbl>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0" w:type="dxa"/>
      <w:tblLayout w:type="fixed"/>
      <w:tblCellMar>
        <w:top w:w="0" w:type="dxa"/>
        <w:left w:w="115" w:type="dxa"/>
        <w:bottom w:w="0" w:type="dxa"/>
        <w:right w:w="115" w:type="dxa"/>
      </w:tblCellMar>
      <w:tblLook w:firstRow="1" w:noVBand="1" w:lastRow="0" w:firstColumn="1" w:lastColumn="0" w:noHBand="0" w:val="04a0"/>
    </w:tblPr>
    <w:tblGrid>
      <w:gridCol w:w="10038"/>
      <w:gridCol w:w="383"/>
    </w:tblGrid>
    <w:tr>
      <w:trPr/>
      <w:tc>
        <w:tcPr>
          <w:tcW w:w="10038" w:type="dxa"/>
          <w:tcBorders>
            <w:right w:val="single" w:sz="4" w:space="0" w:color="BFBFBF"/>
          </w:tcBorders>
        </w:tcPr>
        <w:p>
          <w:pPr>
            <w:pStyle w:val="Normal"/>
            <w:jc w:val="right"/>
            <w:rPr>
              <w:rFonts w:ascii="Calibri" w:hAnsi="Calibri" w:eastAsia="Cambria"/>
              <w:b/>
              <w:color w:themeColor="text1" w:themeTint="a6" w:val="595959"/>
              <w:sz w:val="24"/>
              <w:szCs w:val="24"/>
            </w:rPr>
          </w:pPr>
          <w:sdt>
            <w:sdtPr>
              <w:dataBinding w:prefixMappings="xmlns:ns0='http://schemas.openxmlformats.org/package/2006/metadata/core-properties' xmlns:ns1='http://purl.org/dc/elements/1.1/'" w:xpath="/ns0:coreProperties[1]/ns1:title[1]" w:storeItemID="{6C3C8BC8-F283-45AE-878A-BAB7291924A1}"/>
              <w:alias w:val="Title"/>
              <w:id w:val="176972171"/>
              <w:text/>
            </w:sdtPr>
            <w:sdtContent>
              <w:r>
                <w:rPr>
                  <w:rFonts w:ascii="Calibri" w:hAnsi="Calibri"/>
                  <w:b/>
                  <w:bCs/>
                  <w:caps/>
                  <w:color w:themeColor="text1" w:themeTint="a6" w:val="595959"/>
                  <w:sz w:val="24"/>
                  <w:szCs w:val="24"/>
                </w:rPr>
              </w:r>
              <w:r>
                <w:rPr>
                  <w:rFonts w:ascii="Calibri" w:hAnsi="Calibri"/>
                  <w:b/>
                  <w:bCs/>
                  <w:caps/>
                  <w:color w:themeColor="text1" w:themeTint="a6" w:val="595959"/>
                  <w:sz w:val="24"/>
                  <w:szCs w:val="24"/>
                </w:rPr>
                <w:t>manager closing Checklist</w:t>
              </w:r>
            </w:sdtContent>
          </w:sdt>
        </w:p>
      </w:tc>
      <w:tc>
        <w:tcPr>
          <w:tcW w:w="383" w:type="dxa"/>
          <w:tcBorders>
            <w:left w:val="single" w:sz="4" w:space="0" w:color="BFBFBF"/>
          </w:tcBorders>
        </w:tcPr>
        <w:p>
          <w:pPr>
            <w:pStyle w:val="Normal"/>
            <w:rPr>
              <w:rFonts w:ascii="Calibri" w:hAnsi="Calibri" w:eastAsia="Cambria"/>
              <w:color w:themeColor="text1" w:themeTint="a6" w:val="595959"/>
              <w:sz w:val="24"/>
              <w:szCs w:val="24"/>
            </w:rPr>
          </w:pPr>
          <w:r>
            <w:rPr>
              <w:rFonts w:ascii="Calibri" w:hAnsi="Calibri"/>
              <w:b/>
              <w:color w:themeColor="text1" w:themeTint="a6" w:val="595959"/>
              <w:sz w:val="24"/>
              <w:szCs w:val="24"/>
            </w:rPr>
            <w:fldChar w:fldCharType="begin"/>
          </w:r>
          <w:r>
            <w:rPr>
              <w:sz w:val="24"/>
              <w:b/>
              <w:szCs w:val="24"/>
              <w:rFonts w:ascii="Calibri" w:hAnsi="Calibri"/>
              <w:color w:themeColor="text1" w:themeTint="a6" w:val="595959"/>
            </w:rPr>
            <w:instrText xml:space="preserve"> PAGE </w:instrText>
          </w:r>
          <w:r>
            <w:rPr>
              <w:sz w:val="24"/>
              <w:b/>
              <w:szCs w:val="24"/>
              <w:rFonts w:ascii="Calibri" w:hAnsi="Calibri"/>
              <w:color w:themeColor="text1" w:themeTint="a6" w:val="595959"/>
            </w:rPr>
            <w:fldChar w:fldCharType="separate"/>
          </w:r>
          <w:r>
            <w:rPr>
              <w:sz w:val="24"/>
              <w:b/>
              <w:szCs w:val="24"/>
              <w:rFonts w:ascii="Calibri" w:hAnsi="Calibri"/>
              <w:color w:themeColor="text1" w:themeTint="a6" w:val="595959"/>
            </w:rPr>
            <w:t>3</w:t>
          </w:r>
          <w:r>
            <w:rPr>
              <w:sz w:val="24"/>
              <w:b/>
              <w:szCs w:val="24"/>
              <w:rFonts w:ascii="Calibri" w:hAnsi="Calibri"/>
              <w:color w:themeColor="text1" w:themeTint="a6" w:val="595959"/>
            </w:rPr>
            <w:fldChar w:fldCharType="end"/>
          </w:r>
        </w:p>
      </w:tc>
    </w:tr>
  </w:tbl>
  <w:p>
    <w:pPr>
      <w:pStyle w:val="Footer"/>
      <w:rPr>
        <w:rFonts w:ascii="Calibri" w:hAnsi="Calibri" w:cs="Arial"/>
        <w:sz w:val="18"/>
      </w:rPr>
    </w:pPr>
    <w:r>
      <w:rPr>
        <w:rFonts w:cs="Arial" w:ascii="Calibri" w:hAnsi="Calibri"/>
        <w:sz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6900" w:leader="none"/>
      </w:tabs>
      <w:jc w:val="center"/>
      <w:rPr/>
    </w:pPr>
    <w:r>
      <mc:AlternateContent>
        <mc:Choice Requires="wps">
          <w:drawing>
            <wp:anchor behindDoc="1" distT="0" distB="0" distL="0" distR="0" simplePos="0" locked="0" layoutInCell="1" allowOverlap="1" relativeHeight="8" wp14:anchorId="6369D055">
              <wp:simplePos x="0" y="0"/>
              <wp:positionH relativeFrom="column">
                <wp:posOffset>-17145</wp:posOffset>
              </wp:positionH>
              <wp:positionV relativeFrom="paragraph">
                <wp:posOffset>2540</wp:posOffset>
              </wp:positionV>
              <wp:extent cx="4114800" cy="457200"/>
              <wp:effectExtent l="0" t="0" r="0" b="0"/>
              <wp:wrapNone/>
              <wp:docPr id="1" name="Text Box 5"/>
              <a:graphic xmlns:a="http://schemas.openxmlformats.org/drawingml/2006/main">
                <a:graphicData uri="http://schemas.microsoft.com/office/word/2010/wordprocessingShape">
                  <wps:wsp>
                    <wps:cNvSpPr/>
                    <wps:spPr>
                      <a:xfrm>
                        <a:off x="0" y="0"/>
                        <a:ext cx="4114800" cy="457200"/>
                      </a:xfrm>
                      <a:prstGeom prst="rect">
                        <a:avLst/>
                      </a:prstGeom>
                      <a:noFill/>
                      <a:ln w="0">
                        <a:noFill/>
                      </a:ln>
                    </wps:spPr>
                    <wps:style>
                      <a:lnRef idx="0">
                        <a:schemeClr val="accent1"/>
                      </a:lnRef>
                      <a:fillRef idx="0">
                        <a:schemeClr val="accent1"/>
                      </a:fillRef>
                      <a:effectRef idx="0">
                        <a:schemeClr val="accent1"/>
                      </a:effectRef>
                      <a:fontRef idx="minor"/>
                    </wps:style>
                    <wps:txbx>
                      <w:txbxContent>
                        <w:p>
                          <w:pPr>
                            <w:pStyle w:val="Heading1"/>
                            <w:spacing w:lineRule="exact" w:line="500"/>
                            <w:ind w:right="-72"/>
                            <w:rPr>
                              <w:rFonts w:ascii="Trebuchet MS" w:hAnsi="Trebuchet MS"/>
                              <w:b/>
                              <w:bCs/>
                            </w:rPr>
                          </w:pPr>
                          <w:r>
                            <w:rPr>
                              <w:rFonts w:ascii="Trebuchet MS" w:hAnsi="Trebuchet MS"/>
                              <w:b/>
                              <w:color w:val="000000"/>
                              <w:position w:val="2"/>
                            </w:rPr>
                            <w:t>Shift Leader</w:t>
                          </w:r>
                          <w:r>
                            <w:rPr>
                              <w:rFonts w:ascii="Trebuchet MS" w:hAnsi="Trebuchet MS"/>
                              <w:b/>
                              <w:color w:val="000000"/>
                              <w:position w:val="2"/>
                            </w:rPr>
                            <w:t xml:space="preserve"> Closing Checklist</w:t>
                          </w:r>
                        </w:p>
                        <w:p>
                          <w:pPr>
                            <w:pStyle w:val="FrameContents"/>
                            <w:rPr>
                              <w:color w:val="000000"/>
                            </w:rPr>
                          </w:pPr>
                          <w:r>
                            <w:rPr>
                              <w:color w:val="000000"/>
                            </w:rPr>
                          </w:r>
                        </w:p>
                      </w:txbxContent>
                    </wps:txbx>
                    <wps:bodyPr anchor="t">
                      <a:prstTxWarp prst="textNoShape"/>
                      <a:noAutofit/>
                    </wps:bodyPr>
                  </wps:wsp>
                </a:graphicData>
              </a:graphic>
            </wp:anchor>
          </w:drawing>
        </mc:Choice>
        <mc:Fallback>
          <w:pict>
            <v:rect id="shape_0" ID="Text Box 5" path="m0,0l-2147483645,0l-2147483645,-2147483646l0,-2147483646xe" stroked="f" o:allowincell="f" style="position:absolute;margin-left:-1.35pt;margin-top:0.2pt;width:323.95pt;height:35.95pt;mso-wrap-style:square;v-text-anchor:top" wp14:anchorId="6369D055">
              <v:fill o:detectmouseclick="t" on="false"/>
              <v:stroke color="#3465a4" joinstyle="round" endcap="flat"/>
              <v:textbox>
                <w:txbxContent>
                  <w:p>
                    <w:pPr>
                      <w:pStyle w:val="Heading1"/>
                      <w:spacing w:lineRule="exact" w:line="500"/>
                      <w:ind w:right="-72"/>
                      <w:rPr>
                        <w:rFonts w:ascii="Trebuchet MS" w:hAnsi="Trebuchet MS"/>
                        <w:b/>
                        <w:bCs/>
                      </w:rPr>
                    </w:pPr>
                    <w:r>
                      <w:rPr>
                        <w:rFonts w:ascii="Trebuchet MS" w:hAnsi="Trebuchet MS"/>
                        <w:b/>
                        <w:color w:val="000000"/>
                        <w:position w:val="2"/>
                      </w:rPr>
                      <w:t>Shift Leader</w:t>
                    </w:r>
                    <w:r>
                      <w:rPr>
                        <w:rFonts w:ascii="Trebuchet MS" w:hAnsi="Trebuchet MS"/>
                        <w:b/>
                        <w:color w:val="000000"/>
                        <w:position w:val="2"/>
                      </w:rPr>
                      <w:t xml:space="preserve"> Closing Checklist</w:t>
                    </w:r>
                  </w:p>
                  <w:p>
                    <w:pPr>
                      <w:pStyle w:val="FrameContents"/>
                      <w:rPr>
                        <w:color w:val="000000"/>
                      </w:rPr>
                    </w:pPr>
                    <w:r>
                      <w:rPr>
                        <w:color w:val="000000"/>
                      </w:rPr>
                    </w:r>
                  </w:p>
                </w:txbxContent>
              </v:textbox>
              <w10:wrap type="none"/>
            </v:rect>
          </w:pict>
        </mc:Fallback>
      </mc:AlternateContent>
    </w:r>
    <w:r>
      <w:rPr/>
      <w:t xml:space="preserve">                                                                                                                                       </w:t>
    </w:r>
  </w:p>
  <w:p>
    <w:pPr>
      <w:pStyle w:val="Header"/>
      <w:tabs>
        <w:tab w:val="clear" w:pos="4320"/>
        <w:tab w:val="clear" w:pos="8640"/>
        <w:tab w:val="left" w:pos="1700" w:leader="none"/>
      </w:tabs>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3780" w:leader="none"/>
        <w:tab w:val="left" w:pos="4100" w:leader="none"/>
        <w:tab w:val="left" w:pos="7520" w:leader="none"/>
        <w:tab w:val="left" w:pos="7720" w:leader="none"/>
      </w:tabs>
      <w:rPr/>
    </w:pPr>
    <w:r>
      <mc:AlternateContent>
        <mc:Choice Requires="wps">
          <w:drawing>
            <wp:anchor behindDoc="1" distT="0" distB="0" distL="0" distR="0" simplePos="0" locked="0" layoutInCell="1" allowOverlap="1" relativeHeight="4" wp14:anchorId="1C311475">
              <wp:simplePos x="0" y="0"/>
              <wp:positionH relativeFrom="column">
                <wp:posOffset>-17145</wp:posOffset>
              </wp:positionH>
              <wp:positionV relativeFrom="paragraph">
                <wp:posOffset>2540</wp:posOffset>
              </wp:positionV>
              <wp:extent cx="4000500" cy="457200"/>
              <wp:effectExtent l="0" t="0" r="0" b="0"/>
              <wp:wrapNone/>
              <wp:docPr id="2" name="Text Box 3"/>
              <a:graphic xmlns:a="http://schemas.openxmlformats.org/drawingml/2006/main">
                <a:graphicData uri="http://schemas.microsoft.com/office/word/2010/wordprocessingShape">
                  <wps:wsp>
                    <wps:cNvSpPr/>
                    <wps:spPr>
                      <a:xfrm>
                        <a:off x="0" y="0"/>
                        <a:ext cx="4000680" cy="457200"/>
                      </a:xfrm>
                      <a:prstGeom prst="rect">
                        <a:avLst/>
                      </a:prstGeom>
                      <a:noFill/>
                      <a:ln w="0">
                        <a:noFill/>
                      </a:ln>
                    </wps:spPr>
                    <wps:style>
                      <a:lnRef idx="0">
                        <a:schemeClr val="accent1"/>
                      </a:lnRef>
                      <a:fillRef idx="0">
                        <a:schemeClr val="accent1"/>
                      </a:fillRef>
                      <a:effectRef idx="0">
                        <a:schemeClr val="accent1"/>
                      </a:effectRef>
                      <a:fontRef idx="minor"/>
                    </wps:style>
                    <wps:txbx>
                      <w:txbxContent>
                        <w:p>
                          <w:pPr>
                            <w:pStyle w:val="Heading1"/>
                            <w:spacing w:lineRule="exact" w:line="500"/>
                            <w:ind w:right="-72"/>
                            <w:rPr>
                              <w:rFonts w:ascii="Trebuchet MS" w:hAnsi="Trebuchet MS"/>
                              <w:b/>
                              <w:bCs/>
                            </w:rPr>
                          </w:pPr>
                          <w:r>
                            <w:rPr>
                              <w:rFonts w:ascii="Trebuchet MS" w:hAnsi="Trebuchet MS"/>
                              <w:b/>
                              <w:color w:val="000000"/>
                              <w:position w:val="2"/>
                            </w:rPr>
                            <w:t>Shift Leader</w:t>
                          </w:r>
                          <w:r>
                            <w:rPr>
                              <w:rFonts w:ascii="Trebuchet MS" w:hAnsi="Trebuchet MS"/>
                              <w:b/>
                              <w:color w:val="000000"/>
                              <w:position w:val="2"/>
                            </w:rPr>
                            <w:t xml:space="preserve"> Closing Checklist</w:t>
                          </w:r>
                        </w:p>
                        <w:p>
                          <w:pPr>
                            <w:pStyle w:val="FrameContents"/>
                            <w:rPr>
                              <w:color w:val="000000"/>
                            </w:rPr>
                          </w:pPr>
                          <w:r>
                            <w:rPr>
                              <w:color w:val="000000"/>
                            </w:rPr>
                          </w:r>
                        </w:p>
                      </w:txbxContent>
                    </wps:txbx>
                    <wps:bodyPr anchor="t">
                      <a:prstTxWarp prst="textNoShape"/>
                      <a:noAutofit/>
                    </wps:bodyPr>
                  </wps:wsp>
                </a:graphicData>
              </a:graphic>
            </wp:anchor>
          </w:drawing>
        </mc:Choice>
        <mc:Fallback>
          <w:pict>
            <v:rect id="shape_0" ID="Text Box 3" path="m0,0l-2147483645,0l-2147483645,-2147483646l0,-2147483646xe" stroked="f" o:allowincell="f" style="position:absolute;margin-left:-1.35pt;margin-top:0.2pt;width:314.95pt;height:35.95pt;mso-wrap-style:square;v-text-anchor:top" wp14:anchorId="1C311475">
              <v:fill o:detectmouseclick="t" on="false"/>
              <v:stroke color="#3465a4" joinstyle="round" endcap="flat"/>
              <v:textbox>
                <w:txbxContent>
                  <w:p>
                    <w:pPr>
                      <w:pStyle w:val="Heading1"/>
                      <w:spacing w:lineRule="exact" w:line="500"/>
                      <w:ind w:right="-72"/>
                      <w:rPr>
                        <w:rFonts w:ascii="Trebuchet MS" w:hAnsi="Trebuchet MS"/>
                        <w:b/>
                        <w:bCs/>
                      </w:rPr>
                    </w:pPr>
                    <w:r>
                      <w:rPr>
                        <w:rFonts w:ascii="Trebuchet MS" w:hAnsi="Trebuchet MS"/>
                        <w:b/>
                        <w:color w:val="000000"/>
                        <w:position w:val="2"/>
                      </w:rPr>
                      <w:t>Shift Leader</w:t>
                    </w:r>
                    <w:r>
                      <w:rPr>
                        <w:rFonts w:ascii="Trebuchet MS" w:hAnsi="Trebuchet MS"/>
                        <w:b/>
                        <w:color w:val="000000"/>
                        <w:position w:val="2"/>
                      </w:rPr>
                      <w:t xml:space="preserve"> Closing Checklist</w:t>
                    </w:r>
                  </w:p>
                  <w:p>
                    <w:pPr>
                      <w:pStyle w:val="FrameContents"/>
                      <w:rPr>
                        <w:color w:val="000000"/>
                      </w:rPr>
                    </w:pPr>
                    <w:r>
                      <w:rPr>
                        <w:color w:val="000000"/>
                      </w:rPr>
                    </w:r>
                  </w:p>
                </w:txbxContent>
              </v:textbox>
              <w10:wrap type="none"/>
            </v:rect>
          </w:pict>
        </mc:Fallback>
      </mc:AlternateContent>
    </w:r>
    <w:r>
      <w:rPr/>
      <w:tab/>
      <w:tab/>
      <w:tab/>
    </w:r>
  </w:p>
  <w:p>
    <w:pPr>
      <w:pStyle w:val="Header"/>
      <w:tabs>
        <w:tab w:val="clear" w:pos="4320"/>
        <w:tab w:val="clear" w:pos="8640"/>
        <w:tab w:val="left" w:pos="3780" w:leader="none"/>
        <w:tab w:val="left" w:pos="4100" w:leader="none"/>
        <w:tab w:val="left" w:pos="7520" w:leader="none"/>
        <w:tab w:val="left" w:pos="7720" w:leader="none"/>
      </w:tabs>
      <w:jc w:val="right"/>
      <w:rPr/>
    </w:pPr>
    <w:r>
      <w:rPr/>
      <w:t xml:space="preserve">   </w:t>
    </w:r>
    <w:r>
      <w:rPr/>
      <w:tab/>
    </w:r>
  </w:p>
</w:hdr>
</file>

<file path=word/settings.xml><?xml version="1.0" encoding="utf-8"?>
<w:settings xmlns:w="http://schemas.openxmlformats.org/wordprocessingml/2006/main">
  <w:zoom w:percent="100"/>
  <w:embedSystemFonts/>
  <w:defaultTabStop w:val="720"/>
  <w:autoHyphenation w:val="true"/>
  <w:doNotHyphenateCaps/>
  <w:evenAndOddHeader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docVars>
    <w:docVar w:name="__Grammarly_42____i" w:val="H4sIAAAAAAAEAKtWckksSQxILCpxzi/NK1GyMqwFAAEhoTITAAAA"/>
    <w:docVar w:name="__Grammarly_42___1" w:val="H4sIAAAAAAAEAKtWcslP9kxRslIyNDY0MDEzMDEwNzIyNjU2NjJT0lEKTi0uzszPAykwqQUAuywxni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link w:val="Heading1Char"/>
    <w:uiPriority w:val="99"/>
    <w:qFormat/>
    <w:pPr>
      <w:keepNext w:val="true"/>
      <w:outlineLvl w:val="0"/>
    </w:pPr>
    <w:rPr>
      <w:rFonts w:ascii="Arial" w:hAnsi="Arial" w:cs="Arial"/>
      <w:sz w:val="40"/>
      <w:szCs w:val="40"/>
    </w:rPr>
  </w:style>
  <w:style w:type="paragraph" w:styleId="Heading2">
    <w:name w:val="Heading 2"/>
    <w:basedOn w:val="Normal"/>
    <w:next w:val="Normal"/>
    <w:link w:val="Heading2Char"/>
    <w:uiPriority w:val="99"/>
    <w:qFormat/>
    <w:pPr>
      <w:keepNext w:val="true"/>
      <w:spacing w:before="80" w:after="60"/>
      <w:ind w:left="72" w:right="72"/>
      <w:jc w:val="center"/>
      <w:outlineLvl w:val="1"/>
    </w:pPr>
    <w:rPr>
      <w:rFonts w:ascii="Arial" w:hAnsi="Arial" w:cs="Arial"/>
      <w:sz w:val="24"/>
      <w:szCs w:val="24"/>
    </w:rPr>
  </w:style>
  <w:style w:type="paragraph" w:styleId="Heading3">
    <w:name w:val="Heading 3"/>
    <w:basedOn w:val="Normal"/>
    <w:next w:val="Normal"/>
    <w:link w:val="Heading3Char"/>
    <w:uiPriority w:val="99"/>
    <w:qFormat/>
    <w:pPr>
      <w:keepNext w:val="true"/>
      <w:spacing w:before="80" w:after="60"/>
      <w:ind w:right="72"/>
      <w:outlineLvl w:val="2"/>
    </w:pPr>
    <w:rPr>
      <w:rFonts w:ascii="Arial Narrow" w:hAnsi="Arial Narrow" w:cs="Arial Narrow"/>
      <w:sz w:val="24"/>
      <w:szCs w:val="24"/>
    </w:rPr>
  </w:style>
  <w:style w:type="character" w:styleId="DefaultParagraphFont" w:default="1">
    <w:name w:val="Default Paragraph Font"/>
    <w:uiPriority w:val="1"/>
    <w:semiHidden/>
    <w:unhideWhenUsed/>
    <w:qFormat/>
    <w:rPr/>
  </w:style>
  <w:style w:type="character" w:styleId="Heading1Char" w:customStyle="1">
    <w:name w:val="Heading 1 Char"/>
    <w:link w:val="Heading1"/>
    <w:uiPriority w:val="9"/>
    <w:qFormat/>
    <w:locked/>
    <w:rPr>
      <w:rFonts w:ascii="Cambria" w:hAnsi="Cambria" w:eastAsia="Times New Roman" w:cs="Times New Roman"/>
      <w:b/>
      <w:bCs/>
      <w:kern w:val="2"/>
      <w:sz w:val="32"/>
      <w:szCs w:val="32"/>
    </w:rPr>
  </w:style>
  <w:style w:type="character" w:styleId="Heading2Char" w:customStyle="1">
    <w:name w:val="Heading 2 Char"/>
    <w:link w:val="Heading2"/>
    <w:uiPriority w:val="9"/>
    <w:semiHidden/>
    <w:qFormat/>
    <w:locked/>
    <w:rPr>
      <w:rFonts w:ascii="Cambria" w:hAnsi="Cambria" w:eastAsia="Times New Roman" w:cs="Times New Roman"/>
      <w:b/>
      <w:bCs/>
      <w:i/>
      <w:iCs/>
      <w:sz w:val="28"/>
      <w:szCs w:val="28"/>
    </w:rPr>
  </w:style>
  <w:style w:type="character" w:styleId="Heading3Char" w:customStyle="1">
    <w:name w:val="Heading 3 Char"/>
    <w:link w:val="Heading3"/>
    <w:uiPriority w:val="9"/>
    <w:semiHidden/>
    <w:qFormat/>
    <w:locked/>
    <w:rPr>
      <w:rFonts w:ascii="Cambria" w:hAnsi="Cambria" w:eastAsia="Times New Roman" w:cs="Times New Roman"/>
      <w:b/>
      <w:bCs/>
      <w:sz w:val="26"/>
      <w:szCs w:val="26"/>
    </w:rPr>
  </w:style>
  <w:style w:type="character" w:styleId="HeaderChar" w:customStyle="1">
    <w:name w:val="Header Char"/>
    <w:link w:val="Header"/>
    <w:uiPriority w:val="99"/>
    <w:semiHidden/>
    <w:qFormat/>
    <w:locked/>
    <w:rPr>
      <w:rFonts w:cs="Times New Roman"/>
      <w:sz w:val="20"/>
      <w:szCs w:val="20"/>
    </w:rPr>
  </w:style>
  <w:style w:type="character" w:styleId="FooterChar" w:customStyle="1">
    <w:name w:val="Footer Char"/>
    <w:link w:val="Footer"/>
    <w:uiPriority w:val="99"/>
    <w:qFormat/>
    <w:locked/>
    <w:rPr>
      <w:rFonts w:cs="Times New Roman"/>
      <w:sz w:val="20"/>
      <w:szCs w:val="20"/>
    </w:rPr>
  </w:style>
  <w:style w:type="character" w:styleId="Pagenumber">
    <w:name w:val="page number"/>
    <w:uiPriority w:val="99"/>
    <w:qFormat/>
    <w:rsid w:val="0036598c"/>
    <w:rPr>
      <w:rFonts w:cs="Times New Roman"/>
    </w:rPr>
  </w:style>
  <w:style w:type="character" w:styleId="BalloonTextChar" w:customStyle="1">
    <w:name w:val="Balloon Text Char"/>
    <w:basedOn w:val="DefaultParagraphFont"/>
    <w:link w:val="BalloonText"/>
    <w:uiPriority w:val="99"/>
    <w:semiHidden/>
    <w:qFormat/>
    <w:rsid w:val="00c454f2"/>
    <w:rPr>
      <w:rFonts w:ascii="Lucida Grande" w:hAnsi="Lucida Grande" w:cs="Lucida Grande"/>
      <w:sz w:val="18"/>
      <w:szCs w:val="18"/>
    </w:rPr>
  </w:style>
  <w:style w:type="character" w:styleId="ListText" w:customStyle="1">
    <w:name w:val="List Text"/>
    <w:basedOn w:val="DefaultParagraphFont"/>
    <w:uiPriority w:val="1"/>
    <w:qFormat/>
    <w:rsid w:val="00ce366e"/>
    <w:rPr>
      <w:rFonts w:ascii="Tahoma" w:hAnsi="Tahoma" w:cs="Gill Sans"/>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Envelopeaddress">
    <w:name w:val="envelope address"/>
    <w:basedOn w:val="Normal"/>
    <w:uiPriority w:val="99"/>
    <w:qFormat/>
    <w:pPr>
      <w:ind w:left="2880"/>
    </w:pPr>
    <w:rPr>
      <w:sz w:val="24"/>
      <w:szCs w:val="24"/>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320" w:leader="none"/>
        <w:tab w:val="right" w:pos="8640" w:leader="none"/>
      </w:tabs>
    </w:pPr>
    <w:rPr/>
  </w:style>
  <w:style w:type="paragraph" w:styleId="Footer">
    <w:name w:val="Footer"/>
    <w:basedOn w:val="Normal"/>
    <w:link w:val="FooterChar"/>
    <w:uiPriority w:val="99"/>
    <w:pPr>
      <w:tabs>
        <w:tab w:val="clear" w:pos="720"/>
        <w:tab w:val="center" w:pos="4320" w:leader="none"/>
        <w:tab w:val="right" w:pos="8640" w:leader="none"/>
      </w:tabs>
    </w:pPr>
    <w:rPr/>
  </w:style>
  <w:style w:type="paragraph" w:styleId="BalloonText">
    <w:name w:val="Balloon Text"/>
    <w:basedOn w:val="Normal"/>
    <w:link w:val="BalloonTextChar"/>
    <w:uiPriority w:val="99"/>
    <w:semiHidden/>
    <w:unhideWhenUsed/>
    <w:qFormat/>
    <w:rsid w:val="00c454f2"/>
    <w:pPr/>
    <w:rPr>
      <w:rFonts w:ascii="Lucida Grande" w:hAnsi="Lucida Grande" w:cs="Lucida Grande"/>
      <w:sz w:val="18"/>
      <w:szCs w:val="1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LightShading-Accent1">
    <w:name w:val="Light Shading Accent 1"/>
    <w:basedOn w:val="TableNormal"/>
    <w:uiPriority w:val="60"/>
    <w:rsid w:val="005d7c80"/>
    <w:rPr>
      <w:rFonts w:asciiTheme="minorHAnsi" w:hAnsiTheme="minorHAnsi" w:eastAsiaTheme="minorEastAsia" w:cstheme="minorBidi"/>
      <w:lang w:eastAsia="zh-TW"/>
      <w:color w:themeColor="accent1" w:themeShade="bf"/>
      <w:sz w:val="22"/>
      <w:szCs w:val="22"/>
    </w:rPr>
    <w:tblPr>
      <w:tblStyleRowBandSize w:val="1"/>
      <w:tblStyleColBandSize w:val="1"/>
      <w:tblBorders>
        <w:top w:val="single" w:color="629DD1" w:themeColor="accent1" w:sz="8" w:space="0"/>
        <w:bottom w:val="single" w:color="629DD1" w:themeColor="accent1" w:sz="8" w:space="0"/>
      </w:tblBorders>
    </w:tblPr>
    <w:tblStylePr w:type="firstRow">
      <w:pPr>
        <w:spacing w:before="0" w:after="0" w:line="240" w:lineRule="auto"/>
      </w:pPr>
      <w:rPr>
        <w:b/>
        <w:bCs/>
      </w:rPr>
      <w:tblPr/>
      <w:tcPr>
        <w:tcBorders>
          <w:top w:val="single" w:color="629DD1" w:themeColor="accent1" w:sz="8" w:space="0"/>
          <w:left w:val="nil"/>
          <w:bottom w:val="single" w:color="629DD1" w:themeColor="accent1" w:sz="8" w:space="0"/>
          <w:right w:val="nil"/>
          <w:insideH w:val="nil"/>
          <w:insideV w:val="nil"/>
        </w:tcBorders>
      </w:tcPr>
    </w:tblStylePr>
    <w:tblStylePr w:type="lastRow">
      <w:pPr>
        <w:spacing w:before="0" w:after="0" w:line="240" w:lineRule="auto"/>
      </w:pPr>
      <w:rPr>
        <w:b/>
        <w:bCs/>
      </w:rPr>
      <w:tblPr/>
      <w:tcPr>
        <w:tcBorders>
          <w:top w:val="single" w:color="629DD1" w:themeColor="accent1" w:sz="8" w:space="0"/>
          <w:left w:val="nil"/>
          <w:bottom w:val="single" w:color="629DD1"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8E6F3" w:themeFill="accent1" w:themeFillTint="3f"/>
      </w:tcPr>
    </w:tblStylePr>
    <w:tblStylePr w:type="band1Horz">
      <w:tblPr/>
      <w:tcPr>
        <w:tcBorders>
          <w:left w:val="nil"/>
          <w:right w:val="nil"/>
          <w:insideH w:val="nil"/>
          <w:insideV w:val="nil"/>
        </w:tcBorders>
        <w:shd w:val="clear" w:color="auto" w:fill="D8E6F3" w:themeFill="accent1" w:themeFillTint="3f"/>
      </w:tcPr>
    </w:tblStylePr>
  </w:style>
  <w:style w:type="table" w:styleId="TableGrid">
    <w:name w:val="Table Grid"/>
    <w:basedOn w:val="TableNormal"/>
    <w:uiPriority w:val="59"/>
    <w:rsid w:val="001c0a6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glossaryDocument" Target="glossary/document.xml"/><Relationship Id="rId1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588E58585DB6749AAB0441E330FC565"/>
        <w:category>
          <w:name w:val="General"/>
          <w:gallery w:val="placeholder"/>
        </w:category>
        <w:types>
          <w:type w:val="bbPlcHdr"/>
        </w:types>
        <w:behaviors>
          <w:behavior w:val="content"/>
        </w:behaviors>
        <w:guid w:val="{3DCAAC85-B477-8144-8404-729CC5961D7C}"/>
      </w:docPartPr>
      <w:docPartBody>
        <w:p w:rsidR="00B241E9" w:rsidRDefault="00B241E9">
          <w:pPr>
            <w:pStyle w:val="C588E58585DB6749AAB0441E330FC565"/>
          </w:pPr>
          <w:r>
            <w:rPr>
              <w:b/>
              <w:bCs/>
              <w:caps/>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Palatino Linotype">
    <w:panose1 w:val="02040502050505030304"/>
    <w:charset w:val="00"/>
    <w:family w:val="roman"/>
    <w:pitch w:val="variable"/>
    <w:sig w:usb0="E0000287" w:usb1="40000013" w:usb2="00000000" w:usb3="00000000" w:csb0="0000019F" w:csb1="00000000"/>
  </w:font>
  <w:font w:name="HGSMinchoE">
    <w:charset w:val="80"/>
    <w:family w:val="roman"/>
    <w:pitch w:val="variable"/>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Gill Sans">
    <w:altName w:val="Segoe UI"/>
    <w:charset w:val="00"/>
    <w:family w:val="auto"/>
    <w:pitch w:val="variable"/>
    <w:sig w:usb0="00000000" w:usb1="00000000" w:usb2="00000000" w:usb3="00000000" w:csb0="000001F7"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41E9"/>
    <w:rsid w:val="006F7358"/>
    <w:rsid w:val="00781573"/>
    <w:rsid w:val="00977355"/>
    <w:rsid w:val="009D0264"/>
    <w:rsid w:val="00B241E9"/>
    <w:rsid w:val="00B70109"/>
    <w:rsid w:val="00CB09B7"/>
    <w:rsid w:val="00F631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588E58585DB6749AAB0441E330FC565">
    <w:name w:val="C588E58585DB6749AAB0441E330FC5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theme/theme1.xml><?xml version="1.0" encoding="utf-8"?>
<a:theme xmlns:a="http://schemas.openxmlformats.org/drawingml/2006/main" xmlns:r="http://schemas.openxmlformats.org/officeDocument/2006/relationships" name="Elemental">
  <a:themeElements>
    <a:clrScheme name="Elemental">
      <a:dk1>
        <a:srgbClr val="000000"/>
      </a:dk1>
      <a:lt1>
        <a:srgbClr val="ffffff"/>
      </a:lt1>
      <a:dk2>
        <a:srgbClr val="242852"/>
      </a:dk2>
      <a:lt2>
        <a:srgbClr val="accbf9"/>
      </a:lt2>
      <a:accent1>
        <a:srgbClr val="629dd1"/>
      </a:accent1>
      <a:accent2>
        <a:srgbClr val="297fd5"/>
      </a:accent2>
      <a:accent3>
        <a:srgbClr val="7f8fa9"/>
      </a:accent3>
      <a:accent4>
        <a:srgbClr val="4a66ac"/>
      </a:accent4>
      <a:accent5>
        <a:srgbClr val="5aa2ae"/>
      </a:accent5>
      <a:accent6>
        <a:srgbClr val="9d90a0"/>
      </a:accent6>
      <a:hlink>
        <a:srgbClr val="9454c3"/>
      </a:hlink>
      <a:folHlink>
        <a:srgbClr val="3ebbf0"/>
      </a:folHlink>
    </a:clrScheme>
    <a:fontScheme name="Elemental">
      <a:majorFont>
        <a:latin typeface="Palatino Linotype" pitchFamily="0" charset="1"/>
        <a:ea typeface=""/>
        <a:cs typeface=""/>
      </a:majorFont>
      <a:minorFont>
        <a:latin typeface="Palatino Linotype" pitchFamily="0" charset="1"/>
        <a:ea typeface=""/>
        <a:cs typeface=""/>
      </a:minorFont>
    </a:fontScheme>
    <a:fmtScheme>
      <a:fillStyleLst>
        <a:solidFill>
          <a:schemeClr val="phClr"/>
        </a:solidFill>
        <a:gradFill>
          <a:gsLst>
            <a:gs pos="0">
              <a:schemeClr val="phClr">
                <a:tint val="90000"/>
              </a:schemeClr>
            </a:gs>
            <a:gs pos="48000">
              <a:schemeClr val="phClr">
                <a:tint val="54000"/>
              </a:schemeClr>
            </a:gs>
            <a:gs pos="100000">
              <a:schemeClr val="phClr">
                <a:tint val="24000"/>
              </a:schemeClr>
            </a:gs>
          </a:gsLst>
          <a:lin ang="16200000" scaled="1"/>
          <a:tileRect l="0" t="0" r="0" b="0"/>
        </a:gradFill>
        <a:gradFill>
          <a:gsLst>
            <a:gs pos="0">
              <a:schemeClr val="phClr"/>
            </a:gs>
            <a:gs pos="100000">
              <a:schemeClr val="phClr">
                <a:shade val="48000"/>
                <a:lumMod val="94000"/>
              </a:schemeClr>
            </a:gs>
            <a:gs pos="100000">
              <a:schemeClr val="phClr">
                <a:shade val="48000"/>
                <a:lumMod val="94000"/>
              </a:schemeClr>
            </a:gs>
          </a:gsLst>
          <a:lin ang="4140000" scaled="1"/>
          <a:tileRect l="0" t="0" r="0" b="0"/>
        </a:gradFill>
      </a:fillStyleLst>
      <a:lnStyleLst>
        <a:ln w="12700" cap="flat" cmpd="sng" algn="ctr">
          <a:prstDash val="solid"/>
        </a:ln>
        <a:ln w="19050" cap="flat" cmpd="sng" algn="ctr">
          <a:prstDash val="solid"/>
        </a:ln>
        <a:ln w="28575"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95000"/>
              </a:schemeClr>
            </a:gs>
            <a:gs pos="100000">
              <a:schemeClr val="phClr">
                <a:shade val="40000"/>
              </a:schemeClr>
            </a:gs>
          </a:gsLst>
          <a:lin ang="5400000" scaled="0"/>
          <a:tileRect l="0" t="0" r="0" b="0"/>
        </a:gradFill>
        <a:blipFill rotWithShape="0">
          <a:srcRect l="0" t="0" r="0" b="0"/>
          <a:stretch>
            <a:fillRect l="0" t="0" r="0" b="0"/>
          </a:stretch>
        </a:blipFill>
      </a:bgFillStyleLst>
    </a:fmtScheme>
  </a:themeElements>
</a:theme>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622F1E-46DF-4F57-AE87-9602D1549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LibreOffice/7.6.4.1$Windows_X86_64 LibreOffice_project/e19e193f88cd6c0525a17fb7a176ed8e6a3e2aa1</Application>
  <AppVersion>15.0000</AppVersion>
  <Pages>4</Pages>
  <Words>472</Words>
  <Characters>2438</Characters>
  <CharactersWithSpaces>3074</CharactersWithSpaces>
  <Paragraphs>120</Paragraphs>
  <Company>RestaurantOwner.com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2022-03-03T21:17:00Z</dcterms:created>
  <dc:creator>Pamela Reitmeier</dc:creator>
  <dc:description>THE CONTENT IN THIS TEMPLATE IS THE INTELLECTUAL PROPERTY OF RESTAURANTOWNER.COM AND IS REGISTERED UNDER THE COPYRIGHT REGISTRATION NUMBER TXu 1-344-214 WITH THE UNITED STATES COPYRIGHT OFFICE PURSUANT TO TITLE 17 OF THE UNITED STATES CODE.  UNAUTHORIZED USE, DISTRIBUTION AND/OR PUBLICATION OF THIS MATERIAL CONSTITUTES COPYRIGHT INFRINGEMENT.  THE COPYRIGHT ACT (17 U.S.C. SECTION 101, et seq.) PROVIDES FOR THE IMPOSITION OF SIGNIFICANT LEGAL AND EQUITABLE REMEDIES AGAINST ANY PERSON WHO INFRINGES OR OTHERWISE VIOLATES ANY OF THE EXCLUSIVE RIGHTS OF A COPYRIGHT OWNER.
Copyright © 2017-18 by RestaurantOwner.com</dc:description>
  <dc:language>en-US</dc:language>
  <cp:lastModifiedBy/>
  <cp:lastPrinted>2016-01-19T18:56:00Z</cp:lastPrinted>
  <dcterms:modified xsi:type="dcterms:W3CDTF">2024-01-09T10:52:30Z</dcterms:modified>
  <cp:revision>6</cp:revision>
  <dc:subject/>
  <dc:title>manager closing Checklist</dc:title>
</cp:coreProperties>
</file>

<file path=docProps/custom.xml><?xml version="1.0" encoding="utf-8"?>
<Properties xmlns="http://schemas.openxmlformats.org/officeDocument/2006/custom-properties" xmlns:vt="http://schemas.openxmlformats.org/officeDocument/2006/docPropsVTypes"/>
</file>