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swhid-reference-implementation-guide"/>
    <w:p>
      <w:pPr>
        <w:pStyle w:val="Heading1"/>
      </w:pPr>
      <w:r>
        <w:t xml:space="preserve">SWHID Reference Implementation Guide</w:t>
      </w:r>
    </w:p>
    <w:p>
      <w:pPr>
        <w:pStyle w:val="FirstParagraph"/>
      </w:pPr>
      <w:r>
        <w:t xml:space="preserve">This document provides a comprehensive guide to the</w:t>
      </w:r>
      <w:r>
        <w:t xml:space="preserve"> </w:t>
      </w:r>
      <w:r>
        <w:rPr>
          <w:rStyle w:val="VerbatimChar"/>
        </w:rPr>
        <w:t xml:space="preserve">swhid-rs</w:t>
      </w:r>
      <w:r>
        <w:t xml:space="preserve"> </w:t>
      </w:r>
      <w:r>
        <w:t xml:space="preserve">reference implementation, explaining the overall architecture and guiding readers through each module with detailed explanations of types, functions, and their relationship to the SWHID v1.2 specification.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module-dependencies">
        <w:r>
          <w:rPr>
            <w:rStyle w:val="Hyperlink"/>
          </w:rPr>
          <w:t xml:space="preserve">Module Dependencies</w:t>
        </w:r>
      </w:hyperlink>
    </w:p>
    <w:p>
      <w:pPr>
        <w:numPr>
          <w:ilvl w:val="0"/>
          <w:numId w:val="1001"/>
        </w:numPr>
        <w:pStyle w:val="Compact"/>
      </w:pPr>
      <w:hyperlink w:anchor="core-module-corers">
        <w:r>
          <w:rPr>
            <w:rStyle w:val="Hyperlink"/>
          </w:rPr>
          <w:t xml:space="preserve">Core Module (</w:t>
        </w:r>
        <w:r>
          <w:rPr>
            <w:rStyle w:val="VerbatimChar"/>
          </w:rPr>
          <w:t xml:space="preserve">core.rs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error-handling-errorrs">
        <w:r>
          <w:rPr>
            <w:rStyle w:val="Hyperlink"/>
          </w:rPr>
          <w:t xml:space="preserve">Error Handling (</w:t>
        </w:r>
        <w:r>
          <w:rPr>
            <w:rStyle w:val="VerbatimChar"/>
          </w:rPr>
          <w:t xml:space="preserve">error.rs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hashing-hashrs">
        <w:r>
          <w:rPr>
            <w:rStyle w:val="Hyperlink"/>
          </w:rPr>
          <w:t xml:space="preserve">Hashing (</w:t>
        </w:r>
        <w:r>
          <w:rPr>
            <w:rStyle w:val="VerbatimChar"/>
          </w:rPr>
          <w:t xml:space="preserve">hash.rs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content-objects-contentrs">
        <w:r>
          <w:rPr>
            <w:rStyle w:val="Hyperlink"/>
          </w:rPr>
          <w:t xml:space="preserve">Content Objects (</w:t>
        </w:r>
        <w:r>
          <w:rPr>
            <w:rStyle w:val="VerbatimChar"/>
          </w:rPr>
          <w:t xml:space="preserve">content.rs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directory-objects-directoryrs">
        <w:r>
          <w:rPr>
            <w:rStyle w:val="Hyperlink"/>
          </w:rPr>
          <w:t xml:space="preserve">Directory Objects (</w:t>
        </w:r>
        <w:r>
          <w:rPr>
            <w:rStyle w:val="VerbatimChar"/>
          </w:rPr>
          <w:t xml:space="preserve">directory.rs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qualified-swhids-qualifierrs">
        <w:r>
          <w:rPr>
            <w:rStyle w:val="Hyperlink"/>
          </w:rPr>
          <w:t xml:space="preserve">Qualified SWHIDs (</w:t>
        </w:r>
        <w:r>
          <w:rPr>
            <w:rStyle w:val="VerbatimChar"/>
          </w:rPr>
          <w:t xml:space="preserve">qualifier.rs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git-integration-gitrs">
        <w:r>
          <w:rPr>
            <w:rStyle w:val="Hyperlink"/>
          </w:rPr>
          <w:t xml:space="preserve">Git Integration (</w:t>
        </w:r>
        <w:r>
          <w:rPr>
            <w:rStyle w:val="VerbatimChar"/>
          </w:rPr>
          <w:t xml:space="preserve">git.rs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cli-interface-mainrs">
        <w:r>
          <w:rPr>
            <w:rStyle w:val="Hyperlink"/>
          </w:rPr>
          <w:t xml:space="preserve">CLI Interface (</w:t>
        </w:r>
        <w:r>
          <w:rPr>
            <w:rStyle w:val="VerbatimChar"/>
          </w:rPr>
          <w:t xml:space="preserve">main.rs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swhid-v12-specification-mapping">
        <w:r>
          <w:rPr>
            <w:rStyle w:val="Hyperlink"/>
          </w:rPr>
          <w:t xml:space="preserve">SWHID v1.2 Specification Mapping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swhid-rs</w:t>
      </w:r>
      <w:r>
        <w:t xml:space="preserve"> </w:t>
      </w:r>
      <w:r>
        <w:t xml:space="preserve">implementation follows a layered architecture that mirrors the SWHID specification 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 Interface (main.rs)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Public API Layer (lib.rs)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Core Types  │  Content  │  Directory  │  Qualified  │ Git │</w:t>
      </w:r>
      <w:r>
        <w:br/>
      </w:r>
      <w:r>
        <w:rPr>
          <w:rStyle w:val="VerbatimChar"/>
        </w:rPr>
        <w:t xml:space="preserve">│   (core.rs)  │ (content) │(directory)  │(qualifier)  │(git)│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Hashing Layer (hash.rs)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Error Handling (error.rs)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1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Specification Compliance</w:t>
      </w:r>
      <w:r>
        <w:t xml:space="preserve">: Every implementation detail maps directly to SWHID v1.2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Modularity</w:t>
      </w:r>
      <w:r>
        <w:t xml:space="preserve">: Each module has a single responsibility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 Safety</w:t>
      </w:r>
      <w:r>
        <w:t xml:space="preserve">: Strong typing prevents invalid SWHID states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</w:t>
      </w:r>
      <w:r>
        <w:t xml:space="preserve">: Zero-copy operations where possible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Extensibility</w:t>
      </w:r>
      <w:r>
        <w:t xml:space="preserve">: Clean interfaces for future enhancements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odule-dependencies"/>
    <w:p>
      <w:pPr>
        <w:pStyle w:val="Heading2"/>
      </w:pPr>
      <w:r>
        <w:t xml:space="preserve">Module Dependencies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A[lib.rs] --&gt; B[core.rs]</w:t>
      </w:r>
      <w:r>
        <w:br/>
      </w:r>
      <w:r>
        <w:rPr>
          <w:rStyle w:val="VerbatimChar"/>
        </w:rPr>
        <w:t xml:space="preserve">    A --&gt; C[content.rs]</w:t>
      </w:r>
      <w:r>
        <w:br/>
      </w:r>
      <w:r>
        <w:rPr>
          <w:rStyle w:val="VerbatimChar"/>
        </w:rPr>
        <w:t xml:space="preserve">    A --&gt; D[directory.rs]</w:t>
      </w:r>
      <w:r>
        <w:br/>
      </w:r>
      <w:r>
        <w:rPr>
          <w:rStyle w:val="VerbatimChar"/>
        </w:rPr>
        <w:t xml:space="preserve">    A --&gt; E[qualifier.rs]</w:t>
      </w:r>
      <w:r>
        <w:br/>
      </w:r>
      <w:r>
        <w:rPr>
          <w:rStyle w:val="VerbatimChar"/>
        </w:rPr>
        <w:t xml:space="preserve">    A --&gt; F[git.rs]</w:t>
      </w:r>
      <w:r>
        <w:br/>
      </w:r>
      <w:r>
        <w:rPr>
          <w:rStyle w:val="VerbatimChar"/>
        </w:rPr>
        <w:t xml:space="preserve">    A --&gt; G[error.rs]</w:t>
      </w:r>
      <w:r>
        <w:br/>
      </w:r>
      <w:r>
        <w:rPr>
          <w:rStyle w:val="VerbatimChar"/>
        </w:rPr>
        <w:t xml:space="preserve">    A --&gt; H[hash.rs]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G</w:t>
      </w:r>
      <w:r>
        <w:br/>
      </w:r>
      <w:r>
        <w:rPr>
          <w:rStyle w:val="VerbatimChar"/>
        </w:rPr>
        <w:t xml:space="preserve">    C --&gt; B</w:t>
      </w:r>
      <w:r>
        <w:br/>
      </w:r>
      <w:r>
        <w:rPr>
          <w:rStyle w:val="VerbatimChar"/>
        </w:rPr>
        <w:t xml:space="preserve">    C --&gt; G</w:t>
      </w:r>
      <w:r>
        <w:br/>
      </w:r>
      <w:r>
        <w:rPr>
          <w:rStyle w:val="VerbatimChar"/>
        </w:rPr>
        <w:t xml:space="preserve">    C --&gt; H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D --&gt; G</w:t>
      </w:r>
      <w:r>
        <w:br/>
      </w:r>
      <w:r>
        <w:rPr>
          <w:rStyle w:val="VerbatimChar"/>
        </w:rPr>
        <w:t xml:space="preserve">    D --&gt; H</w:t>
      </w:r>
      <w:r>
        <w:br/>
      </w:r>
      <w:r>
        <w:rPr>
          <w:rStyle w:val="VerbatimChar"/>
        </w:rPr>
        <w:t xml:space="preserve">    E --&gt; B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B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H --&gt; G</w:t>
      </w:r>
    </w:p>
    <w:p>
      <w:r>
        <w:pict>
          <v:rect style="width:0;height:1.5pt" o:hralign="center" o:hrstd="t" o:hr="t"/>
        </w:pict>
      </w:r>
    </w:p>
    <w:bookmarkEnd w:id="23"/>
    <w:bookmarkStart w:id="29" w:name="core-module-core.rs"/>
    <w:p>
      <w:pPr>
        <w:pStyle w:val="Heading2"/>
      </w:pPr>
      <w:r>
        <w:t xml:space="preserve">Core Module (</w:t>
      </w:r>
      <w:r>
        <w:rPr>
          <w:rStyle w:val="VerbatimChar"/>
        </w:rPr>
        <w:t xml:space="preserve">core.rs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Defines the fundamental SWHID types and parsing logic.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Section 3.1 - Core Identifier Format</w:t>
        </w:r>
      </w:hyperlink>
    </w:p>
    <w:bookmarkStart w:id="27" w:name="key-types"/>
    <w:p>
      <w:pPr>
        <w:pStyle w:val="Heading3"/>
      </w:pPr>
      <w:r>
        <w:t xml:space="preserve">Key Types</w:t>
      </w:r>
    </w:p>
    <w:bookmarkStart w:id="25" w:name="objecttype-enum"/>
    <w:p>
      <w:pPr>
        <w:pStyle w:val="Heading4"/>
      </w:pPr>
      <w:r>
        <w:rPr>
          <w:rStyle w:val="VerbatimChar"/>
        </w:rPr>
        <w:t xml:space="preserve">ObjectType</w:t>
      </w:r>
      <w:r>
        <w:t xml:space="preserve"> </w:t>
      </w:r>
      <w:r>
        <w:t xml:space="preserve">Enum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ObjectType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"cnt" - file contents (Git blob)</w:t>
      </w:r>
      <w:r>
        <w:br/>
      </w:r>
      <w:r>
        <w:rPr>
          <w:rStyle w:val="NormalTok"/>
        </w:rPr>
        <w:t xml:space="preserve">    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"dir" - directory (Git tree)  </w:t>
      </w:r>
      <w:r>
        <w:br/>
      </w:r>
      <w:r>
        <w:rPr>
          <w:rStyle w:val="NormalTok"/>
        </w:rPr>
        <w:t xml:space="preserve">    Revision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"rev" - VCS commit/changeset</w:t>
      </w:r>
      <w:r>
        <w:br/>
      </w:r>
      <w:r>
        <w:rPr>
          <w:rStyle w:val="NormalTok"/>
        </w:rPr>
        <w:t xml:space="preserve">    Release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"rel" - VCS annotated tag/release</w:t>
      </w:r>
      <w:r>
        <w:br/>
      </w:r>
      <w:r>
        <w:rPr>
          <w:rStyle w:val="NormalTok"/>
        </w:rPr>
        <w:t xml:space="preserve">    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"snp" - snapshot of repository refs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Maps to the</w:t>
      </w:r>
      <w:r>
        <w:t xml:space="preserve"> </w:t>
      </w:r>
      <w:r>
        <w:rPr>
          <w:rStyle w:val="VerbatimChar"/>
        </w:rPr>
        <w:t xml:space="preserve">&lt;object-type&gt;</w:t>
      </w:r>
      <w:r>
        <w:t xml:space="preserve"> </w:t>
      </w:r>
      <w:r>
        <w:t xml:space="preserve">component in</w:t>
      </w:r>
      <w:r>
        <w:t xml:space="preserve"> </w:t>
      </w:r>
      <w:r>
        <w:rPr>
          <w:rStyle w:val="VerbatimChar"/>
        </w:rPr>
        <w:t xml:space="preserve">swh:1:&lt;object-type&gt;:&lt;object-id&gt;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as_tag()</w:t>
      </w:r>
      <w:r>
        <w:t xml:space="preserve">: Converts enum to string tag (e.g.,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"cnt"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from_tag()</w:t>
      </w:r>
      <w:r>
        <w:t xml:space="preserve">: Parses string tag to enum with validation</w:t>
      </w:r>
    </w:p>
    <w:bookmarkEnd w:id="25"/>
    <w:bookmarkStart w:id="26" w:name="swhid-struct"/>
    <w:p>
      <w:pPr>
        <w:pStyle w:val="Heading4"/>
      </w:pPr>
      <w:r>
        <w:rPr>
          <w:rStyle w:val="VerbatimChar"/>
        </w:rPr>
        <w:t xml:space="preserve">Swhid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Swhid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object_type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SHA-1 digest as 20 bytes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Implements the complete core identifier format</w:t>
      </w:r>
      <w:r>
        <w:t xml:space="preserve"> </w:t>
      </w:r>
      <w:r>
        <w:rPr>
          <w:rStyle w:val="VerbatimChar"/>
        </w:rPr>
        <w:t xml:space="preserve">swh:1:&lt;object-type&gt;:&lt;object-id&gt;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new(object_type, digest)</w:t>
      </w:r>
      <w:r>
        <w:t xml:space="preserve">: Creates a new SWHID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object_type()</w:t>
      </w:r>
      <w:r>
        <w:t xml:space="preserve">: Returns the object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digest_bytes()</w:t>
      </w:r>
      <w:r>
        <w:t xml:space="preserve">: Returns raw 20-byte digest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digest_hex()</w:t>
      </w:r>
      <w:r>
        <w:t xml:space="preserve">: Returns lowercase hex string (40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to_string()</w:t>
      </w:r>
      <w:r>
        <w:t xml:space="preserve">: Formats as</w:t>
      </w:r>
      <w:r>
        <w:t xml:space="preserve"> </w:t>
      </w:r>
      <w:r>
        <w:rPr>
          <w:rStyle w:val="VerbatimChar"/>
        </w:rPr>
        <w:t xml:space="preserve">swh:1:cnt:...</w:t>
      </w:r>
      <w:r>
        <w:t xml:space="preserve"> </w:t>
      </w:r>
      <w:r>
        <w:t xml:space="preserve">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: Parses from string with full validation</w:t>
      </w:r>
    </w:p>
    <w:p>
      <w:pPr>
        <w:pStyle w:val="BodyText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(SWHID v1.2 Section 3.1):</w:t>
      </w:r>
      <w:r>
        <w:t xml:space="preserve"> </w:t>
      </w:r>
      <w:r>
        <w:t xml:space="preserve">- Scheme must be exactly</w:t>
      </w:r>
      <w:r>
        <w:t xml:space="preserve"> </w:t>
      </w:r>
      <w:r>
        <w:rPr>
          <w:rStyle w:val="VerbatimChar"/>
        </w:rPr>
        <w:t xml:space="preserve">"swh"</w:t>
      </w:r>
      <w:r>
        <w:t xml:space="preserve"> </w:t>
      </w:r>
      <w:r>
        <w:t xml:space="preserve">- Version must be exactly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- Object type must be one of:</w:t>
      </w:r>
      <w:r>
        <w:t xml:space="preserve"> </w:t>
      </w:r>
      <w:r>
        <w:rPr>
          <w:rStyle w:val="VerbatimChar"/>
        </w:rPr>
        <w:t xml:space="preserve">cnt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rel</w:t>
      </w:r>
      <w:r>
        <w:t xml:space="preserve">,</w:t>
      </w:r>
      <w:r>
        <w:t xml:space="preserve"> </w:t>
      </w:r>
      <w:r>
        <w:rPr>
          <w:rStyle w:val="VerbatimChar"/>
        </w:rPr>
        <w:t xml:space="preserve">snp</w:t>
      </w:r>
      <w:r>
        <w:t xml:space="preserve"> </w:t>
      </w:r>
      <w:r>
        <w:t xml:space="preserve">- Digest must be exactly 40 lowercase hexadecimal characters</w:t>
      </w:r>
      <w:r>
        <w:t xml:space="preserve"> </w:t>
      </w:r>
      <w:r>
        <w:t xml:space="preserve">- No additional components allowed</w:t>
      </w:r>
    </w:p>
    <w:bookmarkEnd w:id="26"/>
    <w:bookmarkEnd w:id="27"/>
    <w:bookmarkStart w:id="28" w:name="parsing-logic"/>
    <w:p>
      <w:pPr>
        <w:pStyle w:val="Heading3"/>
      </w:pPr>
      <w:r>
        <w:t xml:space="preserve">Parsing Logic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FromStr</w:t>
      </w:r>
      <w:r>
        <w:t xml:space="preserve"> </w:t>
      </w:r>
      <w:r>
        <w:t xml:space="preserve">implementation enforces strict validation: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FromStr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SWHID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Split by ':' - must have exactly 4 parts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Validate scheme == "swh"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Validate version == "1"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Parse object type from tag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Validate digest: 40 chars, lowercase hex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Convert hex to 20-byte array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Cases</w:t>
      </w:r>
      <w:r>
        <w:t xml:space="preserve"> </w:t>
      </w:r>
      <w:r>
        <w:t xml:space="preserve">(mapped to</w:t>
      </w:r>
      <w:r>
        <w:t xml:space="preserve"> </w:t>
      </w:r>
      <w:r>
        <w:rPr>
          <w:rStyle w:val="VerbatimChar"/>
        </w:rPr>
        <w:t xml:space="preserve">SwhidError</w:t>
      </w:r>
      <w:r>
        <w:t xml:space="preserve">):</w:t>
      </w:r>
      <w:r>
        <w:t xml:space="preserve"> </w:t>
      </w:r>
      <w:r>
        <w:t xml:space="preserve">- Wrong number of components →</w:t>
      </w:r>
      <w:r>
        <w:t xml:space="preserve"> </w:t>
      </w:r>
      <w:r>
        <w:rPr>
          <w:rStyle w:val="VerbatimChar"/>
        </w:rPr>
        <w:t xml:space="preserve">InvalidFormat</w:t>
      </w:r>
      <w:r>
        <w:t xml:space="preserve"> </w:t>
      </w:r>
      <w:r>
        <w:t xml:space="preserve">- Invalid scheme →</w:t>
      </w:r>
      <w:r>
        <w:t xml:space="preserve"> </w:t>
      </w:r>
      <w:r>
        <w:rPr>
          <w:rStyle w:val="VerbatimChar"/>
        </w:rPr>
        <w:t xml:space="preserve">InvalidScheme</w:t>
      </w:r>
      <w:r>
        <w:t xml:space="preserve"> </w:t>
      </w:r>
      <w:r>
        <w:t xml:space="preserve">- Invalid version →</w:t>
      </w:r>
      <w:r>
        <w:t xml:space="preserve"> </w:t>
      </w:r>
      <w:r>
        <w:rPr>
          <w:rStyle w:val="VerbatimChar"/>
        </w:rPr>
        <w:t xml:space="preserve">InvalidVersion</w:t>
      </w:r>
      <w:r>
        <w:t xml:space="preserve"> </w:t>
      </w:r>
      <w:r>
        <w:t xml:space="preserve">- Invalid object type →</w:t>
      </w:r>
      <w:r>
        <w:t xml:space="preserve"> </w:t>
      </w:r>
      <w:r>
        <w:rPr>
          <w:rStyle w:val="VerbatimChar"/>
        </w:rPr>
        <w:t xml:space="preserve">InvalidObjectType</w:t>
      </w:r>
      <w:r>
        <w:t xml:space="preserve"> </w:t>
      </w:r>
      <w:r>
        <w:t xml:space="preserve">- Invalid digest format →</w:t>
      </w:r>
      <w:r>
        <w:t xml:space="preserve"> </w:t>
      </w:r>
      <w:r>
        <w:rPr>
          <w:rStyle w:val="VerbatimChar"/>
        </w:rPr>
        <w:t xml:space="preserve">InvalidDigest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error-handling-error.rs"/>
    <w:p>
      <w:pPr>
        <w:pStyle w:val="Heading2"/>
      </w:pPr>
      <w:r>
        <w:t xml:space="preserve">Error Handling (</w:t>
      </w:r>
      <w:r>
        <w:rPr>
          <w:rStyle w:val="VerbatimChar"/>
        </w:rPr>
        <w:t xml:space="preserve">error.rs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Centralized error types for all SWHID operations.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 Error conditions defined throughout the specification.</w:t>
      </w:r>
    </w:p>
    <w:bookmarkStart w:id="30" w:name="error-types"/>
    <w:p>
      <w:pPr>
        <w:pStyle w:val="Heading3"/>
      </w:pPr>
      <w:r>
        <w:t xml:space="preserve">Error Types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SwhidError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InvalidFormat(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Malformed SWHID structure</w:t>
      </w:r>
      <w:r>
        <w:br/>
      </w:r>
      <w:r>
        <w:rPr>
          <w:rStyle w:val="NormalTok"/>
        </w:rPr>
        <w:t xml:space="preserve">    InvalidScheme(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Wrong URI scheme</w:t>
      </w:r>
      <w:r>
        <w:br/>
      </w:r>
      <w:r>
        <w:rPr>
          <w:rStyle w:val="NormalTok"/>
        </w:rPr>
        <w:t xml:space="preserve">    InvalidVersion(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Unsupported version</w:t>
      </w:r>
      <w:r>
        <w:br/>
      </w:r>
      <w:r>
        <w:rPr>
          <w:rStyle w:val="NormalTok"/>
        </w:rPr>
        <w:t xml:space="preserve">    InvalidObjectType(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Unknown object type</w:t>
      </w:r>
      <w:r>
        <w:br/>
      </w:r>
      <w:r>
        <w:rPr>
          <w:rStyle w:val="NormalTok"/>
        </w:rPr>
        <w:t xml:space="preserve">    InvalidDigest(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Invalid digest format</w:t>
      </w:r>
      <w:r>
        <w:br/>
      </w:r>
      <w:r>
        <w:rPr>
          <w:rStyle w:val="NormalTok"/>
        </w:rPr>
        <w:t xml:space="preserve">    InvalidQualifierKey(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Unknown qualifier key</w:t>
      </w:r>
      <w:r>
        <w:br/>
      </w:r>
      <w:r>
        <w:rPr>
          <w:rStyle w:val="NormalTok"/>
        </w:rPr>
        <w:t xml:space="preserve">    InvalidQualifierValue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Io(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File system errors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Design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thiserror</w:t>
      </w:r>
      <w:r>
        <w:t xml:space="preserve"> </w:t>
      </w:r>
      <w:r>
        <w:t xml:space="preserve">for automatic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trait implementations, providing detailed error messages with context.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hashing-hash.rs"/>
    <w:p>
      <w:pPr>
        <w:pStyle w:val="Heading2"/>
      </w:pPr>
      <w:r>
        <w:t xml:space="preserve">Hashing (</w:t>
      </w:r>
      <w:r>
        <w:rPr>
          <w:rStyle w:val="VerbatimChar"/>
        </w:rPr>
        <w:t xml:space="preserve">hash.rs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Implements Git-compatible object hashing using collision-detecting SHA-1.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Section 3.2 - Object Identifiers</w:t>
        </w:r>
      </w:hyperlink>
    </w:p>
    <w:bookmarkStart w:id="36" w:name="core-functions"/>
    <w:p>
      <w:pPr>
        <w:pStyle w:val="Heading3"/>
      </w:pPr>
      <w:r>
        <w:t xml:space="preserve">Core Functions</w:t>
      </w:r>
    </w:p>
    <w:bookmarkStart w:id="33" w:name="X7b448dcab4ef649dbeb3518619f1e3478ab4974"/>
    <w:p>
      <w:pPr>
        <w:pStyle w:val="Heading4"/>
      </w:pPr>
      <w:r>
        <w:rPr>
          <w:rStyle w:val="VerbatimChar"/>
        </w:rPr>
        <w:t xml:space="preserve">git_object_header(typ: &amp;str, len: usize) -&gt; Vec&lt;u8&gt;</w:t>
      </w:r>
    </w:p>
    <w:p>
      <w:pPr>
        <w:pStyle w:val="FirstParagraph"/>
      </w:pPr>
      <w:r>
        <w:t xml:space="preserve">Creates Git object headers in the format:</w:t>
      </w:r>
      <w:r>
        <w:t xml:space="preserve"> </w:t>
      </w:r>
      <w:r>
        <w:rPr>
          <w:rStyle w:val="VerbatimChar"/>
        </w:rPr>
        <w:t xml:space="preserve">&lt;type&gt; &lt;length&gt;\0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"blob 12\0"</w:t>
      </w:r>
      <w:r>
        <w:t xml:space="preserve"> </w:t>
      </w:r>
      <w:r>
        <w:t xml:space="preserve">for a 12-byte blob</w:t>
      </w:r>
    </w:p>
    <w:p>
      <w:pPr>
        <w:pStyle w:val="BodyText"/>
      </w:pPr>
      <w:r>
        <w:rPr>
          <w:bCs/>
          <w:b/>
        </w:rPr>
        <w:t xml:space="preserve">Specification Reference</w:t>
      </w:r>
      <w:r>
        <w:t xml:space="preserve">: Git object format as used by SWHID for content and directory hashing.</w:t>
      </w:r>
    </w:p>
    <w:bookmarkEnd w:id="33"/>
    <w:bookmarkStart w:id="34" w:name="hash_blobdata-u8---u8-20"/>
    <w:p>
      <w:pPr>
        <w:pStyle w:val="Heading4"/>
      </w:pPr>
      <w:r>
        <w:rPr>
          <w:rStyle w:val="VerbatimChar"/>
        </w:rPr>
        <w:t xml:space="preserve">hash_blob(data: &amp;[u8]) -&gt; [u8; 20]</w:t>
      </w:r>
    </w:p>
    <w:p>
      <w:pPr>
        <w:pStyle w:val="FirstParagraph"/>
      </w:pPr>
      <w:r>
        <w:t xml:space="preserve">Computes SHA-1 hash of blob content following Git’s algorithm:</w:t>
      </w:r>
    </w:p>
    <w:p>
      <w:pPr>
        <w:numPr>
          <w:ilvl w:val="0"/>
          <w:numId w:val="1003"/>
        </w:numPr>
        <w:pStyle w:val="Compact"/>
      </w:pPr>
      <w:r>
        <w:t xml:space="preserve">Create header:</w:t>
      </w:r>
      <w:r>
        <w:t xml:space="preserve"> </w:t>
      </w:r>
      <w:r>
        <w:rPr>
          <w:rStyle w:val="VerbatimChar"/>
        </w:rPr>
        <w:t xml:space="preserve">"blob &lt;len&gt;\0"</w:t>
      </w:r>
    </w:p>
    <w:p>
      <w:pPr>
        <w:numPr>
          <w:ilvl w:val="0"/>
          <w:numId w:val="1003"/>
        </w:numPr>
        <w:pStyle w:val="Compact"/>
      </w:pPr>
      <w:r>
        <w:t xml:space="preserve">Hash header + data</w:t>
      </w:r>
    </w:p>
    <w:p>
      <w:pPr>
        <w:numPr>
          <w:ilvl w:val="0"/>
          <w:numId w:val="1003"/>
        </w:numPr>
        <w:pStyle w:val="Compact"/>
      </w:pPr>
      <w:r>
        <w:t xml:space="preserve">Return 20-byte digest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Content object hashing (Section 3.2.1).</w:t>
      </w:r>
    </w:p>
    <w:bookmarkEnd w:id="34"/>
    <w:bookmarkStart w:id="35" w:name="hash_objecttyp-str-payload-u8---u8-20"/>
    <w:p>
      <w:pPr>
        <w:pStyle w:val="Heading4"/>
      </w:pPr>
      <w:r>
        <w:rPr>
          <w:rStyle w:val="VerbatimChar"/>
        </w:rPr>
        <w:t xml:space="preserve">hash_object(typ: &amp;str, payload: &amp;[u8]) -&gt; [u8; 20]</w:t>
      </w:r>
    </w:p>
    <w:p>
      <w:pPr>
        <w:pStyle w:val="FirstParagraph"/>
      </w:pPr>
      <w:r>
        <w:t xml:space="preserve">Generic Git object hashing for any object type.</w:t>
      </w:r>
    </w:p>
    <w:p>
      <w:pPr>
        <w:pStyle w:val="BodyText"/>
      </w:pPr>
      <w:r>
        <w:rPr>
          <w:bCs/>
          <w:b/>
        </w:rPr>
        <w:t xml:space="preserve">Specification Reference</w:t>
      </w:r>
      <w:r>
        <w:t xml:space="preserve">: Used for directory trees and other Git objects.</w:t>
      </w:r>
    </w:p>
    <w:bookmarkEnd w:id="35"/>
    <w:bookmarkEnd w:id="36"/>
    <w:bookmarkStart w:id="37" w:name="security-considerations"/>
    <w:p>
      <w:pPr>
        <w:pStyle w:val="Heading3"/>
      </w:pPr>
      <w:r>
        <w:t xml:space="preserve">Security Considerations</w:t>
      </w:r>
    </w:p>
    <w:p>
      <w:pPr>
        <w:numPr>
          <w:ilvl w:val="0"/>
          <w:numId w:val="1004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sha1collisiondetection</w:t>
      </w:r>
      <w:r>
        <w:t xml:space="preserve"> </w:t>
      </w:r>
      <w:r>
        <w:t xml:space="preserve">crate for collision resistance</w:t>
      </w:r>
    </w:p>
    <w:p>
      <w:pPr>
        <w:numPr>
          <w:ilvl w:val="0"/>
          <w:numId w:val="1004"/>
        </w:numPr>
        <w:pStyle w:val="Compact"/>
      </w:pPr>
      <w:r>
        <w:t xml:space="preserve">Follows Git’s exact hashing algorithm</w:t>
      </w:r>
    </w:p>
    <w:p>
      <w:pPr>
        <w:numPr>
          <w:ilvl w:val="0"/>
          <w:numId w:val="1004"/>
        </w:numPr>
        <w:pStyle w:val="Compact"/>
      </w:pPr>
      <w:r>
        <w:t xml:space="preserve">Validates input data before hashing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content-objects-content.rs"/>
    <w:p>
      <w:pPr>
        <w:pStyle w:val="Heading2"/>
      </w:pPr>
      <w:r>
        <w:t xml:space="preserve">Content Objects (</w:t>
      </w:r>
      <w:r>
        <w:rPr>
          <w:rStyle w:val="VerbatimChar"/>
        </w:rPr>
        <w:t xml:space="preserve">content.rs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Represents and computes SWHIDs for file content.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Section 3.2.1 - Content Objects</w:t>
        </w:r>
      </w:hyperlink>
    </w:p>
    <w:bookmarkStart w:id="40" w:name="content-struct"/>
    <w:p>
      <w:pPr>
        <w:pStyle w:val="Heading3"/>
      </w:pPr>
      <w:r>
        <w:rPr>
          <w:rStyle w:val="VerbatimChar"/>
        </w:rPr>
        <w:t xml:space="preserve">Content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Cow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Zero-copy for borrowed data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Design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Cow&lt;[u8]&gt;</w:t>
      </w:r>
      <w:r>
        <w:t xml:space="preserve"> </w:t>
      </w:r>
      <w:r>
        <w:t xml:space="preserve">to avoid unnecessary allocations when working with borrowed data.</w:t>
      </w:r>
    </w:p>
    <w:bookmarkEnd w:id="40"/>
    <w:bookmarkStart w:id="43" w:name="key-methods"/>
    <w:p>
      <w:pPr>
        <w:pStyle w:val="Heading3"/>
      </w:pPr>
      <w:r>
        <w:t xml:space="preserve">Key Methods</w:t>
      </w:r>
    </w:p>
    <w:bookmarkStart w:id="41" w:name="from_bytesbytes-impl-intocowa-u8---self"/>
    <w:p>
      <w:pPr>
        <w:pStyle w:val="Heading4"/>
      </w:pPr>
      <w:r>
        <w:rPr>
          <w:rStyle w:val="VerbatimChar"/>
        </w:rPr>
        <w:t xml:space="preserve">from_bytes(bytes: impl Into&lt;Cow&lt;'a, [u8]&gt;&gt;) -&gt; Self</w:t>
      </w:r>
    </w:p>
    <w:p>
      <w:pPr>
        <w:pStyle w:val="FirstParagraph"/>
      </w:pPr>
      <w:r>
        <w:t xml:space="preserve">Creates content from any byte source (slice, Vec, etc.).</w:t>
      </w:r>
    </w:p>
    <w:bookmarkEnd w:id="41"/>
    <w:bookmarkStart w:id="42" w:name="swhid---swhid"/>
    <w:p>
      <w:pPr>
        <w:pStyle w:val="Heading4"/>
      </w:pPr>
      <w:r>
        <w:rPr>
          <w:rStyle w:val="VerbatimChar"/>
        </w:rPr>
        <w:t xml:space="preserve">swhid() -&gt; Swhid</w:t>
      </w:r>
    </w:p>
    <w:p>
      <w:pPr>
        <w:pStyle w:val="FirstParagraph"/>
      </w:pPr>
      <w:r>
        <w:t xml:space="preserve">Computes the content SWHID:</w:t>
      </w:r>
      <w:r>
        <w:t xml:space="preserve"> </w:t>
      </w:r>
      <w:r>
        <w:t xml:space="preserve">1. Hashes bytes using</w:t>
      </w:r>
      <w:r>
        <w:t xml:space="preserve"> </w:t>
      </w:r>
      <w:r>
        <w:rPr>
          <w:rStyle w:val="VerbatimChar"/>
        </w:rPr>
        <w:t xml:space="preserve">hash_blob()</w:t>
      </w:r>
      <w:r>
        <w:t xml:space="preserve"> </w:t>
      </w:r>
      <w:r>
        <w:t xml:space="preserve">2. Creates</w:t>
      </w:r>
      <w:r>
        <w:t xml:space="preserve"> </w:t>
      </w:r>
      <w:r>
        <w:rPr>
          <w:rStyle w:val="VerbatimChar"/>
        </w:rPr>
        <w:t xml:space="preserve">Swhid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ObjectType::Content</w:t>
      </w:r>
    </w:p>
    <w:p>
      <w:pPr>
        <w:pStyle w:val="BodyText"/>
      </w:pPr>
      <w:r>
        <w:rPr>
          <w:bCs/>
          <w:b/>
        </w:rPr>
        <w:t xml:space="preserve">Specification Reference</w:t>
      </w:r>
      <w:r>
        <w:t xml:space="preserve">: Content objects represent the raw bytes of a file, hashed as a Git blob.</w:t>
      </w:r>
    </w:p>
    <w:bookmarkEnd w:id="42"/>
    <w:bookmarkEnd w:id="43"/>
    <w:bookmarkStart w:id="44" w:name="usage-examples"/>
    <w:p>
      <w:pPr>
        <w:pStyle w:val="Heading3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// From string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Content::</w:t>
      </w:r>
      <w:r>
        <w:rPr>
          <w:rStyle w:val="NormalTok"/>
        </w:rPr>
        <w:t xml:space="preserve">from_bytes(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swhid()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Result: swh:1:cnt:b45ef6fec89518d314f546fd6c3025367b721684</w:t>
      </w:r>
      <w:r>
        <w:br/>
      </w:r>
      <w:r>
        <w:br/>
      </w:r>
      <w:r>
        <w:rPr>
          <w:rStyle w:val="CommentTok"/>
        </w:rPr>
        <w:t xml:space="preserve">// From file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std::fs::</w:t>
      </w:r>
      <w:r>
        <w:rPr>
          <w:rStyle w:val="NormalTok"/>
        </w:rPr>
        <w:t xml:space="preserve">read(</w:t>
      </w:r>
      <w:r>
        <w:rPr>
          <w:rStyle w:val="StringTok"/>
        </w:rPr>
        <w:t xml:space="preserve">"README.md"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Content::</w:t>
      </w:r>
      <w:r>
        <w:rPr>
          <w:rStyle w:val="NormalTok"/>
        </w:rPr>
        <w:t xml:space="preserve">from_bytes(file_data)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swhid()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directory-objects-directory.rs"/>
    <w:p>
      <w:pPr>
        <w:pStyle w:val="Heading2"/>
      </w:pPr>
      <w:r>
        <w:t xml:space="preserve">Directory Objects (</w:t>
      </w:r>
      <w:r>
        <w:rPr>
          <w:rStyle w:val="VerbatimChar"/>
        </w:rPr>
        <w:t xml:space="preserve">directory.rs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Represents and computes SWHIDs for directory trees.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Section 3.2.2 - Directory Objects</w:t>
        </w:r>
      </w:hyperlink>
    </w:p>
    <w:bookmarkStart w:id="47" w:name="directory-struct"/>
    <w:p>
      <w:pPr>
        <w:pStyle w:val="Heading3"/>
      </w:pPr>
      <w:r>
        <w:rPr>
          <w:rStyle w:val="VerbatimChar"/>
        </w:rPr>
        <w:t xml:space="preserve">Directory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WalkOptions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walkoptions-struct"/>
    <w:p>
      <w:pPr>
        <w:pStyle w:val="Heading3"/>
      </w:pPr>
      <w:r>
        <w:rPr>
          <w:rStyle w:val="VerbatimChar"/>
        </w:rPr>
        <w:t xml:space="preserve">WalkOptions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WalkOptions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follow_symlinks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Whether to follow symlinks during traversal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exclude_suffixes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File suffixes to exclude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Directory traversal options that affect the resulting SWHID.</w:t>
      </w:r>
    </w:p>
    <w:bookmarkEnd w:id="48"/>
    <w:bookmarkStart w:id="49" w:name="directory-hashing-algorithm"/>
    <w:p>
      <w:pPr>
        <w:pStyle w:val="Heading3"/>
      </w:pPr>
      <w:r>
        <w:t xml:space="preserve">Directory Hashing Algorithm</w:t>
      </w:r>
    </w:p>
    <w:p>
      <w:pPr>
        <w:pStyle w:val="FirstParagraph"/>
      </w:pPr>
      <w:r>
        <w:t xml:space="preserve">The implementation follows Git’s tree object format: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Traverse directory</w:t>
      </w:r>
      <w:r>
        <w:t xml:space="preserve"> </w:t>
      </w:r>
      <w:r>
        <w:t xml:space="preserve">recursively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 each entry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Regular files: Hash content as blob</w:t>
      </w:r>
    </w:p>
    <w:p>
      <w:pPr>
        <w:numPr>
          <w:ilvl w:val="1"/>
          <w:numId w:val="1006"/>
        </w:numPr>
        <w:pStyle w:val="Compact"/>
      </w:pPr>
      <w:r>
        <w:t xml:space="preserve">Directories: Recursively hash as tree</w:t>
      </w:r>
    </w:p>
    <w:p>
      <w:pPr>
        <w:numPr>
          <w:ilvl w:val="1"/>
          <w:numId w:val="1006"/>
        </w:numPr>
        <w:pStyle w:val="Compact"/>
      </w:pPr>
      <w:r>
        <w:t xml:space="preserve">Symlinks: Hash target path as blob (SWHID v1.2 compliant)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Sort entries</w:t>
      </w:r>
      <w:r>
        <w:t xml:space="preserve"> </w:t>
      </w:r>
      <w:r>
        <w:t xml:space="preserve">by name (deterministic ordering)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Create tree object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&lt;mode&gt; &lt;name&gt;\0&lt;20-byte-hash&gt;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Hash tree object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hash_object("tree", tree_bytes)</w:t>
      </w:r>
    </w:p>
    <w:bookmarkEnd w:id="49"/>
    <w:bookmarkStart w:id="53" w:name="key-methods-1"/>
    <w:p>
      <w:pPr>
        <w:pStyle w:val="Heading3"/>
      </w:pPr>
      <w:r>
        <w:t xml:space="preserve">Key Methods</w:t>
      </w:r>
    </w:p>
    <w:bookmarkStart w:id="50" w:name="newroot-path---self"/>
    <w:p>
      <w:pPr>
        <w:pStyle w:val="Heading4"/>
      </w:pPr>
      <w:r>
        <w:rPr>
          <w:rStyle w:val="VerbatimChar"/>
        </w:rPr>
        <w:t xml:space="preserve">new(root: &amp;Path) -&gt; Self</w:t>
      </w:r>
    </w:p>
    <w:p>
      <w:pPr>
        <w:pStyle w:val="FirstParagraph"/>
      </w:pPr>
      <w:r>
        <w:t xml:space="preserve">Creates directory with default options.</w:t>
      </w:r>
    </w:p>
    <w:bookmarkEnd w:id="50"/>
    <w:bookmarkStart w:id="51" w:name="with_optionsopts-walkoptions---self"/>
    <w:p>
      <w:pPr>
        <w:pStyle w:val="Heading4"/>
      </w:pPr>
      <w:r>
        <w:rPr>
          <w:rStyle w:val="VerbatimChar"/>
        </w:rPr>
        <w:t xml:space="preserve">with_options(opts: WalkOptions) -&gt; Self</w:t>
      </w:r>
    </w:p>
    <w:p>
      <w:pPr>
        <w:pStyle w:val="FirstParagraph"/>
      </w:pPr>
      <w:r>
        <w:t xml:space="preserve">Configures traversal options.</w:t>
      </w:r>
    </w:p>
    <w:bookmarkEnd w:id="51"/>
    <w:bookmarkStart w:id="52" w:name="swhid---resultswhid-swhiderror"/>
    <w:p>
      <w:pPr>
        <w:pStyle w:val="Heading4"/>
      </w:pPr>
      <w:r>
        <w:rPr>
          <w:rStyle w:val="VerbatimChar"/>
        </w:rPr>
        <w:t xml:space="preserve">swhid() -&gt; Result&lt;Swhid, SwhidError&gt;</w:t>
      </w:r>
    </w:p>
    <w:p>
      <w:pPr>
        <w:pStyle w:val="FirstParagraph"/>
      </w:pPr>
      <w:r>
        <w:t xml:space="preserve">Computes directory SWHID following the algorithm above.</w:t>
      </w:r>
    </w:p>
    <w:bookmarkEnd w:id="52"/>
    <w:bookmarkEnd w:id="53"/>
    <w:bookmarkStart w:id="54" w:name="symlink-handling"/>
    <w:p>
      <w:pPr>
        <w:pStyle w:val="Heading3"/>
      </w:pPr>
      <w:r>
        <w:t xml:space="preserve">Symlink Handling</w:t>
      </w:r>
    </w:p>
    <w:p>
      <w:pPr>
        <w:pStyle w:val="FirstParagraph"/>
      </w:pPr>
      <w:r>
        <w:rPr>
          <w:bCs/>
          <w:b/>
        </w:rPr>
        <w:t xml:space="preserve">SWHID v1.2 Compliance</w:t>
      </w:r>
      <w:r>
        <w:t xml:space="preserve">: Symlinks are hashed as their target path, not their content, regardless of the</w:t>
      </w:r>
      <w:r>
        <w:t xml:space="preserve"> </w:t>
      </w:r>
      <w:r>
        <w:rPr>
          <w:rStyle w:val="VerbatimChar"/>
        </w:rPr>
        <w:t xml:space="preserve">follow_symlinks</w:t>
      </w:r>
      <w:r>
        <w:t xml:space="preserve"> </w:t>
      </w:r>
      <w:r>
        <w:t xml:space="preserve">option.</w:t>
      </w:r>
    </w:p>
    <w:p>
      <w:pPr>
        <w:pStyle w:val="SourceCode"/>
      </w:pPr>
      <w:r>
        <w:rPr>
          <w:rStyle w:val="CommentTok"/>
        </w:rPr>
        <w:t xml:space="preserve">// Symlink handling in hash_dir_inner()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is_symlink()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fs::</w:t>
      </w:r>
      <w:r>
        <w:rPr>
          <w:rStyle w:val="NormalTok"/>
        </w:rPr>
        <w:t xml:space="preserve">read_link(entry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as_os_str()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as_encoded_bytes()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hash_blob(bytes)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Hash target path, not content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push(Entry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name_bytes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symlink_mode()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qualified-swhids-qualifier.rs"/>
    <w:p>
      <w:pPr>
        <w:pStyle w:val="Heading2"/>
      </w:pPr>
      <w:r>
        <w:t xml:space="preserve">Qualified SWHIDs (</w:t>
      </w:r>
      <w:r>
        <w:rPr>
          <w:rStyle w:val="VerbatimChar"/>
        </w:rPr>
        <w:t xml:space="preserve">qualifier.rs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Implements qualified SWHIDs with all supported qualifiers.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</w:t>
      </w:r>
      <w:r>
        <w:t xml:space="preserve"> </w:t>
      </w:r>
      <w:hyperlink r:id="rId56">
        <w:r>
          <w:rPr>
            <w:rStyle w:val="Hyperlink"/>
          </w:rPr>
          <w:t xml:space="preserve">Section 4 - Qualified Identifiers</w:t>
        </w:r>
      </w:hyperlink>
    </w:p>
    <w:bookmarkStart w:id="59" w:name="core-types"/>
    <w:p>
      <w:pPr>
        <w:pStyle w:val="Heading3"/>
      </w:pPr>
      <w:r>
        <w:t xml:space="preserve">Core Types</w:t>
      </w:r>
    </w:p>
    <w:bookmarkStart w:id="57" w:name="qualifiedswhid-struct"/>
    <w:p>
      <w:pPr>
        <w:pStyle w:val="Heading4"/>
      </w:pPr>
      <w:r>
        <w:rPr>
          <w:rStyle w:val="VerbatimChar"/>
        </w:rPr>
        <w:t xml:space="preserve">QualifiedSwhid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QualifiedSwhid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The core SWHID</w:t>
      </w:r>
      <w:r>
        <w:br/>
      </w:r>
      <w:r>
        <w:rPr>
          <w:rStyle w:val="NormalTok"/>
        </w:rPr>
        <w:t xml:space="preserve">    qualifiers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Key-value qualifiers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known-qualifier-types"/>
    <w:p>
      <w:pPr>
        <w:pStyle w:val="Heading4"/>
      </w:pPr>
      <w:r>
        <w:t xml:space="preserve">Known Qualifier Types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KnownKey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"origin" - Software origin URL</w:t>
      </w:r>
      <w:r>
        <w:br/>
      </w:r>
      <w:r>
        <w:rPr>
          <w:rStyle w:val="NormalTok"/>
        </w:rPr>
        <w:t xml:space="preserve">    Visit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"visit" - Visit identifier</w:t>
      </w:r>
      <w:r>
        <w:br/>
      </w:r>
      <w:r>
        <w:rPr>
          <w:rStyle w:val="NormalTok"/>
        </w:rPr>
        <w:t xml:space="preserve">    Anchor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"anchor" - Anchor identifier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"path" - File path within origin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"lines" - Line range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"bytes" - Byte range</w:t>
      </w:r>
      <w:r>
        <w:br/>
      </w:r>
      <w:r>
        <w:rPr>
          <w:rStyle w:val="OperatorTok"/>
        </w:rPr>
        <w:t xml:space="preserve">}</w:t>
      </w:r>
    </w:p>
    <w:bookmarkEnd w:id="58"/>
    <w:bookmarkEnd w:id="59"/>
    <w:bookmarkStart w:id="62" w:name="range-types"/>
    <w:p>
      <w:pPr>
        <w:pStyle w:val="Heading3"/>
      </w:pPr>
      <w:r>
        <w:t xml:space="preserve">Range Types</w:t>
      </w:r>
    </w:p>
    <w:bookmarkStart w:id="60" w:name="linerange-struct"/>
    <w:p>
      <w:pPr>
        <w:pStyle w:val="Heading4"/>
      </w:pPr>
      <w:r>
        <w:rPr>
          <w:rStyle w:val="VerbatimChar"/>
        </w:rPr>
        <w:t xml:space="preserve">LineRange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LineRange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Starting line (1-indexed)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Ending line (inclusive) or None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byterange-struct"/>
    <w:p>
      <w:pPr>
        <w:pStyle w:val="Heading4"/>
      </w:pPr>
      <w:r>
        <w:rPr>
          <w:rStyle w:val="VerbatimChar"/>
        </w:rPr>
        <w:t xml:space="preserve">ByteRange</w:t>
      </w:r>
      <w:r>
        <w:t xml:space="preserve"> </w:t>
      </w:r>
      <w:r>
        <w:t xml:space="preserve">Struct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ByteRange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Starting byte (0-indexed)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Ending byte (exclusive) or None</w:t>
      </w:r>
      <w:r>
        <w:br/>
      </w:r>
      <w:r>
        <w:rPr>
          <w:rStyle w:val="OperatorTok"/>
        </w:rPr>
        <w:t xml:space="preserve">}</w:t>
      </w:r>
    </w:p>
    <w:bookmarkEnd w:id="61"/>
    <w:bookmarkEnd w:id="62"/>
    <w:bookmarkStart w:id="63" w:name="parsing-logic-1"/>
    <w:p>
      <w:pPr>
        <w:pStyle w:val="Heading3"/>
      </w:pPr>
      <w:r>
        <w:t xml:space="preserve">Parsing Logic</w:t>
      </w:r>
    </w:p>
    <w:p>
      <w:pPr>
        <w:pStyle w:val="FirstParagraph"/>
      </w:pPr>
      <w:r>
        <w:t xml:space="preserve">Qualified SWHIDs follow the format:</w:t>
      </w:r>
      <w:r>
        <w:t xml:space="preserve"> </w:t>
      </w:r>
      <w:r>
        <w:rPr>
          <w:rStyle w:val="VerbatimChar"/>
        </w:rPr>
        <w:t xml:space="preserve">swh:1:&lt;type&gt;:&lt;id&gt;;key1=value1;key2=value2</w:t>
      </w:r>
    </w:p>
    <w:p>
      <w:pPr>
        <w:pStyle w:val="BodyText"/>
      </w:pPr>
      <w:r>
        <w:rPr>
          <w:bCs/>
          <w:b/>
        </w:rPr>
        <w:t xml:space="preserve">Parsing Steps</w:t>
      </w:r>
      <w:r>
        <w:t xml:space="preserve">:</w:t>
      </w:r>
      <w:r>
        <w:t xml:space="preserve"> </w:t>
      </w:r>
      <w:r>
        <w:t xml:space="preserve">1. Split on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to separate core from qualifiers</w:t>
      </w:r>
      <w:r>
        <w:t xml:space="preserve"> </w:t>
      </w:r>
      <w:r>
        <w:t xml:space="preserve">2. Parse core SWHID using existing logic</w:t>
      </w:r>
      <w:r>
        <w:t xml:space="preserve"> </w:t>
      </w:r>
      <w:r>
        <w:t xml:space="preserve">3. Parse each qualifier as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4. Validate known qualifiers and their formats</w:t>
      </w:r>
    </w:p>
    <w:bookmarkEnd w:id="63"/>
    <w:bookmarkStart w:id="66" w:name="key-methods-2"/>
    <w:p>
      <w:pPr>
        <w:pStyle w:val="Heading3"/>
      </w:pPr>
      <w:r>
        <w:t xml:space="preserve">Key Methods</w:t>
      </w:r>
    </w:p>
    <w:bookmarkStart w:id="64" w:name="builder-pattern"/>
    <w:p>
      <w:pPr>
        <w:pStyle w:val="Heading4"/>
      </w:pPr>
      <w:r>
        <w:t xml:space="preserve">Builder Pattern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qualified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QualifiedSwhid::</w:t>
      </w:r>
      <w:r>
        <w:rPr>
          <w:rStyle w:val="NormalTok"/>
        </w:rPr>
        <w:t xml:space="preserve">new(core)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with_origin(</w:t>
      </w:r>
      <w:r>
        <w:rPr>
          <w:rStyle w:val="StringTok"/>
        </w:rPr>
        <w:t xml:space="preserve">"https://github.com/user/repo"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with_path(</w:t>
      </w:r>
      <w:r>
        <w:rPr>
          <w:rStyle w:val="StringTok"/>
        </w:rPr>
        <w:t xml:space="preserve">"/src/main.rs"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with_lines(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with_bytes(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64"/>
    <w:bookmarkStart w:id="65" w:name="parsing"/>
    <w:p>
      <w:pPr>
        <w:pStyle w:val="Heading4"/>
      </w:pPr>
      <w:r>
        <w:t xml:space="preserve">Parsing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qualified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QualifiedSwhid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"swh:1:cnt:...;origin=https://github.com/user/repo;path=/src/main.rs"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Each qualifier type maps to specific sections in SWHID v1.2: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: Section 4.1 - Origin qualifier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: Section 4.2 - Visit qualifier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: Section 4.3 - Anchor qualifier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 Section 4.4 - Path qualifier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: Section 4.5 - Lines qualifier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: Section 4.6 - Bytes qualifier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9" w:name="git-integration-git.rs"/>
    <w:p>
      <w:pPr>
        <w:pStyle w:val="Heading2"/>
      </w:pPr>
      <w:r>
        <w:t xml:space="preserve">Git Integration (</w:t>
      </w:r>
      <w:r>
        <w:rPr>
          <w:rStyle w:val="VerbatimChar"/>
        </w:rPr>
        <w:t xml:space="preserve">git.rs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Computes SWHIDs for Git objects (revisions, releases, snapshots).</w:t>
      </w:r>
    </w:p>
    <w:p>
      <w:pPr>
        <w:pStyle w:val="BodyText"/>
      </w:pPr>
      <w:r>
        <w:rPr>
          <w:bCs/>
          <w:b/>
        </w:rPr>
        <w:t xml:space="preserve">SWHID v1.2 Mapping</w:t>
      </w:r>
      <w:r>
        <w:t xml:space="preserve">:</w:t>
      </w:r>
      <w:r>
        <w:t xml:space="preserve"> </w:t>
      </w:r>
      <w:hyperlink r:id="rId68">
        <w:r>
          <w:rPr>
            <w:rStyle w:val="Hyperlink"/>
          </w:rPr>
          <w:t xml:space="preserve">Section 3.2.3-3.2.5 - VCS Objects</w:t>
        </w:r>
      </w:hyperlink>
    </w:p>
    <w:bookmarkStart w:id="69" w:name="feature-gating"/>
    <w:p>
      <w:pPr>
        <w:pStyle w:val="Heading3"/>
      </w:pPr>
      <w:r>
        <w:t xml:space="preserve">Feature Gating</w:t>
      </w:r>
    </w:p>
    <w:p>
      <w:pPr>
        <w:pStyle w:val="FirstParagraph"/>
      </w:pPr>
      <w:r>
        <w:t xml:space="preserve">All Git functionality is behind the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feature flag to keep the core lightweight.</w:t>
      </w:r>
    </w:p>
    <w:bookmarkEnd w:id="69"/>
    <w:bookmarkStart w:id="73" w:name="key-functions"/>
    <w:p>
      <w:pPr>
        <w:pStyle w:val="Heading3"/>
      </w:pPr>
      <w:r>
        <w:t xml:space="preserve">Key Functions</w:t>
      </w:r>
    </w:p>
    <w:bookmarkStart w:id="70" w:name="Xff1bd6c237b8390605253d49508ab36cf7538e9"/>
    <w:p>
      <w:pPr>
        <w:pStyle w:val="Heading4"/>
      </w:pPr>
      <w:r>
        <w:rPr>
          <w:rStyle w:val="VerbatimChar"/>
        </w:rPr>
        <w:t xml:space="preserve">revision_swhid(repo: &amp;Repository, commit_oid: &amp;Oid) -&gt; Result&lt;Swhid, SwhidError&gt;</w:t>
      </w:r>
    </w:p>
    <w:p>
      <w:pPr>
        <w:pStyle w:val="FirstParagraph"/>
      </w:pPr>
      <w:r>
        <w:t xml:space="preserve">Computes revision SWHID from Git commit:</w:t>
      </w:r>
    </w:p>
    <w:p>
      <w:pPr>
        <w:numPr>
          <w:ilvl w:val="0"/>
          <w:numId w:val="1007"/>
        </w:numPr>
        <w:pStyle w:val="Compact"/>
      </w:pPr>
      <w:r>
        <w:t xml:space="preserve">Get commit object</w:t>
      </w:r>
    </w:p>
    <w:p>
      <w:pPr>
        <w:numPr>
          <w:ilvl w:val="0"/>
          <w:numId w:val="1007"/>
        </w:numPr>
        <w:pStyle w:val="Compact"/>
      </w:pPr>
      <w:r>
        <w:t xml:space="preserve">Get commit tree</w:t>
      </w:r>
    </w:p>
    <w:p>
      <w:pPr>
        <w:numPr>
          <w:ilvl w:val="0"/>
          <w:numId w:val="1007"/>
        </w:numPr>
        <w:pStyle w:val="Compact"/>
      </w:pPr>
      <w:r>
        <w:t xml:space="preserve">Hash tree as Git tree object</w:t>
      </w:r>
    </w:p>
    <w:p>
      <w:pPr>
        <w:numPr>
          <w:ilvl w:val="0"/>
          <w:numId w:val="100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Swhid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ObjectType::Revision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Section 3.2.3 - Revision objects represent VCS commits.</w:t>
      </w:r>
    </w:p>
    <w:bookmarkEnd w:id="70"/>
    <w:bookmarkStart w:id="71" w:name="Xfb55656e2fc14a4c6e0417cf8f3d105d9c9f9da"/>
    <w:p>
      <w:pPr>
        <w:pStyle w:val="Heading4"/>
      </w:pPr>
      <w:r>
        <w:rPr>
          <w:rStyle w:val="VerbatimChar"/>
        </w:rPr>
        <w:t xml:space="preserve">release_swhid(repo: &amp;Repository, tag_oid: &amp;Oid) -&gt; Result&lt;Swhid, SwhidError&gt;</w:t>
      </w:r>
    </w:p>
    <w:p>
      <w:pPr>
        <w:pStyle w:val="FirstParagraph"/>
      </w:pPr>
      <w:r>
        <w:t xml:space="preserve">Computes release SWHID from Git tag:</w:t>
      </w:r>
    </w:p>
    <w:p>
      <w:pPr>
        <w:numPr>
          <w:ilvl w:val="0"/>
          <w:numId w:val="1008"/>
        </w:numPr>
        <w:pStyle w:val="Compact"/>
      </w:pPr>
      <w:r>
        <w:t xml:space="preserve">Get tag object</w:t>
      </w:r>
    </w:p>
    <w:p>
      <w:pPr>
        <w:numPr>
          <w:ilvl w:val="0"/>
          <w:numId w:val="1008"/>
        </w:numPr>
        <w:pStyle w:val="Compact"/>
      </w:pPr>
      <w:r>
        <w:t xml:space="preserve">Get tag target (commit/tree/blob)</w:t>
      </w:r>
    </w:p>
    <w:p>
      <w:pPr>
        <w:numPr>
          <w:ilvl w:val="0"/>
          <w:numId w:val="1008"/>
        </w:numPr>
        <w:pStyle w:val="Compact"/>
      </w:pPr>
      <w:r>
        <w:t xml:space="preserve">Create tag content:</w:t>
      </w:r>
      <w:r>
        <w:t xml:space="preserve"> </w:t>
      </w:r>
      <w:r>
        <w:rPr>
          <w:rStyle w:val="VerbatimChar"/>
        </w:rPr>
        <w:t xml:space="preserve">&lt;target-type&gt; &lt;target-hash&gt;</w:t>
      </w:r>
    </w:p>
    <w:p>
      <w:pPr>
        <w:numPr>
          <w:ilvl w:val="0"/>
          <w:numId w:val="1008"/>
        </w:numPr>
        <w:pStyle w:val="Compact"/>
      </w:pPr>
      <w:r>
        <w:t xml:space="preserve">Hash tag content as Git object</w:t>
      </w:r>
    </w:p>
    <w:p>
      <w:pPr>
        <w:numPr>
          <w:ilvl w:val="0"/>
          <w:numId w:val="1008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Swhid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ObjectType::Release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Section 3.2.4 - Release objects represent VCS tags.</w:t>
      </w:r>
    </w:p>
    <w:bookmarkEnd w:id="71"/>
    <w:bookmarkStart w:id="72" w:name="X6aeaccc414e78e2eae579cebda55376739e1ab5"/>
    <w:p>
      <w:pPr>
        <w:pStyle w:val="Heading4"/>
      </w:pPr>
      <w:r>
        <w:rPr>
          <w:rStyle w:val="VerbatimChar"/>
        </w:rPr>
        <w:t xml:space="preserve">snapshot_swhid(repo: &amp;Repository, commit_oid: &amp;Oid) -&gt; Result&lt;Swhid, SwhidError&gt;</w:t>
      </w:r>
    </w:p>
    <w:p>
      <w:pPr>
        <w:pStyle w:val="FirstParagraph"/>
      </w:pPr>
      <w:r>
        <w:t xml:space="preserve">Computes snapshot SWHID from repository state:</w:t>
      </w:r>
    </w:p>
    <w:p>
      <w:pPr>
        <w:numPr>
          <w:ilvl w:val="0"/>
          <w:numId w:val="1009"/>
        </w:numPr>
        <w:pStyle w:val="Compact"/>
      </w:pPr>
      <w:r>
        <w:t xml:space="preserve">Get commit tree</w:t>
      </w:r>
    </w:p>
    <w:p>
      <w:pPr>
        <w:numPr>
          <w:ilvl w:val="0"/>
          <w:numId w:val="1009"/>
        </w:numPr>
        <w:pStyle w:val="Compact"/>
      </w:pPr>
      <w:r>
        <w:t xml:space="preserve">Get all refs (branches, tags)</w:t>
      </w:r>
    </w:p>
    <w:p>
      <w:pPr>
        <w:numPr>
          <w:ilvl w:val="0"/>
          <w:numId w:val="1009"/>
        </w:numPr>
        <w:pStyle w:val="Compact"/>
      </w:pPr>
      <w:r>
        <w:t xml:space="preserve">Create snapshot content with ref mappings</w:t>
      </w:r>
    </w:p>
    <w:p>
      <w:pPr>
        <w:numPr>
          <w:ilvl w:val="0"/>
          <w:numId w:val="1009"/>
        </w:numPr>
        <w:pStyle w:val="Compact"/>
      </w:pPr>
      <w:r>
        <w:t xml:space="preserve">Hash snapshot content</w:t>
      </w:r>
    </w:p>
    <w:p>
      <w:pPr>
        <w:numPr>
          <w:ilvl w:val="0"/>
          <w:numId w:val="1009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Swhid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ObjectType::Snapshot</w:t>
      </w:r>
    </w:p>
    <w:p>
      <w:pPr>
        <w:pStyle w:val="FirstParagraph"/>
      </w:pPr>
      <w:r>
        <w:rPr>
          <w:bCs/>
          <w:b/>
        </w:rPr>
        <w:t xml:space="preserve">Specification Reference</w:t>
      </w:r>
      <w:r>
        <w:t xml:space="preserve">: Section 3.2.5 - Snapshot objects represent repository state.</w:t>
      </w:r>
    </w:p>
    <w:bookmarkEnd w:id="72"/>
    <w:bookmarkEnd w:id="73"/>
    <w:bookmarkStart w:id="78" w:name="repository-utilities"/>
    <w:p>
      <w:pPr>
        <w:pStyle w:val="Heading3"/>
      </w:pPr>
      <w:r>
        <w:t xml:space="preserve">Repository Utilities</w:t>
      </w:r>
    </w:p>
    <w:bookmarkStart w:id="74" w:name="Xb12256e151aa0cdd3a423f0a6bf7761b37a6403"/>
    <w:p>
      <w:pPr>
        <w:pStyle w:val="Heading4"/>
      </w:pPr>
      <w:r>
        <w:rPr>
          <w:rStyle w:val="VerbatimChar"/>
        </w:rPr>
        <w:t xml:space="preserve">open_repo(path: &amp;Path) -&gt; Result&lt;Repository, SwhidError&gt;</w:t>
      </w:r>
    </w:p>
    <w:p>
      <w:pPr>
        <w:pStyle w:val="FirstParagraph"/>
      </w:pPr>
      <w:r>
        <w:t xml:space="preserve">Opens Git repository with error handling.</w:t>
      </w:r>
    </w:p>
    <w:bookmarkEnd w:id="74"/>
    <w:bookmarkStart w:id="75" w:name="is_git_repopath-path---bool"/>
    <w:p>
      <w:pPr>
        <w:pStyle w:val="Heading4"/>
      </w:pPr>
      <w:r>
        <w:rPr>
          <w:rStyle w:val="VerbatimChar"/>
        </w:rPr>
        <w:t xml:space="preserve">is_git_repo(path: &amp;Path) -&gt; bool</w:t>
      </w:r>
    </w:p>
    <w:p>
      <w:pPr>
        <w:pStyle w:val="FirstParagraph"/>
      </w:pPr>
      <w:r>
        <w:t xml:space="preserve">Checks if path contains a Git repository.</w:t>
      </w:r>
    </w:p>
    <w:bookmarkEnd w:id="75"/>
    <w:bookmarkStart w:id="76" w:name="X42edd212d7f5a2c12aeef5aa5ed17c1533e35b7"/>
    <w:p>
      <w:pPr>
        <w:pStyle w:val="Heading4"/>
      </w:pPr>
      <w:r>
        <w:rPr>
          <w:rStyle w:val="VerbatimChar"/>
        </w:rPr>
        <w:t xml:space="preserve">get_head_commit(repo: &amp;Repository) -&gt; Result&lt;Oid, SwhidError&gt;</w:t>
      </w:r>
    </w:p>
    <w:p>
      <w:pPr>
        <w:pStyle w:val="FirstParagraph"/>
      </w:pPr>
      <w:r>
        <w:t xml:space="preserve">Gets HEAD commit OID.</w:t>
      </w:r>
    </w:p>
    <w:bookmarkEnd w:id="76"/>
    <w:bookmarkStart w:id="77" w:name="Xc63552c22f9dc46d36d312435e745b7ef14e99e"/>
    <w:p>
      <w:pPr>
        <w:pStyle w:val="Heading4"/>
      </w:pPr>
      <w:r>
        <w:rPr>
          <w:rStyle w:val="VerbatimChar"/>
        </w:rPr>
        <w:t xml:space="preserve">get_tags(repo: &amp;Repository) -&gt; Result&lt;Vec&lt;Oid&gt;, SwhidError&gt;</w:t>
      </w:r>
    </w:p>
    <w:p>
      <w:pPr>
        <w:pStyle w:val="FirstParagraph"/>
      </w:pPr>
      <w:r>
        <w:t xml:space="preserve">Lists all tag OIDs in repository.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7" w:name="cli-interface-main.rs"/>
    <w:p>
      <w:pPr>
        <w:pStyle w:val="Heading2"/>
      </w:pPr>
      <w:r>
        <w:t xml:space="preserve">CLI Interface (</w:t>
      </w:r>
      <w:r>
        <w:rPr>
          <w:rStyle w:val="VerbatimChar"/>
        </w:rPr>
        <w:t xml:space="preserve">main.rs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Command-line interface for SWHID operations.</w:t>
      </w:r>
    </w:p>
    <w:bookmarkStart w:id="80" w:name="command-structure"/>
    <w:p>
      <w:pPr>
        <w:pStyle w:val="Heading3"/>
      </w:pPr>
      <w:r>
        <w:t xml:space="preserve">Command Structure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clap</w:t>
      </w:r>
      <w:r>
        <w:t xml:space="preserve"> </w:t>
      </w:r>
      <w:r>
        <w:t xml:space="preserve">for argument parsing with subcommands: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Parser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subcommand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Subcommand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Dir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exclude_suffix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Parse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swhid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Verify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Git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command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subcommand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GitCommand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80"/>
    <w:bookmarkStart w:id="86" w:name="commands"/>
    <w:p>
      <w:pPr>
        <w:pStyle w:val="Heading3"/>
      </w:pPr>
      <w:r>
        <w:t xml:space="preserve">Commands</w:t>
      </w:r>
    </w:p>
    <w:bookmarkStart w:id="81" w:name="content-command"/>
    <w:p>
      <w:pPr>
        <w:pStyle w:val="Heading4"/>
      </w:pPr>
      <w:r>
        <w:t xml:space="preserve">Content Command</w:t>
      </w:r>
    </w:p>
    <w:p>
      <w:pPr>
        <w:pStyle w:val="SourceCode"/>
      </w:pPr>
      <w:r>
        <w:rPr>
          <w:rStyle w:val="ExtensionTok"/>
        </w:rPr>
        <w:t xml:space="preserve">swhid</w:t>
      </w:r>
      <w:r>
        <w:rPr>
          <w:rStyle w:val="NormalTok"/>
        </w:rPr>
        <w:t xml:space="preserve"> content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README.md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swhid</w:t>
      </w:r>
      <w:r>
        <w:rPr>
          <w:rStyle w:val="NormalTok"/>
        </w:rPr>
        <w:t xml:space="preserve"> content</w:t>
      </w:r>
    </w:p>
    <w:p>
      <w:pPr>
        <w:pStyle w:val="FirstParagraph"/>
      </w:pPr>
      <w:r>
        <w:t xml:space="preserve">Computes content SWHID from file or stdin.</w:t>
      </w:r>
    </w:p>
    <w:bookmarkEnd w:id="81"/>
    <w:bookmarkStart w:id="82" w:name="directory-command"/>
    <w:p>
      <w:pPr>
        <w:pStyle w:val="Heading4"/>
      </w:pPr>
      <w:r>
        <w:t xml:space="preserve">Directory Command</w:t>
      </w:r>
    </w:p>
    <w:p>
      <w:pPr>
        <w:pStyle w:val="SourceCode"/>
      </w:pPr>
      <w:r>
        <w:rPr>
          <w:rStyle w:val="ExtensionTok"/>
        </w:rPr>
        <w:t xml:space="preserve">swhid</w:t>
      </w:r>
      <w:r>
        <w:rPr>
          <w:rStyle w:val="NormalTok"/>
        </w:rPr>
        <w:t xml:space="preserve"> dir /path/to/directory</w:t>
      </w:r>
      <w:r>
        <w:br/>
      </w:r>
      <w:r>
        <w:rPr>
          <w:rStyle w:val="ExtensionTok"/>
        </w:rPr>
        <w:t xml:space="preserve">swhid</w:t>
      </w:r>
      <w:r>
        <w:rPr>
          <w:rStyle w:val="NormalTok"/>
        </w:rPr>
        <w:t xml:space="preserve"> dir </w:t>
      </w:r>
      <w:r>
        <w:rPr>
          <w:rStyle w:val="AttributeTok"/>
        </w:rPr>
        <w:t xml:space="preserve">--exclude-suffix</w:t>
      </w:r>
      <w:r>
        <w:rPr>
          <w:rStyle w:val="NormalTok"/>
        </w:rPr>
        <w:t xml:space="preserve"> .tmp </w:t>
      </w:r>
      <w:r>
        <w:rPr>
          <w:rStyle w:val="AttributeTok"/>
        </w:rPr>
        <w:t xml:space="preserve">--exclude-suffix</w:t>
      </w:r>
      <w:r>
        <w:rPr>
          <w:rStyle w:val="NormalTok"/>
        </w:rPr>
        <w:t xml:space="preserve"> .log .</w:t>
      </w:r>
    </w:p>
    <w:p>
      <w:pPr>
        <w:pStyle w:val="FirstParagraph"/>
      </w:pPr>
      <w:r>
        <w:t xml:space="preserve">Computes directory SWHID with optional exclusions.</w:t>
      </w:r>
    </w:p>
    <w:bookmarkEnd w:id="82"/>
    <w:bookmarkStart w:id="83" w:name="parse-command"/>
    <w:p>
      <w:pPr>
        <w:pStyle w:val="Heading4"/>
      </w:pPr>
      <w:r>
        <w:t xml:space="preserve">Parse Command</w:t>
      </w:r>
    </w:p>
    <w:p>
      <w:pPr>
        <w:pStyle w:val="SourceCode"/>
      </w:pPr>
      <w:r>
        <w:rPr>
          <w:rStyle w:val="ExtensionTok"/>
        </w:rPr>
        <w:t xml:space="preserve">swhid</w:t>
      </w:r>
      <w:r>
        <w:rPr>
          <w:rStyle w:val="NormalTok"/>
        </w:rPr>
        <w:t xml:space="preserve"> parse </w:t>
      </w:r>
      <w:r>
        <w:rPr>
          <w:rStyle w:val="StringTok"/>
        </w:rPr>
        <w:t xml:space="preserve">'swh:1:cnt:...;origin=https://github.com/user/repo'</w:t>
      </w:r>
    </w:p>
    <w:p>
      <w:pPr>
        <w:pStyle w:val="FirstParagraph"/>
      </w:pPr>
      <w:r>
        <w:t xml:space="preserve">Parses and validates SWHID, printing in canonical format.</w:t>
      </w:r>
    </w:p>
    <w:bookmarkEnd w:id="83"/>
    <w:bookmarkStart w:id="84" w:name="verify-command"/>
    <w:p>
      <w:pPr>
        <w:pStyle w:val="Heading4"/>
      </w:pPr>
      <w:r>
        <w:t xml:space="preserve">Verify Command</w:t>
      </w:r>
    </w:p>
    <w:p>
      <w:pPr>
        <w:pStyle w:val="SourceCode"/>
      </w:pPr>
      <w:r>
        <w:rPr>
          <w:rStyle w:val="ExtensionTok"/>
        </w:rPr>
        <w:t xml:space="preserve">swhid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--expected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'swh:1:cnt:...'</w:t>
      </w:r>
    </w:p>
    <w:p>
      <w:pPr>
        <w:pStyle w:val="FirstParagraph"/>
      </w:pPr>
      <w:r>
        <w:t xml:space="preserve">Verifies file content matches expected SWHID.</w:t>
      </w:r>
    </w:p>
    <w:bookmarkEnd w:id="84"/>
    <w:bookmarkStart w:id="85" w:name="git-commands-with---features-git"/>
    <w:p>
      <w:pPr>
        <w:pStyle w:val="Heading4"/>
      </w:pPr>
      <w:r>
        <w:t xml:space="preserve">Git Commands (with</w:t>
      </w:r>
      <w:r>
        <w:t xml:space="preserve"> </w:t>
      </w:r>
      <w:r>
        <w:rPr>
          <w:rStyle w:val="VerbatimChar"/>
        </w:rPr>
        <w:t xml:space="preserve">--features git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swhid</w:t>
      </w:r>
      <w:r>
        <w:rPr>
          <w:rStyle w:val="NormalTok"/>
        </w:rPr>
        <w:t xml:space="preserve"> git revision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/path/to/repo</w:t>
      </w:r>
      <w:r>
        <w:br/>
      </w:r>
      <w:r>
        <w:rPr>
          <w:rStyle w:val="ExtensionTok"/>
        </w:rPr>
        <w:t xml:space="preserve">swhid</w:t>
      </w:r>
      <w:r>
        <w:rPr>
          <w:rStyle w:val="NormalTok"/>
        </w:rPr>
        <w:t xml:space="preserve"> git release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/path/to/repo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v1.0.0</w:t>
      </w:r>
      <w:r>
        <w:br/>
      </w:r>
      <w:r>
        <w:rPr>
          <w:rStyle w:val="ExtensionTok"/>
        </w:rPr>
        <w:t xml:space="preserve">swhid</w:t>
      </w:r>
      <w:r>
        <w:rPr>
          <w:rStyle w:val="NormalTok"/>
        </w:rPr>
        <w:t xml:space="preserve"> git snapshot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/path/to/repo</w:t>
      </w:r>
      <w:r>
        <w:br/>
      </w:r>
      <w:r>
        <w:rPr>
          <w:rStyle w:val="ExtensionTok"/>
        </w:rPr>
        <w:t xml:space="preserve">swhid</w:t>
      </w:r>
      <w:r>
        <w:rPr>
          <w:rStyle w:val="NormalTok"/>
        </w:rPr>
        <w:t xml:space="preserve"> git tags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/path/to/repo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3" w:name="swhid-v1.2-specification-mapping"/>
    <w:p>
      <w:pPr>
        <w:pStyle w:val="Heading2"/>
      </w:pPr>
      <w:r>
        <w:t xml:space="preserve">SWHID v1.2 Specification Mapping</w:t>
      </w:r>
    </w:p>
    <w:bookmarkStart w:id="88" w:name="core-format-section-3.1"/>
    <w:p>
      <w:pPr>
        <w:pStyle w:val="Heading3"/>
      </w:pPr>
      <w:r>
        <w:t xml:space="preserve">Core Format (Section 3.1)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core.rs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Swhid</w:t>
      </w:r>
      <w:r>
        <w:t xml:space="preserve"> </w:t>
      </w:r>
      <w:r>
        <w:t xml:space="preserve">struct and parsing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Validation</w:t>
      </w:r>
      <w:r>
        <w:t xml:space="preserve">: Strict adherence to format requirements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 Handling</w:t>
      </w:r>
      <w:r>
        <w:t xml:space="preserve">: Comprehensive error types for all failure modes</w:t>
      </w:r>
    </w:p>
    <w:bookmarkEnd w:id="88"/>
    <w:bookmarkStart w:id="89" w:name="object-types-section-3.2"/>
    <w:p>
      <w:pPr>
        <w:pStyle w:val="Heading3"/>
      </w:pPr>
      <w:r>
        <w:t xml:space="preserve">Object Types (Section 3.2)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Content Objects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content.rs</w:t>
      </w:r>
      <w:r>
        <w:t xml:space="preserve"> </w:t>
      </w:r>
      <w:r>
        <w:t xml:space="preserve">- Git blob hashing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Directory Objects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directory.rs</w:t>
      </w:r>
      <w:r>
        <w:t xml:space="preserve"> </w:t>
      </w:r>
      <w:r>
        <w:t xml:space="preserve">- Git tree hashing with symlink handling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Revision Objects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git.rs</w:t>
      </w:r>
      <w:r>
        <w:t xml:space="preserve"> </w:t>
      </w:r>
      <w:r>
        <w:t xml:space="preserve">- Git commit hashing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Release Objects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git.rs</w:t>
      </w:r>
      <w:r>
        <w:t xml:space="preserve"> </w:t>
      </w:r>
      <w:r>
        <w:t xml:space="preserve">- Git tag hashing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Snapshot Objects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git.rs</w:t>
      </w:r>
      <w:r>
        <w:t xml:space="preserve"> </w:t>
      </w:r>
      <w:r>
        <w:t xml:space="preserve">- Repository state hashing</w:t>
      </w:r>
    </w:p>
    <w:bookmarkEnd w:id="89"/>
    <w:bookmarkStart w:id="90" w:name="qualified-identifiers-section-4"/>
    <w:p>
      <w:pPr>
        <w:pStyle w:val="Heading3"/>
      </w:pPr>
      <w:r>
        <w:t xml:space="preserve">Qualified Identifiers (Section 4)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qualifier.rs</w:t>
      </w:r>
      <w:r>
        <w:t xml:space="preserve"> </w:t>
      </w:r>
      <w:r>
        <w:t xml:space="preserve">- All qualifier types supported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Parsing</w:t>
      </w:r>
      <w:r>
        <w:t xml:space="preserve">: Robust qualifier parsing with validation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Formatting</w:t>
      </w:r>
      <w:r>
        <w:t xml:space="preserve">: Canonical output with sorted qualifiers</w:t>
      </w:r>
    </w:p>
    <w:bookmarkEnd w:id="90"/>
    <w:bookmarkStart w:id="91" w:name="security-considerations-1"/>
    <w:p>
      <w:pPr>
        <w:pStyle w:val="Heading3"/>
      </w:pPr>
      <w:r>
        <w:t xml:space="preserve">Security Considerations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Collision Detection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sha1collisiondetection</w:t>
      </w:r>
      <w:r>
        <w:t xml:space="preserve"> </w:t>
      </w:r>
      <w:r>
        <w:t xml:space="preserve">crate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 Validation</w:t>
      </w:r>
      <w:r>
        <w:t xml:space="preserve">: Comprehensive validation at all entry points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Error Handling</w:t>
      </w:r>
      <w:r>
        <w:t xml:space="preserve">: Safe error propagation without information leakage</w:t>
      </w:r>
    </w:p>
    <w:bookmarkEnd w:id="91"/>
    <w:bookmarkStart w:id="92" w:name="performance-optimizations"/>
    <w:p>
      <w:pPr>
        <w:pStyle w:val="Heading3"/>
      </w:pPr>
      <w:r>
        <w:t xml:space="preserve">Performance Optimizations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Zero-Copy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Cow&lt;[u8]&gt;</w:t>
      </w:r>
      <w:r>
        <w:t xml:space="preserve"> </w:t>
      </w:r>
      <w:r>
        <w:t xml:space="preserve">for content objects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Efficient Hashing</w:t>
      </w:r>
      <w:r>
        <w:t xml:space="preserve">: Streaming hash computation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Memory Management</w:t>
      </w:r>
      <w:r>
        <w:t xml:space="preserve">: Minimal allocations in hot paths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testing-strategy"/>
    <w:p>
      <w:pPr>
        <w:pStyle w:val="Heading2"/>
      </w:pPr>
      <w:r>
        <w:t xml:space="preserve">Testing Strategy</w:t>
      </w:r>
    </w:p>
    <w:p>
      <w:pPr>
        <w:pStyle w:val="FirstParagraph"/>
      </w:pPr>
      <w:r>
        <w:t xml:space="preserve">The implementation includes 151 comprehensive tests covering: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Unit Tests</w:t>
      </w:r>
      <w:r>
        <w:t xml:space="preserve">: Each module has extensive test coverage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Integration Tests</w:t>
      </w:r>
      <w:r>
        <w:t xml:space="preserve">: End-to-end SWHID operations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Error Cases</w:t>
      </w:r>
      <w:r>
        <w:t xml:space="preserve">: All error conditions tested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Edge Cases</w:t>
      </w:r>
      <w:r>
        <w:t xml:space="preserve">: Unicode, large files, empty content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Specification Compliance</w:t>
      </w:r>
      <w:r>
        <w:t xml:space="preserve">: Direct mapping to SWHID v1.2 requirements</w:t>
      </w:r>
    </w:p>
    <w:bookmarkStart w:id="94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                   </w:t>
      </w:r>
      <w:r>
        <w:rPr>
          <w:rStyle w:val="CommentTok"/>
        </w:rPr>
        <w:t xml:space="preserve"># All tests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--all-features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Include Git tests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content::         </w:t>
      </w:r>
      <w:r>
        <w:rPr>
          <w:rStyle w:val="CommentTok"/>
        </w:rPr>
        <w:t xml:space="preserve"># Content module tests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directory::       </w:t>
      </w:r>
      <w:r>
        <w:rPr>
          <w:rStyle w:val="CommentTok"/>
        </w:rPr>
        <w:t xml:space="preserve"># Directory module tests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extension-points"/>
    <w:p>
      <w:pPr>
        <w:pStyle w:val="Heading2"/>
      </w:pPr>
      <w:r>
        <w:t xml:space="preserve">Extension Points</w:t>
      </w:r>
    </w:p>
    <w:p>
      <w:pPr>
        <w:pStyle w:val="FirstParagraph"/>
      </w:pPr>
      <w:r>
        <w:t xml:space="preserve">The architecture supports several extension points: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New Object Types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ObjectType</w:t>
      </w:r>
      <w:r>
        <w:t xml:space="preserve"> </w:t>
      </w:r>
      <w:r>
        <w:t xml:space="preserve">enum and implement hashing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New Qualifiers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KnownKey</w:t>
      </w:r>
      <w:r>
        <w:t xml:space="preserve"> </w:t>
      </w:r>
      <w:r>
        <w:t xml:space="preserve">enum and parsing logic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New Hash Algorithms</w:t>
      </w:r>
      <w:r>
        <w:t xml:space="preserve">: Implement new hashing backends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New VCS Support</w:t>
      </w:r>
      <w:r>
        <w:t xml:space="preserve">: Add new VCS modules following Git integration pattern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New CLI Commands</w:t>
      </w:r>
      <w:r>
        <w:t xml:space="preserve">: Add subcommands to the CLI interface</w:t>
      </w:r>
    </w:p>
    <w:p>
      <w:pPr>
        <w:pStyle w:val="FirstParagraph"/>
      </w:pPr>
      <w:r>
        <w:t xml:space="preserve">This reference implementation provides a solid foundation for understanding and extending SWHID functionality while maintaining strict compliance with the SWHID v1.2 specification.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docs.softwareheritage.org/devel/swh-model/data-model.html#content-objects" TargetMode="External" /><Relationship Type="http://schemas.openxmlformats.org/officeDocument/2006/relationships/hyperlink" Id="rId24" Target="https://docs.softwareheritage.org/devel/swh-model/data-model.html#core-identifier-format" TargetMode="External" /><Relationship Type="http://schemas.openxmlformats.org/officeDocument/2006/relationships/hyperlink" Id="rId46" Target="https://docs.softwareheritage.org/devel/swh-model/data-model.html#directory-objects" TargetMode="External" /><Relationship Type="http://schemas.openxmlformats.org/officeDocument/2006/relationships/hyperlink" Id="rId32" Target="https://docs.softwareheritage.org/devel/swh-model/data-model.html#object-identifiers" TargetMode="External" /><Relationship Type="http://schemas.openxmlformats.org/officeDocument/2006/relationships/hyperlink" Id="rId56" Target="https://docs.softwareheritage.org/devel/swh-model/data-model.html#qualified-identifiers" TargetMode="External" /><Relationship Type="http://schemas.openxmlformats.org/officeDocument/2006/relationships/hyperlink" Id="rId68" Target="https://docs.softwareheritage.org/devel/swh-model/data-model.html#vcs-obje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s.softwareheritage.org/devel/swh-model/data-model.html#content-objects" TargetMode="External" /><Relationship Type="http://schemas.openxmlformats.org/officeDocument/2006/relationships/hyperlink" Id="rId24" Target="https://docs.softwareheritage.org/devel/swh-model/data-model.html#core-identifier-format" TargetMode="External" /><Relationship Type="http://schemas.openxmlformats.org/officeDocument/2006/relationships/hyperlink" Id="rId46" Target="https://docs.softwareheritage.org/devel/swh-model/data-model.html#directory-objects" TargetMode="External" /><Relationship Type="http://schemas.openxmlformats.org/officeDocument/2006/relationships/hyperlink" Id="rId32" Target="https://docs.softwareheritage.org/devel/swh-model/data-model.html#object-identifiers" TargetMode="External" /><Relationship Type="http://schemas.openxmlformats.org/officeDocument/2006/relationships/hyperlink" Id="rId56" Target="https://docs.softwareheritage.org/devel/swh-model/data-model.html#qualified-identifiers" TargetMode="External" /><Relationship Type="http://schemas.openxmlformats.org/officeDocument/2006/relationships/hyperlink" Id="rId68" Target="https://docs.softwareheritage.org/devel/swh-model/data-model.html#vcs-obje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2025-10-03T09:33:15Z</dcterms:created>
  <dcterms:modified xsi:type="dcterms:W3CDTF">2025-10-03T09:33:15Z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