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1A5DA">
      <w:pPr>
        <w:rPr>
          <w:rFonts w:hint="default"/>
          <w:lang w:val="en-US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данной ст</w:t>
      </w:r>
      <w:bookmarkStart w:id="0" w:name="_GoBack"/>
      <w:bookmarkEnd w:id="0"/>
      <w:r>
        <w:rPr>
          <w:rFonts w:hint="default"/>
          <w:lang w:val="ru-RU"/>
        </w:rPr>
        <w:t xml:space="preserve">ранице предполагается </w:t>
      </w:r>
      <w:r>
        <w:rPr>
          <w:rFonts w:hint="default"/>
          <w:lang w:val="en-US"/>
        </w:rPr>
        <w:t>Price List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C60D2"/>
    <w:rsid w:val="216E4041"/>
    <w:rsid w:val="371C60D2"/>
    <w:rsid w:val="37AB1B65"/>
    <w:rsid w:val="7D93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2025-04-28T07:34:00Z</dcterms:created>
  <dc:creator>АСУС</dc:creator>
  <cp:lastModifiedBy>АСУС</cp:lastModifiedBy>
  <dcterms:modified xsi:type="dcterms:W3CDTF">2025-04-28T07:40:25Z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AE4A1E5E61B449CCA617176D24DD9DF7_13</vt:lpwstr>
  </property>
</Properties>
</file>