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企业-ai-规划路线图沙盘产出模板-学员用-通用企业版-v2.0"/>
    <w:p>
      <w:pPr>
        <w:pStyle w:val="Heading1"/>
      </w:pP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规划路线图（沙盘产出模板</w:t>
      </w:r>
      <w:r>
        <w:t xml:space="preserve"> · </w:t>
      </w:r>
      <w:r>
        <w:rPr>
          <w:rFonts w:hint="eastAsia"/>
        </w:rPr>
        <w:t xml:space="preserve">学员用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用途：H7</w:t>
      </w:r>
      <w:r>
        <w:t xml:space="preserve"> </w:t>
      </w:r>
      <w:r>
        <w:rPr>
          <w:rFonts w:hint="eastAsia"/>
        </w:rPr>
        <w:t xml:space="preserve">沙盘推演</w:t>
      </w:r>
      <w:r>
        <w:t xml:space="preserve"> 2 </w:t>
      </w:r>
      <w:r>
        <w:rPr>
          <w:rFonts w:hint="eastAsia"/>
        </w:rPr>
        <w:t xml:space="preserve">天的核心交付物——</w:t>
      </w:r>
      <w:r>
        <w:rPr>
          <w:rFonts w:hint="eastAsia"/>
          <w:b/>
          <w:bCs/>
        </w:rPr>
        <w:t xml:space="preserve">一份可直接上董事会的企业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规划</w:t>
      </w:r>
      <w:r>
        <w:rPr>
          <w:rFonts w:hint="eastAsia"/>
        </w:rPr>
        <w:t xml:space="preserve">。照此填，答辩就过。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对齐《高级大纲》H1-H7</w:t>
      </w:r>
      <w:r>
        <w:t xml:space="preserve"> + </w:t>
      </w:r>
      <w:r>
        <w:rPr>
          <w:rFonts w:hint="eastAsia"/>
        </w:rPr>
        <w:t xml:space="preserve">考核方式（规划方案+路线图答辩）</w:t>
      </w:r>
      <w:r>
        <w:t xml:space="preserve"> </w:t>
      </w:r>
      <w:r>
        <w:rPr>
          <w:rFonts w:hint="eastAsia"/>
        </w:rPr>
        <w:t xml:space="preserve">对标：MIT</w:t>
      </w:r>
      <w:r>
        <w:t xml:space="preserve"> Sloan/Kellogg </w:t>
      </w:r>
      <w:r>
        <w:rPr>
          <w:rFonts w:hint="eastAsia"/>
        </w:rPr>
        <w:t xml:space="preserve">高管课”结课交</w:t>
      </w:r>
      <w:r>
        <w:t xml:space="preserve"> AI </w:t>
      </w:r>
      <w:r>
        <w:rPr>
          <w:rFonts w:hint="eastAsia"/>
        </w:rPr>
        <w:t xml:space="preserve">路线图+采用</w:t>
      </w:r>
      <w:r>
        <w:t xml:space="preserve"> </w:t>
      </w:r>
      <w:r>
        <w:rPr>
          <w:rFonts w:hint="eastAsia"/>
        </w:rPr>
        <w:t xml:space="preserve">playbook+风险治理框架”标准。</w:t>
      </w:r>
    </w:p>
    <w:p>
      <w:r>
        <w:pict>
          <v:rect style="width:0;height:1.5pt" o:hralign="center" o:hrstd="t" o:hr="t"/>
        </w:pict>
      </w:r>
    </w:p>
    <w:bookmarkStart w:id="11" w:name="第一部分成熟度定位h1"/>
    <w:p>
      <w:pPr>
        <w:pStyle w:val="Heading2"/>
      </w:pPr>
      <w:r>
        <w:rPr>
          <w:rFonts w:hint="eastAsia"/>
        </w:rPr>
        <w:t xml:space="preserve">第一部分：成熟度定位（H1）</w:t>
      </w:r>
    </w:p>
    <w:bookmarkStart w:id="9" w:name="四维自评各-1-5-分附证据"/>
    <w:p>
      <w:pPr>
        <w:pStyle w:val="Heading3"/>
      </w:pPr>
      <w:r>
        <w:t xml:space="preserve">1.1 </w:t>
      </w:r>
      <w:r>
        <w:rPr>
          <w:rFonts w:hint="eastAsia"/>
        </w:rPr>
        <w:t xml:space="preserve">四维自评（各</w:t>
      </w:r>
      <w:r>
        <w:t xml:space="preserve"> 1-5 </w:t>
      </w:r>
      <w:r>
        <w:rPr>
          <w:rFonts w:hint="eastAsia"/>
        </w:rPr>
        <w:t xml:space="preserve">分，附证据）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证据（具体到系统/部门/数字）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数字化基础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数据贯通度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智能化深度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组织就绪度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综合定位</w:t>
      </w:r>
      <w:r>
        <w:rPr>
          <w:rFonts w:hint="eastAsia"/>
        </w:rPr>
        <w:t xml:space="preserve">：起步级</w:t>
      </w:r>
      <w:r>
        <w:t xml:space="preserve"> / </w:t>
      </w:r>
      <w:r>
        <w:rPr>
          <w:rFonts w:hint="eastAsia"/>
        </w:rPr>
        <w:t xml:space="preserve">扩展级</w:t>
      </w:r>
      <w:r>
        <w:t xml:space="preserve"> / </w:t>
      </w:r>
      <w:r>
        <w:rPr>
          <w:rFonts w:hint="eastAsia"/>
        </w:rPr>
        <w:t xml:space="preserve">规模化级</w:t>
      </w:r>
      <w:r>
        <w:t xml:space="preserve"> / </w:t>
      </w:r>
      <w:r>
        <w:rPr>
          <w:rFonts w:hint="eastAsia"/>
        </w:rPr>
        <w:t xml:space="preserve">智能级（说明为什么不是上一级或下一级）</w:t>
      </w:r>
      <w:r>
        <w:t xml:space="preserve"> </w:t>
      </w: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：与哪个跨行业标杆最像？差在哪一步？</w:t>
      </w:r>
    </w:p>
    <w:bookmarkEnd w:id="9"/>
    <w:bookmarkStart w:id="10" w:name="政策锚点卡位"/>
    <w:p>
      <w:pPr>
        <w:pStyle w:val="Heading3"/>
      </w:pPr>
      <w:r>
        <w:t xml:space="preserve">1.2 2027 </w:t>
      </w:r>
      <w:r>
        <w:rPr>
          <w:rFonts w:hint="eastAsia"/>
        </w:rPr>
        <w:t xml:space="preserve">政策锚点卡位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锚点（量级）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我们卡位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申报窗口判断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1000 </w:t>
            </w:r>
            <w:r>
              <w:rPr>
                <w:rFonts w:hint="eastAsia"/>
              </w:rPr>
              <w:t xml:space="preserve">个行业智能体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500 </w:t>
            </w:r>
            <w:r>
              <w:rPr>
                <w:rFonts w:hint="eastAsia"/>
              </w:rPr>
              <w:t xml:space="preserve">个典型场景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1000 </w:t>
            </w:r>
            <w:r>
              <w:rPr>
                <w:rFonts w:hint="eastAsia"/>
              </w:rPr>
              <w:t xml:space="preserve">家标杆企业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End w:id="11"/>
    <w:bookmarkStart w:id="12" w:name="第二部分架构选型h2"/>
    <w:p>
      <w:pPr>
        <w:pStyle w:val="Heading2"/>
      </w:pPr>
      <w:r>
        <w:rPr>
          <w:rFonts w:hint="eastAsia"/>
        </w:rPr>
        <w:t xml:space="preserve">第二部分：架构选型（H2）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理由（为什么不是更重的/更轻的）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推理分层（云/边/端）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大/小模型分工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是否上数字孪生/仿真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行业智能体编排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数据不出域方案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对供应商的三句质疑</w:t>
      </w:r>
      <w:r>
        <w:rPr>
          <w:rFonts w:hint="eastAsia"/>
        </w:rPr>
        <w:t xml:space="preserve">（写下来，采购时逐条问）：</w:t>
      </w:r>
      <w:r>
        <w:t xml:space="preserve"> </w:t>
      </w:r>
      <w:r>
        <w:t xml:space="preserve">1. | 2. | 3. |</w:t>
      </w:r>
    </w:p>
    <w:bookmarkEnd w:id="12"/>
    <w:bookmarkStart w:id="13" w:name="第三部分数据治理与-cdoh3"/>
    <w:p>
      <w:pPr>
        <w:pStyle w:val="Heading2"/>
      </w:pPr>
      <w:r>
        <w:rPr>
          <w:rFonts w:hint="eastAsia"/>
        </w:rPr>
        <w:t xml:space="preserve">第三部分：数据治理与</w:t>
      </w:r>
      <w:r>
        <w:t xml:space="preserve"> </w:t>
      </w:r>
      <w:r>
        <w:rPr>
          <w:rFonts w:hint="eastAsia"/>
        </w:rPr>
        <w:t xml:space="preserve">CDO（H3）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数据成熟度（DCMM</w:t>
            </w:r>
            <w:r>
              <w:t xml:space="preserve"> </w:t>
            </w:r>
            <w:r>
              <w:rPr>
                <w:rFonts w:hint="eastAsia"/>
              </w:rPr>
              <w:t xml:space="preserve">视角）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CDO </w:t>
            </w:r>
            <w:r>
              <w:rPr>
                <w:rFonts w:hint="eastAsia"/>
              </w:rPr>
              <w:t xml:space="preserve">设不设、向谁汇报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CIO </w:t>
            </w:r>
            <w:r>
              <w:rPr>
                <w:rFonts w:hint="eastAsia"/>
              </w:rPr>
              <w:t xml:space="preserve">分工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数据分类分级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数据资产入表（如适用）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6" w:name="第四部分roi-与指标看板h4"/>
    <w:p>
      <w:pPr>
        <w:pStyle w:val="Heading2"/>
      </w:pPr>
      <w:r>
        <w:rPr>
          <w:rFonts w:hint="eastAsia"/>
        </w:rPr>
        <w:t xml:space="preserve">第四部分：ROI</w:t>
      </w:r>
      <w:r>
        <w:t xml:space="preserve"> </w:t>
      </w:r>
      <w:r>
        <w:rPr>
          <w:rFonts w:hint="eastAsia"/>
        </w:rPr>
        <w:t xml:space="preserve">与指标看板（H4）</w:t>
      </w:r>
    </w:p>
    <w:bookmarkStart w:id="14" w:name="指标看板先建这个再谈投入"/>
    <w:p>
      <w:pPr>
        <w:pStyle w:val="Heading3"/>
      </w:pPr>
      <w:r>
        <w:t xml:space="preserve">4.1 </w:t>
      </w:r>
      <w:r>
        <w:rPr>
          <w:rFonts w:hint="eastAsia"/>
        </w:rPr>
        <w:t xml:space="preserve">指标看板（先建这个，再谈投入）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采集方式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效率（单件时长/自动化率）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质量（差错率/一次通过率）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成本（单位成本/节约工时）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体验（响应时长/NPS）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MAU / MEU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用户分层（铁粉/偶尔/尝鲜占比）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一个真实项目-roi-五步沙盘里算的那个"/>
    <w:p>
      <w:pPr>
        <w:pStyle w:val="Heading3"/>
      </w:pPr>
      <w:r>
        <w:t xml:space="preserve">4.2 </w:t>
      </w:r>
      <w:r>
        <w:rPr>
          <w:rFonts w:hint="eastAsia"/>
        </w:rPr>
        <w:t xml:space="preserve">一个真实项目</w:t>
      </w:r>
      <w:r>
        <w:t xml:space="preserve"> ROI </w:t>
      </w:r>
      <w:r>
        <w:rPr>
          <w:rFonts w:hint="eastAsia"/>
        </w:rPr>
        <w:t xml:space="preserve">五步（沙盘里算的那个）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预计/已验证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价值量化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危害/成本扣减（治理成本）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投资回收期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End w:id="16"/>
    <w:bookmarkStart w:id="17" w:name="第五部分组织落地h5-八支柱"/>
    <w:p>
      <w:pPr>
        <w:pStyle w:val="Heading2"/>
      </w:pPr>
      <w:r>
        <w:rPr>
          <w:rFonts w:hint="eastAsia"/>
        </w:rPr>
        <w:t xml:space="preserve">第五部分：组织落地（H5</w:t>
      </w:r>
      <w:r>
        <w:t xml:space="preserve"> </w:t>
      </w:r>
      <w:r>
        <w:rPr>
          <w:rFonts w:hint="eastAsia"/>
        </w:rPr>
        <w:t xml:space="preserve">八支柱）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0-30天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30-90天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t xml:space="preserve">owner(DRI)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倡导者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实践社区</w:t>
            </w:r>
            <w:r>
              <w:t xml:space="preserve"> CoP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L&amp;D </w:t>
            </w:r>
            <w:r>
              <w:rPr>
                <w:rFonts w:hint="eastAsia"/>
              </w:rPr>
              <w:t xml:space="preserve">学习发展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分级工具政策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 </w:t>
            </w:r>
            <w:r>
              <w:rPr>
                <w:rFonts w:hint="eastAsia"/>
              </w:rPr>
              <w:t xml:space="preserve">专职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高管背书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数据驱动指标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负责任使用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三阶段节奏确认</w:t>
      </w:r>
      <w:r>
        <w:rPr>
          <w:rFonts w:hint="eastAsia"/>
        </w:rPr>
        <w:t xml:space="preserve">：</w:t>
      </w:r>
      <w:r>
        <w:t xml:space="preserve"> </w:t>
      </w:r>
      <w:r>
        <w:t xml:space="preserve">- 0-30 </w:t>
      </w:r>
      <w:r>
        <w:rPr>
          <w:rFonts w:hint="eastAsia"/>
        </w:rPr>
        <w:t xml:space="preserve">天奠基：赞助到位</w:t>
      </w:r>
      <w:r>
        <w:t xml:space="preserve"> / DRI </w:t>
      </w:r>
      <w:r>
        <w:rPr>
          <w:rFonts w:hint="eastAsia"/>
        </w:rPr>
        <w:t xml:space="preserve">就位</w:t>
      </w:r>
      <w:r>
        <w:t xml:space="preserve"> / </w:t>
      </w:r>
      <w:r>
        <w:rPr>
          <w:rFonts w:hint="eastAsia"/>
        </w:rPr>
        <w:t xml:space="preserve">政策发布</w:t>
      </w:r>
      <w:r>
        <w:t xml:space="preserve"> / </w:t>
      </w:r>
      <w:r>
        <w:rPr>
          <w:rFonts w:hint="eastAsia"/>
        </w:rPr>
        <w:t xml:space="preserve">指标基线</w:t>
      </w:r>
      <w:r>
        <w:t xml:space="preserve"> / </w:t>
      </w:r>
      <w:r>
        <w:rPr>
          <w:rFonts w:hint="eastAsia"/>
        </w:rPr>
        <w:t xml:space="preserve">全员发布</w:t>
      </w:r>
      <w:r>
        <w:t xml:space="preserve"> → □ </w:t>
      </w:r>
      <w:r>
        <w:rPr>
          <w:rFonts w:hint="eastAsia"/>
        </w:rPr>
        <w:t xml:space="preserve">已排期</w:t>
      </w:r>
      <w:r>
        <w:t xml:space="preserve"> </w:t>
      </w:r>
      <w:r>
        <w:t xml:space="preserve">- 30-90 </w:t>
      </w:r>
      <w:r>
        <w:rPr>
          <w:rFonts w:hint="eastAsia"/>
        </w:rPr>
        <w:t xml:space="preserve">天起势：倡导者计划</w:t>
      </w:r>
      <w:r>
        <w:t xml:space="preserve"> / </w:t>
      </w:r>
      <w:r>
        <w:rPr>
          <w:rFonts w:hint="eastAsia"/>
        </w:rPr>
        <w:t xml:space="preserve">社区</w:t>
      </w:r>
      <w:r>
        <w:t xml:space="preserve"> / </w:t>
      </w:r>
      <w:r>
        <w:rPr>
          <w:rFonts w:hint="eastAsia"/>
        </w:rPr>
        <w:t xml:space="preserve">资源中心</w:t>
      </w:r>
      <w:r>
        <w:t xml:space="preserve"> / </w:t>
      </w:r>
      <w:r>
        <w:rPr>
          <w:rFonts w:hint="eastAsia"/>
        </w:rPr>
        <w:t xml:space="preserve">标杆秀</w:t>
      </w:r>
      <w:r>
        <w:t xml:space="preserve"> → □ </w:t>
      </w:r>
      <w:r>
        <w:rPr>
          <w:rFonts w:hint="eastAsia"/>
        </w:rPr>
        <w:t xml:space="preserve">已排期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持续规模化：TTT</w:t>
      </w:r>
      <w:r>
        <w:t xml:space="preserve"> / ROI </w:t>
      </w:r>
      <w:r>
        <w:rPr>
          <w:rFonts w:hint="eastAsia"/>
        </w:rPr>
        <w:t xml:space="preserve">看板</w:t>
      </w:r>
      <w:r>
        <w:t xml:space="preserve"> / </w:t>
      </w:r>
      <w:r>
        <w:rPr>
          <w:rFonts w:hint="eastAsia"/>
        </w:rPr>
        <w:t xml:space="preserve">问卷迭代</w:t>
      </w:r>
      <w:r>
        <w:t xml:space="preserve"> → □ </w:t>
      </w:r>
      <w:r>
        <w:rPr>
          <w:rFonts w:hint="eastAsia"/>
        </w:rPr>
        <w:t xml:space="preserve">已排期</w:t>
      </w:r>
    </w:p>
    <w:bookmarkEnd w:id="17"/>
    <w:bookmarkStart w:id="18" w:name="第六部分治理与合规h6"/>
    <w:p>
      <w:pPr>
        <w:pStyle w:val="Heading2"/>
      </w:pPr>
      <w:r>
        <w:rPr>
          <w:rFonts w:hint="eastAsia"/>
        </w:rPr>
        <w:t xml:space="preserve">第六部分：治理与合规（H6）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数据/模型分类分级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幻觉防控（人在回路+证据链）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安全关键场景停止条件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合规体系（NIST</w:t>
            </w:r>
            <w:r>
              <w:t xml:space="preserve"> AI RMF </w:t>
            </w:r>
            <w:r>
              <w:rPr>
                <w:rFonts w:hint="eastAsia"/>
              </w:rPr>
              <w:t xml:space="preserve">映射）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算法备案/数据出境（前瞻）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第七部分路线图与里程碑上董事会的总图"/>
    <w:p>
      <w:pPr>
        <w:pStyle w:val="Heading2"/>
      </w:pPr>
      <w:r>
        <w:rPr>
          <w:rFonts w:hint="eastAsia"/>
        </w:rPr>
        <w:t xml:space="preserve">第七部分：路线图与里程碑（上董事会的总图）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需要的资源/预算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成功判据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奠基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0-30天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30-90天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90天+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智能级跃迁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6-12月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风险与回退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风险</w:t>
      </w:r>
      <w:r>
        <w:t xml:space="preserve"> | </w:t>
      </w:r>
      <w:r>
        <w:rPr>
          <w:rFonts w:hint="eastAsia"/>
        </w:rPr>
        <w:t xml:space="preserve">概率</w:t>
      </w:r>
      <w:r>
        <w:t xml:space="preserve"> | </w:t>
      </w:r>
      <w:r>
        <w:rPr>
          <w:rFonts w:hint="eastAsia"/>
        </w:rPr>
        <w:t xml:space="preserve">影响</w:t>
      </w:r>
      <w:r>
        <w:t xml:space="preserve"> | </w:t>
      </w:r>
      <w:r>
        <w:rPr>
          <w:rFonts w:hint="eastAsia"/>
        </w:rPr>
        <w:t xml:space="preserve">缓解</w:t>
      </w:r>
      <w:r>
        <w:t xml:space="preserve"> | </w:t>
      </w:r>
      <w:r>
        <w:rPr>
          <w:rFonts w:hint="eastAsia"/>
        </w:rPr>
        <w:t xml:space="preserve">停止条件</w:t>
      </w:r>
      <w:r>
        <w:t xml:space="preserve">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| | | | |</w:t>
      </w:r>
    </w:p>
    <w:bookmarkEnd w:id="19"/>
    <w:bookmarkStart w:id="20" w:name="第八部分董事会汇报三句话收尾"/>
    <w:p>
      <w:pPr>
        <w:pStyle w:val="Heading2"/>
      </w:pPr>
      <w:r>
        <w:rPr>
          <w:rFonts w:hint="eastAsia"/>
        </w:rPr>
        <w:t xml:space="preserve">第八部分：董事会汇报三句话（收尾）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我们的</w:t>
      </w:r>
      <w:r>
        <w:t xml:space="preserve"> AI </w:t>
      </w:r>
      <w:r>
        <w:rPr>
          <w:rFonts w:hint="eastAsia"/>
        </w:rPr>
        <w:t xml:space="preserve">处在</w:t>
      </w:r>
      <w:r>
        <w:t xml:space="preserve"> </w:t>
      </w:r>
      <w:r>
        <w:rPr>
          <w:rFonts w:hint="eastAsia"/>
          <w:b/>
          <w:b/>
          <w:bCs/>
          <w:bCs/>
        </w:rPr>
        <w:t xml:space="preserve">级</w:t>
      </w:r>
      <w:r>
        <w:rPr>
          <w:rFonts w:hint="eastAsia"/>
          <w:b/>
          <w:b/>
          <w:b/>
          <w:bCs/>
          <w:bCs/>
          <w:bCs/>
        </w:rPr>
        <w:t xml:space="preserve">，下一步跃迁需要</w:t>
      </w:r>
      <w:r>
        <w:rPr>
          <w:b/>
          <w:b/>
          <w:b/>
          <w:bCs/>
          <w:bCs/>
          <w:bCs/>
        </w:rPr>
        <w:t xml:space="preserve"> 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已验证的价值是</w:t>
      </w:r>
      <w:r>
        <w:t xml:space="preserve"> </w:t>
      </w:r>
      <w:r>
        <w:rPr>
          <w:rFonts w:hint="eastAsia"/>
          <w:b/>
          <w:b/>
          <w:b/>
          <w:bCs/>
          <w:bCs/>
          <w:bCs/>
        </w:rPr>
        <w:t xml:space="preserve">，预计价值是</w:t>
      </w:r>
      <w:r>
        <w:rPr>
          <w:b/>
          <w:b/>
          <w:b/>
          <w:bCs/>
          <w:bCs/>
          <w:bCs/>
        </w:rPr>
        <w:t xml:space="preserve"> </w:t>
      </w:r>
      <w:r>
        <w:rPr>
          <w:rFonts w:hint="eastAsia"/>
        </w:rPr>
        <w:t xml:space="preserve">，分开算。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底线是</w:t>
      </w:r>
      <w:r>
        <w:t xml:space="preserve"> </w:t>
      </w:r>
      <w:r>
        <w:rPr>
          <w:rFonts w:hint="eastAsia"/>
        </w:rPr>
        <w:t xml:space="preserve">**__**（分级+停止条件+问责到人），出了事我担责。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2026-09-02T14:04:38Z</dcterms:created>
  <dcterms:modified xsi:type="dcterms:W3CDTF">2026-09-02T14:04:38Z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