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行业应用大纲-独立大纲ppt-2"/>
    <w:p>
      <w:pPr>
        <w:pStyle w:val="Heading1"/>
      </w:pPr>
      <w:r>
        <w:rPr>
          <w:rFonts w:hint="eastAsia"/>
        </w:rPr>
        <w:t xml:space="preserve">行业应用大纲</w:t>
      </w:r>
      <w:r>
        <w:t xml:space="preserve"> · </w:t>
      </w:r>
      <w:r>
        <w:rPr>
          <w:rFonts w:hint="eastAsia"/>
        </w:rPr>
        <w:t xml:space="preserve">独立大纲（PPT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BlockText"/>
      </w:pPr>
      <w:r>
        <w:rPr>
          <w:rFonts w:hint="eastAsia"/>
        </w:rPr>
        <w:t xml:space="preserve">定位：</w:t>
      </w:r>
      <w:r>
        <w:rPr>
          <w:rFonts w:hint="eastAsia"/>
          <w:b/>
          <w:bCs/>
        </w:rPr>
        <w:t xml:space="preserve">接在</w:t>
      </w:r>
      <w:r>
        <w:rPr>
          <w:b/>
          <w:bCs/>
        </w:rPr>
        <w:t xml:space="preserve"> PPT1 </w:t>
      </w:r>
      <w:r>
        <w:rPr>
          <w:rFonts w:hint="eastAsia"/>
          <w:b/>
          <w:bCs/>
        </w:rPr>
        <w:t xml:space="preserve">通用基础之后</w:t>
      </w:r>
      <w:r>
        <w:rPr>
          <w:rFonts w:hint="eastAsia"/>
        </w:rPr>
        <w:t xml:space="preserve">，面向制造业/精益场景的落地篇。通用概念（Agent/RAG/人在回路）在此以”行业场景”再演一遍。</w:t>
      </w:r>
      <w:r>
        <w:t xml:space="preserve"> </w:t>
      </w:r>
      <w:r>
        <w:rPr>
          <w:rFonts w:hint="eastAsia"/>
        </w:rPr>
        <w:t xml:space="preserve">行业内容来源：tertiarycourses《AI</w:t>
      </w:r>
      <w:r>
        <w:t xml:space="preserve"> for Lean </w:t>
      </w:r>
      <w:r>
        <w:rPr>
          <w:rFonts w:hint="eastAsia"/>
        </w:rPr>
        <w:t xml:space="preserve">Manufacturing》课件包（精益+AI</w:t>
      </w:r>
      <w:r>
        <w:t xml:space="preserve"> </w:t>
      </w:r>
      <w:r>
        <w:rPr>
          <w:rFonts w:hint="eastAsia"/>
        </w:rPr>
        <w:t xml:space="preserve">制造</w:t>
      </w:r>
      <w:r>
        <w:t xml:space="preserve"> </w:t>
      </w:r>
      <w:r>
        <w:rPr>
          <w:rFonts w:hint="eastAsia"/>
        </w:rPr>
        <w:t xml:space="preserve">v7）+</w:t>
      </w:r>
      <w:r>
        <w:t xml:space="preserve"> 10 </w:t>
      </w:r>
      <w:r>
        <w:rPr>
          <w:rFonts w:hint="eastAsia"/>
        </w:rPr>
        <w:t xml:space="preserve">个带数据活动包。</w:t>
      </w:r>
      <w:r>
        <w:t xml:space="preserve"> </w:t>
      </w:r>
      <w:r>
        <w:rPr>
          <w:rFonts w:hint="eastAsia"/>
        </w:rPr>
        <w:t xml:space="preserve">日期：2026-08-23</w:t>
      </w:r>
    </w:p>
    <w:p>
      <w:r>
        <w:pict>
          <v:rect style="width:0;height:1.5pt" o:hralign="center" o:hrstd="t" o:hr="t"/>
        </w:pict>
      </w:r>
    </w:p>
    <w:bookmarkStart w:id="9" w:name="开篇回扣1-页"/>
    <w:p>
      <w:pPr>
        <w:pStyle w:val="Heading2"/>
      </w:pPr>
      <w:r>
        <w:rPr>
          <w:rFonts w:hint="eastAsia"/>
        </w:rPr>
        <w:t xml:space="preserve">开篇回扣（1</w:t>
      </w:r>
      <w:r>
        <w:t xml:space="preserve"> </w:t>
      </w:r>
      <w:r>
        <w:rPr>
          <w:rFonts w:hint="eastAsia"/>
        </w:rPr>
        <w:t xml:space="preserve">页）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一句话接档：</w:t>
      </w:r>
      <w:r>
        <w:rPr>
          <w:rFonts w:hint="eastAsia"/>
        </w:rPr>
        <w:t xml:space="preserve">“通用基础你已具备，下面看</w:t>
      </w:r>
      <w:r>
        <w:t xml:space="preserve"> AI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你所在的行业</w:t>
      </w:r>
      <w:r>
        <w:rPr>
          <w:rFonts w:hint="eastAsia"/>
        </w:rPr>
        <w:t xml:space="preserve">具体怎么落地。”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通用概念</w:t>
      </w:r>
      <w:r>
        <w:t xml:space="preserve"> → </w:t>
      </w:r>
      <w:r>
        <w:rPr>
          <w:rFonts w:hint="eastAsia"/>
        </w:rPr>
        <w:t xml:space="preserve">行业映射速查（放首页，帮学员对接）：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大模型</w:t>
      </w:r>
      <w:r>
        <w:t xml:space="preserve"> LLM → </w:t>
      </w:r>
      <w:r>
        <w:rPr>
          <w:rFonts w:hint="eastAsia"/>
        </w:rPr>
        <w:t xml:space="preserve">读懂手册/工单/标准的”文本大脑”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智能体</w:t>
      </w:r>
      <w:r>
        <w:t xml:space="preserve"> Agent → </w:t>
      </w:r>
      <w:r>
        <w:rPr>
          <w:rFonts w:hint="eastAsia"/>
        </w:rPr>
        <w:t xml:space="preserve">制造</w:t>
      </w:r>
      <w:r>
        <w:t xml:space="preserve"> </w:t>
      </w:r>
      <w:r>
        <w:rPr>
          <w:rFonts w:hint="eastAsia"/>
        </w:rPr>
        <w:t xml:space="preserve">Copilot（查资料、起草受控文件、调度）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知识库·RAG</w:t>
      </w:r>
      <w:r>
        <w:t xml:space="preserve"> → </w:t>
      </w:r>
      <w:r>
        <w:rPr>
          <w:rFonts w:hint="eastAsia"/>
        </w:rPr>
        <w:t xml:space="preserve">标准作业知识库（接地式生成，活动</w:t>
      </w:r>
      <w:r>
        <w:t xml:space="preserve"> </w:t>
      </w:r>
      <w:r>
        <w:rPr>
          <w:rFonts w:hint="eastAsia"/>
        </w:rPr>
        <w:t xml:space="preserve">09）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人在回路</w:t>
      </w:r>
      <w:r>
        <w:t xml:space="preserve"> → </w:t>
      </w:r>
      <w:r>
        <w:rPr>
          <w:rFonts w:hint="eastAsia"/>
        </w:rPr>
        <w:t xml:space="preserve">车间版：AI</w:t>
      </w:r>
      <w:r>
        <w:t xml:space="preserve"> </w:t>
      </w:r>
      <w:r>
        <w:rPr>
          <w:rFonts w:hint="eastAsia"/>
        </w:rPr>
        <w:t xml:space="preserve">给证据与置信度，人批处置权</w:t>
      </w:r>
    </w:p>
    <w:p>
      <w:r>
        <w:pict>
          <v:rect style="width:0;height:1.5pt" o:hralign="center" o:hrstd="t" o:hr="t"/>
        </w:pict>
      </w:r>
    </w:p>
    <w:bookmarkEnd w:id="9"/>
    <w:bookmarkStart w:id="10" w:name="模块-1制造业为何要-ai约-30-分钟必讲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1：制造业为何要</w:t>
      </w:r>
      <w:r>
        <w:t xml:space="preserve"> </w:t>
      </w:r>
      <w:r>
        <w:rPr>
          <w:rFonts w:hint="eastAsia"/>
        </w:rPr>
        <w:t xml:space="preserve">AI（约</w:t>
      </w:r>
      <w:r>
        <w:t xml:space="preserve"> 30 </w:t>
      </w:r>
      <w:r>
        <w:rPr>
          <w:rFonts w:hint="eastAsia"/>
        </w:rPr>
        <w:t xml:space="preserve">分钟）【必讲】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 xml:space="preserve">精益</w:t>
      </w:r>
      <w:r>
        <w:rPr>
          <w:b/>
          <w:bCs/>
        </w:rPr>
        <w:t xml:space="preserve"> + AI </w:t>
      </w:r>
      <w:r>
        <w:rPr>
          <w:rFonts w:hint="eastAsia"/>
          <w:b/>
          <w:bCs/>
        </w:rPr>
        <w:t xml:space="preserve">的自然结合</w:t>
      </w:r>
      <w:r>
        <w:rPr>
          <w:rFonts w:hint="eastAsia"/>
        </w:rPr>
        <w:t xml:space="preserve">：精益去浪费，AI</w:t>
      </w:r>
      <w:r>
        <w:t xml:space="preserve"> </w:t>
      </w:r>
      <w:r>
        <w:rPr>
          <w:rFonts w:hint="eastAsia"/>
        </w:rPr>
        <w:t xml:space="preserve">补”感知/预测/推荐/生成/学习”五种能力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1.2 </w:t>
      </w:r>
      <w:r>
        <w:rPr>
          <w:rFonts w:hint="eastAsia"/>
          <w:b/>
          <w:bCs/>
        </w:rPr>
        <w:t xml:space="preserve">技术演进（关系图）</w:t>
      </w:r>
      <w:r>
        <w:rPr>
          <w:rFonts w:hint="eastAsia"/>
        </w:rPr>
        <w:t xml:space="preserve">：自动化(规则)</w:t>
      </w:r>
      <w:r>
        <w:t xml:space="preserve"> → </w:t>
      </w:r>
      <w:r>
        <w:rPr>
          <w:rFonts w:hint="eastAsia"/>
        </w:rPr>
        <w:t xml:space="preserve">分析(描述诊断)</w:t>
      </w:r>
      <w:r>
        <w:t xml:space="preserve"> → </w:t>
      </w:r>
      <w:r>
        <w:rPr>
          <w:rFonts w:hint="eastAsia"/>
        </w:rPr>
        <w:t xml:space="preserve">机器学习(预测)</w:t>
      </w:r>
      <w:r>
        <w:t xml:space="preserve"> → </w:t>
      </w:r>
      <w:r>
        <w:rPr>
          <w:rFonts w:hint="eastAsia"/>
        </w:rPr>
        <w:t xml:space="preserve">生成式</w:t>
      </w:r>
      <w:r>
        <w:t xml:space="preserve"> </w:t>
      </w:r>
      <w:r>
        <w:rPr>
          <w:rFonts w:hint="eastAsia"/>
        </w:rPr>
        <w:t xml:space="preserve">AI(创造)（确定性→概率性）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1.3 </w:t>
      </w:r>
      <w:r>
        <w:rPr>
          <w:rFonts w:hint="eastAsia"/>
          <w:b/>
          <w:bCs/>
        </w:rPr>
        <w:t xml:space="preserve">维护四阶演进（关系图）</w:t>
      </w:r>
      <w:r>
        <w:rPr>
          <w:rFonts w:hint="eastAsia"/>
        </w:rPr>
        <w:t xml:space="preserve">：反应式</w:t>
      </w:r>
      <w:r>
        <w:t xml:space="preserve"> → </w:t>
      </w:r>
      <w:r>
        <w:rPr>
          <w:rFonts w:hint="eastAsia"/>
        </w:rPr>
        <w:t xml:space="preserve">预防式</w:t>
      </w:r>
      <w:r>
        <w:t xml:space="preserve"> → </w:t>
      </w:r>
      <w:r>
        <w:rPr>
          <w:rFonts w:hint="eastAsia"/>
        </w:rPr>
        <w:t xml:space="preserve">状态式</w:t>
      </w:r>
      <w:r>
        <w:t xml:space="preserve"> → </w:t>
      </w:r>
      <w:r>
        <w:rPr>
          <w:rFonts w:hint="eastAsia"/>
        </w:rPr>
        <w:t xml:space="preserve">预测式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1.4 </w:t>
      </w:r>
      <w:r>
        <w:rPr>
          <w:rFonts w:hint="eastAsia"/>
          <w:b/>
          <w:bCs/>
        </w:rPr>
        <w:t xml:space="preserve">经典</w:t>
      </w:r>
      <w:r>
        <w:rPr>
          <w:b/>
          <w:bCs/>
        </w:rPr>
        <w:t xml:space="preserve"> ML vs </w:t>
      </w:r>
      <w:r>
        <w:rPr>
          <w:rFonts w:hint="eastAsia"/>
          <w:b/>
          <w:bCs/>
        </w:rPr>
        <w:t xml:space="preserve">生成式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的分工</w:t>
      </w:r>
      <w:r>
        <w:rPr>
          <w:rFonts w:hint="eastAsia"/>
        </w:rPr>
        <w:t xml:space="preserve">：一个出分数/类别/预测，一个出文本/图像/代码；高阶方案两者结合（预测报警</w:t>
      </w:r>
      <w:r>
        <w:t xml:space="preserve"> + </w:t>
      </w:r>
      <w:r>
        <w:rPr>
          <w:rFonts w:hint="eastAsia"/>
        </w:rPr>
        <w:t xml:space="preserve">接地副驾解释证据）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1.5 </w:t>
      </w:r>
      <w:r>
        <w:rPr>
          <w:rFonts w:hint="eastAsia"/>
          <w:b/>
          <w:bCs/>
        </w:rPr>
        <w:t xml:space="preserve">选型口诀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“用能可靠解决问题的最简方法，别一上来就上大模型”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课堂试一下</w:t>
      </w:r>
      <w:r>
        <w:rPr>
          <w:rFonts w:hint="eastAsia"/>
        </w:rPr>
        <w:t xml:space="preserve">：在你产线里找一个”反应式→预测式”可升级的环节</w:t>
      </w:r>
    </w:p>
    <w:p>
      <w:r>
        <w:pict>
          <v:rect style="width:0;height:1.5pt" o:hralign="center" o:hrstd="t" o:hr="t"/>
        </w:pict>
      </w:r>
    </w:p>
    <w:bookmarkEnd w:id="10"/>
    <w:bookmarkStart w:id="11" w:name="模块-2制造业-ai-六大场景约-45-分钟必讲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2：制造业</w:t>
      </w:r>
      <w:r>
        <w:t xml:space="preserve"> AI </w:t>
      </w:r>
      <w:r>
        <w:rPr>
          <w:rFonts w:hint="eastAsia"/>
        </w:rPr>
        <w:t xml:space="preserve">六大场景（约</w:t>
      </w:r>
      <w:r>
        <w:t xml:space="preserve"> 45 </w:t>
      </w:r>
      <w:r>
        <w:rPr>
          <w:rFonts w:hint="eastAsia"/>
        </w:rPr>
        <w:t xml:space="preserve">分钟）【必讲】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 xml:space="preserve">预测性维护</w:t>
      </w:r>
      <w:r>
        <w:rPr>
          <w:b/>
          <w:bCs/>
        </w:rPr>
        <w:t xml:space="preserve"> Predictive Maintenance</w:t>
      </w:r>
      <w:r>
        <w:rPr>
          <w:rFonts w:hint="eastAsia"/>
        </w:rPr>
        <w:t xml:space="preserve">：从传感器+工单历史预测故障，减少非计划停机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 xml:space="preserve">视觉质检</w:t>
      </w:r>
      <w:r>
        <w:rPr>
          <w:b/>
          <w:bCs/>
        </w:rPr>
        <w:t xml:space="preserve"> Visual Quality</w:t>
      </w:r>
      <w:r>
        <w:rPr>
          <w:rFonts w:hint="eastAsia"/>
        </w:rPr>
        <w:t xml:space="preserve">：图像分类/筛查/分诊缺陷；含</w:t>
      </w:r>
      <w:r>
        <w:rPr>
          <w:rFonts w:hint="eastAsia"/>
          <w:b/>
          <w:bCs/>
        </w:rPr>
        <w:t xml:space="preserve">混淆矩阵</w:t>
      </w:r>
      <w:r>
        <w:rPr>
          <w:rFonts w:hint="eastAsia"/>
        </w:rPr>
        <w:t xml:space="preserve">（精确率/召回率）——</w:t>
      </w:r>
      <w:r>
        <w:rPr>
          <w:rFonts w:hint="eastAsia"/>
        </w:rPr>
        <w:t xml:space="preserve">“整体准确率</w:t>
      </w:r>
      <w:r>
        <w:t xml:space="preserve"> 98% </w:t>
      </w:r>
      <w:r>
        <w:rPr>
          <w:rFonts w:hint="eastAsia"/>
        </w:rPr>
        <w:t xml:space="preserve">仍不够用”</w:t>
      </w:r>
      <w:r>
        <w:rPr>
          <w:rFonts w:hint="eastAsia"/>
        </w:rPr>
        <w:t xml:space="preserve">案例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2.3 </w:t>
      </w:r>
      <w:r>
        <w:rPr>
          <w:rFonts w:hint="eastAsia"/>
          <w:b/>
          <w:bCs/>
        </w:rPr>
        <w:t xml:space="preserve">工艺优化</w:t>
      </w:r>
      <w:r>
        <w:rPr>
          <w:b/>
          <w:bCs/>
        </w:rPr>
        <w:t xml:space="preserve"> Process Optimisation</w:t>
      </w:r>
      <w:r>
        <w:rPr>
          <w:rFonts w:hint="eastAsia"/>
        </w:rPr>
        <w:t xml:space="preserve">：定位瓶颈、推荐参数区间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2.4 </w:t>
      </w:r>
      <w:r>
        <w:rPr>
          <w:rFonts w:hint="eastAsia"/>
          <w:b/>
          <w:bCs/>
        </w:rPr>
        <w:t xml:space="preserve">数字孪生</w:t>
      </w:r>
      <w:r>
        <w:rPr>
          <w:b/>
          <w:bCs/>
        </w:rPr>
        <w:t xml:space="preserve"> Digital Twin</w:t>
      </w:r>
      <w:r>
        <w:rPr>
          <w:rFonts w:hint="eastAsia"/>
        </w:rPr>
        <w:t xml:space="preserve">：物理改动前先仿真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2.5 </w:t>
      </w:r>
      <w:r>
        <w:rPr>
          <w:rFonts w:hint="eastAsia"/>
          <w:b/>
          <w:bCs/>
        </w:rPr>
        <w:t xml:space="preserve">制造</w:t>
      </w:r>
      <w:r>
        <w:rPr>
          <w:b/>
          <w:bCs/>
        </w:rPr>
        <w:t xml:space="preserve"> Copilot</w:t>
      </w:r>
      <w:r>
        <w:rPr>
          <w:rFonts w:hint="eastAsia"/>
        </w:rPr>
        <w:t xml:space="preserve">：检索手册、总结工单、起草受控作业内容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2.6 </w:t>
      </w:r>
      <w:r>
        <w:rPr>
          <w:rFonts w:hint="eastAsia"/>
          <w:b/>
          <w:bCs/>
        </w:rPr>
        <w:t xml:space="preserve">智能补货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需求感知</w:t>
      </w:r>
      <w:r>
        <w:rPr>
          <w:rFonts w:hint="eastAsia"/>
        </w:rPr>
        <w:t xml:space="preserve">：基于需求与库存数据给补货建议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课堂试一下</w:t>
      </w:r>
      <w:r>
        <w:rPr>
          <w:rFonts w:hint="eastAsia"/>
        </w:rPr>
        <w:t xml:space="preserve">：六场景里，哪个离你岗位最近？圈出来</w:t>
      </w:r>
    </w:p>
    <w:p>
      <w:r>
        <w:pict>
          <v:rect style="width:0;height:1.5pt" o:hralign="center" o:hrstd="t" o:hr="t"/>
        </w:pict>
      </w:r>
    </w:p>
    <w:bookmarkEnd w:id="11"/>
    <w:bookmarkStart w:id="12" w:name="模块-3精益速成给非制造学员约-30-分钟可选制造岗位可跳过非制造岗位必讲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3：精益速成（给非制造学员，约</w:t>
      </w:r>
      <w:r>
        <w:t xml:space="preserve"> 30 </w:t>
      </w:r>
      <w:r>
        <w:rPr>
          <w:rFonts w:hint="eastAsia"/>
        </w:rPr>
        <w:t xml:space="preserve">分钟）【可选：制造岗位可跳过，非制造岗位必讲】</w:t>
      </w:r>
    </w:p>
    <w:p>
      <w:pPr>
        <w:pStyle w:val="BlockText"/>
      </w:pPr>
      <w:r>
        <w:rPr>
          <w:rFonts w:hint="eastAsia"/>
        </w:rPr>
        <w:t xml:space="preserve">目的：让非产线学员也能听懂行业语言，便于后续沟通。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 xml:space="preserve">八大浪费</w:t>
      </w:r>
      <w:r>
        <w:rPr>
          <w:b/>
          <w:bCs/>
        </w:rPr>
        <w:t xml:space="preserve"> DOWNTIME</w:t>
      </w:r>
      <w:r>
        <w:rPr>
          <w:rFonts w:hint="eastAsia"/>
        </w:rPr>
        <w:t xml:space="preserve">：缺陷/过量/等待/人才未用/搬运/库存/动作/过度加工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 xml:space="preserve">节拍/周期/交付三钟对比</w:t>
      </w:r>
      <w:r>
        <w:rPr>
          <w:rFonts w:hint="eastAsia"/>
        </w:rPr>
        <w:t xml:space="preserve">：Takt</w:t>
      </w:r>
      <w:r>
        <w:t xml:space="preserve"> / Cycle / Lead </w:t>
      </w:r>
      <w:r>
        <w:rPr>
          <w:rFonts w:hint="eastAsia"/>
        </w:rPr>
        <w:t xml:space="preserve">time（三个不同的”钟”）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 xml:space="preserve">瓶颈</w:t>
      </w:r>
      <w:r>
        <w:rPr>
          <w:b/>
          <w:bCs/>
        </w:rPr>
        <w:t xml:space="preserve"> Bottleneck</w:t>
      </w:r>
      <w:r>
        <w:rPr>
          <w:rFonts w:hint="eastAsia"/>
        </w:rPr>
        <w:t xml:space="preserve">：约束决定产出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3.4 OEE = </w:t>
      </w:r>
      <w:r>
        <w:rPr>
          <w:rFonts w:hint="eastAsia"/>
          <w:b/>
          <w:bCs/>
        </w:rPr>
        <w:t xml:space="preserve">可用率×性能×质量</w:t>
      </w:r>
      <w:r>
        <w:rPr>
          <w:rFonts w:hint="eastAsia"/>
        </w:rPr>
        <w:t xml:space="preserve">：设备效率一眼看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3.5 5S / JIT / </w:t>
      </w:r>
      <w:r>
        <w:rPr>
          <w:rFonts w:hint="eastAsia"/>
          <w:b/>
          <w:bCs/>
        </w:rPr>
        <w:t xml:space="preserve">看板</w:t>
      </w:r>
      <w:r>
        <w:rPr>
          <w:b/>
          <w:bCs/>
        </w:rPr>
        <w:t xml:space="preserve"> / SMED / TPM</w:t>
      </w:r>
      <w:r>
        <w:rPr>
          <w:rFonts w:hint="eastAsia"/>
        </w:rPr>
        <w:t xml:space="preserve">（一句话各讲清）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课堂试一下</w:t>
      </w:r>
      <w:r>
        <w:rPr>
          <w:rFonts w:hint="eastAsia"/>
        </w:rPr>
        <w:t xml:space="preserve">：在你部门里找</w:t>
      </w:r>
      <w:r>
        <w:t xml:space="preserve"> 1 </w:t>
      </w:r>
      <w:r>
        <w:rPr>
          <w:rFonts w:hint="eastAsia"/>
        </w:rPr>
        <w:t xml:space="preserve">个”浪费”并命名它属于</w:t>
      </w:r>
      <w:r>
        <w:t xml:space="preserve"> DOWNTIME </w:t>
      </w:r>
      <w:r>
        <w:rPr>
          <w:rFonts w:hint="eastAsia"/>
        </w:rPr>
        <w:t xml:space="preserve">哪类</w:t>
      </w:r>
    </w:p>
    <w:p>
      <w:r>
        <w:pict>
          <v:rect style="width:0;height:1.5pt" o:hralign="center" o:hrstd="t" o:hr="t"/>
        </w:pict>
      </w:r>
    </w:p>
    <w:bookmarkEnd w:id="12"/>
    <w:bookmarkStart w:id="13" w:name="模块-4数据就绪与人在回路约-35-分钟必讲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4：数据就绪与人在回路（约</w:t>
      </w:r>
      <w:r>
        <w:t xml:space="preserve"> 35 </w:t>
      </w:r>
      <w:r>
        <w:rPr>
          <w:rFonts w:hint="eastAsia"/>
        </w:rPr>
        <w:t xml:space="preserve">分钟）【必讲】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 xml:space="preserve">落地门槛——数据就绪</w:t>
      </w:r>
      <w:r>
        <w:rPr>
          <w:rFonts w:hint="eastAsia"/>
        </w:rPr>
        <w:t xml:space="preserve">：有产出基线</w:t>
      </w:r>
      <w:r>
        <w:t xml:space="preserve"> + </w:t>
      </w:r>
      <w:r>
        <w:rPr>
          <w:rFonts w:hint="eastAsia"/>
        </w:rPr>
        <w:t xml:space="preserve">代表数据</w:t>
      </w:r>
      <w:r>
        <w:t xml:space="preserve"> + </w:t>
      </w:r>
      <w:r>
        <w:rPr>
          <w:rFonts w:hint="eastAsia"/>
        </w:rPr>
        <w:t xml:space="preserve">标签</w:t>
      </w:r>
      <w:r>
        <w:t xml:space="preserve"> + </w:t>
      </w:r>
      <w:r>
        <w:rPr>
          <w:rFonts w:hint="eastAsia"/>
        </w:rPr>
        <w:t xml:space="preserve">归属</w:t>
      </w:r>
      <w:r>
        <w:t xml:space="preserve"> + </w:t>
      </w:r>
      <w:r>
        <w:rPr>
          <w:rFonts w:hint="eastAsia"/>
        </w:rPr>
        <w:t xml:space="preserve">动作流，才准试点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 xml:space="preserve">负责任</w:t>
      </w:r>
      <w:r>
        <w:rPr>
          <w:b/>
          <w:bCs/>
        </w:rPr>
        <w:t xml:space="preserve"> AI / NIST AI RMF</w:t>
      </w:r>
      <w:r>
        <w:rPr>
          <w:rFonts w:hint="eastAsia"/>
        </w:rPr>
        <w:t xml:space="preserve">：治理-映射-度量-管理</w:t>
      </w:r>
      <w:r>
        <w:t xml:space="preserve"> </w:t>
      </w:r>
      <w:r>
        <w:rPr>
          <w:rFonts w:hint="eastAsia"/>
        </w:rPr>
        <w:t xml:space="preserve">四步；国内语境对照《个人信息保护法》《数据安全法》与企业数据分级要求——车间数据不出厂是硬约束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 xml:space="preserve">混淆矩阵深讲（行业版）</w:t>
      </w:r>
      <w:r>
        <w:rPr>
          <w:rFonts w:hint="eastAsia"/>
        </w:rPr>
        <w:t xml:space="preserve">：精确率/召回率/假阳性代价；安全关键缺陷漏检代价极高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4.4 </w:t>
      </w:r>
      <w:r>
        <w:rPr>
          <w:rFonts w:hint="eastAsia"/>
          <w:b/>
          <w:bCs/>
        </w:rPr>
        <w:t xml:space="preserve">人在回路（车间版）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给证据与置信度，人批处置权；不外包责任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4.5 </w:t>
      </w:r>
      <w:r>
        <w:rPr>
          <w:rFonts w:hint="eastAsia"/>
          <w:b/>
          <w:bCs/>
        </w:rPr>
        <w:t xml:space="preserve">漂移与回退</w:t>
      </w:r>
      <w:r>
        <w:rPr>
          <w:rFonts w:hint="eastAsia"/>
        </w:rPr>
        <w:t xml:space="preserve">：模型上线后会退化，需监控再训练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课堂试一下</w:t>
      </w:r>
      <w:r>
        <w:rPr>
          <w:rFonts w:hint="eastAsia"/>
        </w:rPr>
        <w:t xml:space="preserve">：给一个”质检</w:t>
      </w:r>
      <w:r>
        <w:t xml:space="preserve"> AI </w:t>
      </w:r>
      <w:r>
        <w:rPr>
          <w:rFonts w:hint="eastAsia"/>
        </w:rPr>
        <w:t xml:space="preserve">误判”场景，标出人在哪一步该介入</w:t>
      </w:r>
    </w:p>
    <w:p>
      <w:r>
        <w:pict>
          <v:rect style="width:0;height:1.5pt" o:hralign="center" o:hrstd="t" o:hr="t"/>
        </w:pict>
      </w:r>
    </w:p>
    <w:bookmarkEnd w:id="13"/>
    <w:bookmarkStart w:id="14" w:name="模块-5制造业-agent-与-rag-落地约-35-分钟必讲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5：制造业</w:t>
      </w:r>
      <w:r>
        <w:t xml:space="preserve"> Agent </w:t>
      </w:r>
      <w:r>
        <w:rPr>
          <w:rFonts w:hint="eastAsia"/>
        </w:rPr>
        <w:t xml:space="preserve">与</w:t>
      </w:r>
      <w:r>
        <w:t xml:space="preserve"> RAG </w:t>
      </w:r>
      <w:r>
        <w:rPr>
          <w:rFonts w:hint="eastAsia"/>
        </w:rPr>
        <w:t xml:space="preserve">落地（约</w:t>
      </w:r>
      <w:r>
        <w:t xml:space="preserve"> 35 </w:t>
      </w:r>
      <w:r>
        <w:rPr>
          <w:rFonts w:hint="eastAsia"/>
        </w:rPr>
        <w:t xml:space="preserve">分钟）【必讲】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 xml:space="preserve">制造</w:t>
      </w:r>
      <w:r>
        <w:rPr>
          <w:b/>
          <w:bCs/>
        </w:rPr>
        <w:t xml:space="preserve"> Copilot ≠ </w:t>
      </w:r>
      <w:r>
        <w:rPr>
          <w:rFonts w:hint="eastAsia"/>
          <w:b/>
          <w:bCs/>
        </w:rPr>
        <w:t xml:space="preserve">全自动</w:t>
      </w:r>
      <w:r>
        <w:rPr>
          <w:rFonts w:hint="eastAsia"/>
        </w:rPr>
        <w:t xml:space="preserve">：副驾定位，人主导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5.2 </w:t>
      </w:r>
      <w:r>
        <w:rPr>
          <w:rFonts w:hint="eastAsia"/>
          <w:b/>
          <w:bCs/>
        </w:rPr>
        <w:t xml:space="preserve">接地式</w:t>
      </w:r>
      <w:r>
        <w:rPr>
          <w:b/>
          <w:bCs/>
        </w:rPr>
        <w:t xml:space="preserve"> GenAI </w:t>
      </w:r>
      <w:r>
        <w:rPr>
          <w:rFonts w:hint="eastAsia"/>
          <w:b/>
          <w:bCs/>
        </w:rPr>
        <w:t xml:space="preserve">标准作业（活动</w:t>
      </w:r>
      <w:r>
        <w:rPr>
          <w:b/>
          <w:bCs/>
        </w:rPr>
        <w:t xml:space="preserve"> 09 </w:t>
      </w:r>
      <w:r>
        <w:rPr>
          <w:rFonts w:hint="eastAsia"/>
          <w:b/>
          <w:bCs/>
        </w:rPr>
        <w:t xml:space="preserve">原型）</w:t>
      </w:r>
      <w:r>
        <w:rPr>
          <w:rFonts w:hint="eastAsia"/>
        </w:rPr>
        <w:t xml:space="preserve">：把维修手册/工单接进知识库，RAG</w:t>
      </w:r>
      <w:r>
        <w:t xml:space="preserve"> </w:t>
      </w:r>
      <w:r>
        <w:rPr>
          <w:rFonts w:hint="eastAsia"/>
        </w:rPr>
        <w:t xml:space="preserve">生成”可追溯来源”的受控作业内容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5.3 Agent </w:t>
      </w:r>
      <w:r>
        <w:rPr>
          <w:rFonts w:hint="eastAsia"/>
          <w:b/>
          <w:bCs/>
        </w:rPr>
        <w:t xml:space="preserve">在车间的形态</w:t>
      </w:r>
      <w:r>
        <w:rPr>
          <w:rFonts w:hint="eastAsia"/>
        </w:rPr>
        <w:t xml:space="preserve">：感知设备状态</w:t>
      </w:r>
      <w:r>
        <w:t xml:space="preserve"> → </w:t>
      </w:r>
      <w:r>
        <w:rPr>
          <w:rFonts w:hint="eastAsia"/>
        </w:rPr>
        <w:t xml:space="preserve">规划排查步骤</w:t>
      </w:r>
      <w:r>
        <w:t xml:space="preserve"> → </w:t>
      </w:r>
      <w:r>
        <w:rPr>
          <w:rFonts w:hint="eastAsia"/>
        </w:rPr>
        <w:t xml:space="preserve">调用工具查资料/下单</w:t>
      </w:r>
      <w:r>
        <w:t xml:space="preserve"> → </w:t>
      </w:r>
      <w:r>
        <w:rPr>
          <w:rFonts w:hint="eastAsia"/>
        </w:rPr>
        <w:t xml:space="preserve">观察结果</w:t>
      </w:r>
      <w:r>
        <w:t xml:space="preserve"> → </w:t>
      </w:r>
      <w:r>
        <w:rPr>
          <w:rFonts w:hint="eastAsia"/>
        </w:rPr>
        <w:t xml:space="preserve">人确认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5.4 </w:t>
      </w:r>
      <w:r>
        <w:rPr>
          <w:rFonts w:hint="eastAsia"/>
          <w:b/>
          <w:bCs/>
        </w:rPr>
        <w:t xml:space="preserve">知识库怎么建</w:t>
      </w:r>
      <w:r>
        <w:rPr>
          <w:rFonts w:hint="eastAsia"/>
        </w:rPr>
        <w:t xml:space="preserve">：切分手册</w:t>
      </w:r>
      <w:r>
        <w:t xml:space="preserve"> → </w:t>
      </w:r>
      <w:r>
        <w:rPr>
          <w:rFonts w:hint="eastAsia"/>
        </w:rPr>
        <w:t xml:space="preserve">嵌入</w:t>
      </w:r>
      <w:r>
        <w:t xml:space="preserve"> → </w:t>
      </w:r>
      <w:r>
        <w:rPr>
          <w:rFonts w:hint="eastAsia"/>
        </w:rPr>
        <w:t xml:space="preserve">向量库</w:t>
      </w:r>
      <w:r>
        <w:t xml:space="preserve"> → </w:t>
      </w:r>
      <w:r>
        <w:rPr>
          <w:rFonts w:hint="eastAsia"/>
        </w:rPr>
        <w:t xml:space="preserve">检索</w:t>
      </w:r>
      <w:r>
        <w:t xml:space="preserve"> → </w:t>
      </w:r>
      <w:r>
        <w:rPr>
          <w:rFonts w:hint="eastAsia"/>
        </w:rPr>
        <w:t xml:space="preserve">增强（与</w:t>
      </w:r>
      <w:r>
        <w:t xml:space="preserve"> PPT1 M4 </w:t>
      </w:r>
      <w:r>
        <w:rPr>
          <w:rFonts w:hint="eastAsia"/>
        </w:rPr>
        <w:t xml:space="preserve">呼应）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5.5 </w:t>
      </w:r>
      <w:r>
        <w:rPr>
          <w:rFonts w:hint="eastAsia"/>
          <w:b/>
          <w:bCs/>
        </w:rPr>
        <w:t xml:space="preserve">边缘</w:t>
      </w:r>
      <w:r>
        <w:rPr>
          <w:b/>
          <w:bCs/>
        </w:rPr>
        <w:t xml:space="preserve"> AI / </w:t>
      </w:r>
      <w:r>
        <w:rPr>
          <w:rFonts w:hint="eastAsia"/>
          <w:b/>
          <w:bCs/>
        </w:rPr>
        <w:t xml:space="preserve">小模型（SLM）补充</w:t>
      </w:r>
      <w:r>
        <w:rPr>
          <w:rFonts w:hint="eastAsia"/>
        </w:rPr>
        <w:t xml:space="preserve">：车间数据不出厂、断网可用、低延迟——适合端侧部署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课堂试一下</w:t>
      </w:r>
      <w:r>
        <w:rPr>
          <w:rFonts w:hint="eastAsia"/>
        </w:rPr>
        <w:t xml:space="preserve">：设计一个”设备报修</w:t>
      </w:r>
      <w:r>
        <w:t xml:space="preserve"> </w:t>
      </w:r>
      <w:r>
        <w:rPr>
          <w:rFonts w:hint="eastAsia"/>
        </w:rPr>
        <w:t xml:space="preserve">Agent”的最小闭环</w:t>
      </w:r>
    </w:p>
    <w:p>
      <w:r>
        <w:pict>
          <v:rect style="width:0;height:1.5pt" o:hralign="center" o:hrstd="t" o:hr="t"/>
        </w:pict>
      </w:r>
    </w:p>
    <w:bookmarkEnd w:id="14"/>
    <w:bookmarkStart w:id="15" w:name="模块-6精益-ai-试点方法约-30-分钟必讲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6：精益-AI</w:t>
      </w:r>
      <w:r>
        <w:t xml:space="preserve"> </w:t>
      </w:r>
      <w:r>
        <w:rPr>
          <w:rFonts w:hint="eastAsia"/>
        </w:rPr>
        <w:t xml:space="preserve">试点方法（约</w:t>
      </w:r>
      <w:r>
        <w:t xml:space="preserve"> 30 </w:t>
      </w:r>
      <w:r>
        <w:rPr>
          <w:rFonts w:hint="eastAsia"/>
        </w:rPr>
        <w:t xml:space="preserve">分钟）【必讲】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 xml:space="preserve">试点生命周期</w:t>
      </w:r>
      <w:r>
        <w:rPr>
          <w:rFonts w:hint="eastAsia"/>
        </w:rPr>
        <w:t xml:space="preserve">：问题基线</w:t>
      </w:r>
      <w:r>
        <w:t xml:space="preserve"> → </w:t>
      </w:r>
      <w:r>
        <w:rPr>
          <w:rFonts w:hint="eastAsia"/>
        </w:rPr>
        <w:t xml:space="preserve">数据与风险就绪</w:t>
      </w:r>
      <w:r>
        <w:t xml:space="preserve"> → </w:t>
      </w:r>
      <w:r>
        <w:rPr>
          <w:rFonts w:hint="eastAsia"/>
        </w:rPr>
        <w:t xml:space="preserve">小实验</w:t>
      </w:r>
      <w:r>
        <w:t xml:space="preserve"> → </w:t>
      </w:r>
      <w:r>
        <w:rPr>
          <w:rFonts w:hint="eastAsia"/>
        </w:rPr>
        <w:t xml:space="preserve">人在回路试</w:t>
      </w:r>
      <w:r>
        <w:t xml:space="preserve"> → </w:t>
      </w:r>
      <w:r>
        <w:rPr>
          <w:rFonts w:hint="eastAsia"/>
        </w:rPr>
        <w:t xml:space="preserve">量价值与危害</w:t>
      </w:r>
      <w:r>
        <w:t xml:space="preserve"> → </w:t>
      </w:r>
      <w:r>
        <w:rPr>
          <w:rFonts w:hint="eastAsia"/>
        </w:rPr>
        <w:t xml:space="preserve">标准化/扩/停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6.2 ROI </w:t>
      </w:r>
      <w:r>
        <w:rPr>
          <w:rFonts w:hint="eastAsia"/>
          <w:b/>
          <w:bCs/>
        </w:rPr>
        <w:t xml:space="preserve">怎么算</w:t>
      </w:r>
      <w:r>
        <w:rPr>
          <w:rFonts w:hint="eastAsia"/>
        </w:rPr>
        <w:t xml:space="preserve">：节省工时</w:t>
      </w:r>
      <w:r>
        <w:t xml:space="preserve"> + </w:t>
      </w:r>
      <w:r>
        <w:rPr>
          <w:rFonts w:hint="eastAsia"/>
        </w:rPr>
        <w:t xml:space="preserve">减少停机</w:t>
      </w:r>
      <w:r>
        <w:t xml:space="preserve"> + </w:t>
      </w:r>
      <w:r>
        <w:rPr>
          <w:rFonts w:hint="eastAsia"/>
        </w:rPr>
        <w:t xml:space="preserve">降缺陷成本</w:t>
      </w:r>
      <w:r>
        <w:t xml:space="preserve"> − </w:t>
      </w:r>
      <w:r>
        <w:rPr>
          <w:rFonts w:hint="eastAsia"/>
        </w:rPr>
        <w:t xml:space="preserve">投入；用活动数据练手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6.3 PDCA </w:t>
      </w:r>
      <w:r>
        <w:rPr>
          <w:rFonts w:hint="eastAsia"/>
          <w:b/>
          <w:bCs/>
        </w:rPr>
        <w:t xml:space="preserve">闭环</w:t>
      </w:r>
      <w:r>
        <w:rPr>
          <w:rFonts w:hint="eastAsia"/>
        </w:rPr>
        <w:t xml:space="preserve">：计划-执行-检查-处理，试点即改进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6.4 </w:t>
      </w:r>
      <w:r>
        <w:rPr>
          <w:rFonts w:hint="eastAsia"/>
          <w:b/>
          <w:bCs/>
        </w:rPr>
        <w:t xml:space="preserve">避坑</w:t>
      </w:r>
      <w:r>
        <w:rPr>
          <w:rFonts w:hint="eastAsia"/>
        </w:rPr>
        <w:t xml:space="preserve">：别跳过”为什么”、别只堆理论、别一次铺太大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课堂试一下</w:t>
      </w:r>
      <w:r>
        <w:rPr>
          <w:rFonts w:hint="eastAsia"/>
        </w:rPr>
        <w:t xml:space="preserve">：用</w:t>
      </w:r>
      <w:r>
        <w:t xml:space="preserve"> ROI </w:t>
      </w:r>
      <w:r>
        <w:rPr>
          <w:rFonts w:hint="eastAsia"/>
        </w:rPr>
        <w:t xml:space="preserve">公式估一个小改进的预期收益</w:t>
      </w:r>
    </w:p>
    <w:p>
      <w:r>
        <w:pict>
          <v:rect style="width:0;height:1.5pt" o:hralign="center" o:hrstd="t" o:hr="t"/>
        </w:pict>
      </w:r>
    </w:p>
    <w:bookmarkEnd w:id="15"/>
    <w:bookmarkStart w:id="16" w:name="模块-7案例工作坊约-45-分钟搬真实活动包必讲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7：案例工作坊（约</w:t>
      </w:r>
      <w:r>
        <w:t xml:space="preserve"> 45 </w:t>
      </w:r>
      <w:r>
        <w:rPr>
          <w:rFonts w:hint="eastAsia"/>
        </w:rPr>
        <w:t xml:space="preserve">分钟，搬真实活动包）【必讲】</w:t>
      </w:r>
    </w:p>
    <w:p>
      <w:pPr>
        <w:pStyle w:val="BlockText"/>
      </w:pPr>
      <w:r>
        <w:rPr>
          <w:rFonts w:hint="eastAsia"/>
        </w:rPr>
        <w:t xml:space="preserve">直接采用</w:t>
      </w:r>
      <w:r>
        <w:t xml:space="preserve"> TGS </w:t>
      </w:r>
      <w:r>
        <w:rPr>
          <w:rFonts w:hint="eastAsia"/>
        </w:rPr>
        <w:t xml:space="preserve">课件包中带数据的活动，学员分组练。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活动</w:t>
      </w:r>
      <w:r>
        <w:rPr>
          <w:b/>
          <w:bCs/>
        </w:rPr>
        <w:t xml:space="preserve"> 07 </w:t>
      </w:r>
      <w:r>
        <w:rPr>
          <w:rFonts w:hint="eastAsia"/>
          <w:b/>
          <w:bCs/>
        </w:rPr>
        <w:t xml:space="preserve">视觉质检</w:t>
      </w:r>
      <w:r>
        <w:rPr>
          <w:rFonts w:hint="eastAsia"/>
        </w:rPr>
        <w:t xml:space="preserve">：终检瓶颈、裂纹极罕见</w:t>
      </w:r>
      <w:r>
        <w:t xml:space="preserve"> → </w:t>
      </w:r>
      <w:r>
        <w:rPr>
          <w:rFonts w:hint="eastAsia"/>
        </w:rPr>
        <w:t xml:space="preserve">设计</w:t>
      </w:r>
      <w:r>
        <w:t xml:space="preserve"> AI </w:t>
      </w:r>
      <w:r>
        <w:rPr>
          <w:rFonts w:hint="eastAsia"/>
        </w:rPr>
        <w:t xml:space="preserve">分诊</w:t>
      </w:r>
      <w:r>
        <w:t xml:space="preserve"> + </w:t>
      </w:r>
      <w:r>
        <w:rPr>
          <w:rFonts w:hint="eastAsia"/>
        </w:rPr>
        <w:t xml:space="preserve">人在回路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活动</w:t>
      </w:r>
      <w:r>
        <w:rPr>
          <w:b/>
          <w:bCs/>
        </w:rPr>
        <w:t xml:space="preserve"> 08 </w:t>
      </w:r>
      <w:r>
        <w:rPr>
          <w:rFonts w:hint="eastAsia"/>
          <w:b/>
          <w:bCs/>
        </w:rPr>
        <w:t xml:space="preserve">预测维护</w:t>
      </w:r>
      <w:r>
        <w:rPr>
          <w:rFonts w:hint="eastAsia"/>
        </w:rPr>
        <w:t xml:space="preserve">：CNC-2</w:t>
      </w:r>
      <w:r>
        <w:t xml:space="preserve"> </w:t>
      </w:r>
      <w:r>
        <w:rPr>
          <w:rFonts w:hint="eastAsia"/>
        </w:rPr>
        <w:t xml:space="preserve">振动升温、厂商模型不解释动作</w:t>
      </w:r>
      <w:r>
        <w:t xml:space="preserve"> → </w:t>
      </w:r>
      <w:r>
        <w:rPr>
          <w:rFonts w:hint="eastAsia"/>
        </w:rPr>
        <w:t xml:space="preserve">设计”证据+置信度+人批”决策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活动</w:t>
      </w:r>
      <w:r>
        <w:rPr>
          <w:b/>
          <w:bCs/>
        </w:rPr>
        <w:t xml:space="preserve"> 01 </w:t>
      </w:r>
      <w:r>
        <w:rPr>
          <w:rFonts w:hint="eastAsia"/>
          <w:b/>
          <w:bCs/>
        </w:rPr>
        <w:t xml:space="preserve">浪费走查</w:t>
      </w:r>
      <w:r>
        <w:rPr>
          <w:rFonts w:hint="eastAsia"/>
        </w:rPr>
        <w:t xml:space="preserve">：CNC-检验-包装节拍延误</w:t>
      </w:r>
      <w:r>
        <w:t xml:space="preserve"> → </w:t>
      </w:r>
      <w:r>
        <w:rPr>
          <w:rFonts w:hint="eastAsia"/>
        </w:rPr>
        <w:t xml:space="preserve">找浪费</w:t>
      </w:r>
      <w:r>
        <w:t xml:space="preserve"> + AI </w:t>
      </w:r>
      <w:r>
        <w:rPr>
          <w:rFonts w:hint="eastAsia"/>
        </w:rPr>
        <w:t xml:space="preserve">机会扫描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交付</w:t>
      </w:r>
      <w:r>
        <w:rPr>
          <w:rFonts w:hint="eastAsia"/>
        </w:rPr>
        <w:t xml:space="preserve">：每组产出</w:t>
      </w:r>
      <w:r>
        <w:t xml:space="preserve"> 1 </w:t>
      </w:r>
      <w:r>
        <w:rPr>
          <w:rFonts w:hint="eastAsia"/>
        </w:rPr>
        <w:t xml:space="preserve">页”试点章程”（问题/数据/AI方案/人在哪/ROI）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衔接企业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倡导网络（Champion）</w:t>
      </w:r>
      <w:r>
        <w:rPr>
          <w:rFonts w:hint="eastAsia"/>
        </w:rPr>
        <w:t xml:space="preserve">：工作坊结束前，从各组推荐</w:t>
      </w:r>
      <w:r>
        <w:t xml:space="preserve"> 3–5 </w:t>
      </w:r>
      <w:r>
        <w:rPr>
          <w:rFonts w:hint="eastAsia"/>
        </w:rPr>
        <w:t xml:space="preserve">名</w:t>
      </w:r>
      <w:r>
        <w:t xml:space="preserve"> AI </w:t>
      </w:r>
      <w:r>
        <w:rPr>
          <w:rFonts w:hint="eastAsia"/>
        </w:rPr>
        <w:t xml:space="preserve">倡导者（学员自荐</w:t>
      </w:r>
      <w:r>
        <w:t xml:space="preserve"> + </w:t>
      </w:r>
      <w:r>
        <w:rPr>
          <w:rFonts w:hint="eastAsia"/>
        </w:rPr>
        <w:t xml:space="preserve">讲师提名），承接”每部门每周</w:t>
      </w:r>
      <w:r>
        <w:t xml:space="preserve"> 1 </w:t>
      </w:r>
      <w:r>
        <w:rPr>
          <w:rFonts w:hint="eastAsia"/>
        </w:rPr>
        <w:t xml:space="preserve">个真实</w:t>
      </w:r>
      <w:r>
        <w:t xml:space="preserve"> AI </w:t>
      </w:r>
      <w:r>
        <w:rPr>
          <w:rFonts w:hint="eastAsia"/>
        </w:rPr>
        <w:t xml:space="preserve">用例演示</w:t>
      </w:r>
      <w:r>
        <w:t xml:space="preserve"> + </w:t>
      </w:r>
      <w:r>
        <w:rPr>
          <w:rFonts w:hint="eastAsia"/>
        </w:rPr>
        <w:t xml:space="preserve">带教新人”，把课程成果接入企业实践社区，课后不熄火</w:t>
      </w:r>
    </w:p>
    <w:p>
      <w:r>
        <w:pict>
          <v:rect style="width:0;height:1.5pt" o:hralign="center" o:hrstd="t" o:hr="t"/>
        </w:pict>
      </w:r>
    </w:p>
    <w:bookmarkEnd w:id="16"/>
    <w:bookmarkStart w:id="17" w:name="收尾行业素养自查清单行业版结业标准"/>
    <w:p>
      <w:pPr>
        <w:pStyle w:val="Heading2"/>
      </w:pPr>
      <w:r>
        <w:rPr>
          <w:rFonts w:hint="eastAsia"/>
        </w:rPr>
        <w:t xml:space="preserve">收尾：行业素养自查清单（行业版结业标准）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能说清”精益+AI”的五种补位能力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知道制造业</w:t>
      </w:r>
      <w:r>
        <w:t xml:space="preserve"> AI </w:t>
      </w:r>
      <w:r>
        <w:rPr>
          <w:rFonts w:hint="eastAsia"/>
        </w:rPr>
        <w:t xml:space="preserve">六大场景，能对应自己岗位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听懂八大浪费/节拍/OEE</w:t>
      </w:r>
      <w:r>
        <w:t xml:space="preserve"> </w:t>
      </w:r>
      <w:r>
        <w:rPr>
          <w:rFonts w:hint="eastAsia"/>
        </w:rPr>
        <w:t xml:space="preserve">并能在自己部门找浪费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理解数据就绪门槛与人在回路的处置权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看懂视觉质检的混淆矩阵（为何准确率不够）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知道制造</w:t>
      </w:r>
      <w:r>
        <w:t xml:space="preserve"> Copilot / RAG </w:t>
      </w:r>
      <w:r>
        <w:rPr>
          <w:rFonts w:hint="eastAsia"/>
        </w:rPr>
        <w:t xml:space="preserve">标准作业怎么落地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会用</w:t>
      </w:r>
      <w:r>
        <w:t xml:space="preserve"> ROI + PDCA </w:t>
      </w:r>
      <w:r>
        <w:rPr>
          <w:rFonts w:hint="eastAsia"/>
        </w:rPr>
        <w:t xml:space="preserve">框定一个小试点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能搬一个真实活动包做案例演练</w:t>
      </w:r>
    </w:p>
    <w:p>
      <w:pPr>
        <w:pStyle w:val="BlockText"/>
      </w:pPr>
      <w:r>
        <w:rPr>
          <w:rFonts w:hint="eastAsia"/>
        </w:rPr>
        <w:t xml:space="preserve">以上达标</w:t>
      </w:r>
      <w:r>
        <w:t xml:space="preserve"> = </w:t>
      </w:r>
      <w:r>
        <w:rPr>
          <w:rFonts w:hint="eastAsia"/>
        </w:rPr>
        <w:t xml:space="preserve">通过《行业应用（PPT</w:t>
      </w:r>
      <w:r>
        <w:t xml:space="preserve"> </w:t>
      </w:r>
      <w:r>
        <w:rPr>
          <w:rFonts w:hint="eastAsia"/>
        </w:rPr>
        <w:t xml:space="preserve">2）》。与</w:t>
      </w:r>
      <w:r>
        <w:t xml:space="preserve"> PPT1 </w:t>
      </w:r>
      <w:r>
        <w:rPr>
          <w:rFonts w:hint="eastAsia"/>
        </w:rPr>
        <w:t xml:space="preserve">通用素养合计，构成完整初级认证。</w:t>
      </w:r>
    </w:p>
    <w:p>
      <w:r>
        <w:pict>
          <v:rect style="width:0;height:1.5pt" o:hralign="center" o:hrstd="t" o:hr="t"/>
        </w:pict>
      </w:r>
    </w:p>
    <w:bookmarkEnd w:id="17"/>
    <w:bookmarkStart w:id="18" w:name="附与-ppt1-的衔接点讲师备忘"/>
    <w:p>
      <w:pPr>
        <w:pStyle w:val="Heading2"/>
      </w:pPr>
      <w:r>
        <w:rPr>
          <w:rFonts w:hint="eastAsia"/>
        </w:rPr>
        <w:t xml:space="preserve">附：与</w:t>
      </w:r>
      <w:r>
        <w:t xml:space="preserve"> PPT1 </w:t>
      </w:r>
      <w:r>
        <w:rPr>
          <w:rFonts w:hint="eastAsia"/>
        </w:rPr>
        <w:t xml:space="preserve">的衔接点（讲师备忘）</w:t>
      </w:r>
    </w:p>
    <w:p>
      <w:pPr>
        <w:pStyle w:val="Compact"/>
        <w:numPr>
          <w:ilvl w:val="0"/>
          <w:numId w:val="1018"/>
        </w:numPr>
      </w:pPr>
      <w:r>
        <w:t xml:space="preserve">PPT1 M4 </w:t>
      </w:r>
      <w:r>
        <w:rPr>
          <w:rFonts w:hint="eastAsia"/>
        </w:rPr>
        <w:t xml:space="preserve">讲过</w:t>
      </w:r>
      <w:r>
        <w:t xml:space="preserve"> </w:t>
      </w:r>
      <w:r>
        <w:rPr>
          <w:rFonts w:hint="eastAsia"/>
        </w:rPr>
        <w:t xml:space="preserve">Agent/RAG/人在回路</w:t>
      </w:r>
      <w:r>
        <w:t xml:space="preserve"> → </w:t>
      </w:r>
      <w:r>
        <w:rPr>
          <w:rFonts w:hint="eastAsia"/>
        </w:rPr>
        <w:t xml:space="preserve">本篇</w:t>
      </w:r>
      <w:r>
        <w:t xml:space="preserve"> M5 </w:t>
      </w:r>
      <w:r>
        <w:rPr>
          <w:rFonts w:hint="eastAsia"/>
        </w:rPr>
        <w:t xml:space="preserve">用行业场景复现，学员”温故知新”</w:t>
      </w:r>
    </w:p>
    <w:p>
      <w:pPr>
        <w:pStyle w:val="Compact"/>
        <w:numPr>
          <w:ilvl w:val="0"/>
          <w:numId w:val="1018"/>
        </w:numPr>
      </w:pPr>
      <w:r>
        <w:t xml:space="preserve">PPT1 M5 </w:t>
      </w:r>
      <w:r>
        <w:rPr>
          <w:rFonts w:hint="eastAsia"/>
        </w:rPr>
        <w:t xml:space="preserve">讲过影子</w:t>
      </w:r>
      <w:r>
        <w:t xml:space="preserve"> </w:t>
      </w:r>
      <w:r>
        <w:rPr>
          <w:rFonts w:hint="eastAsia"/>
        </w:rPr>
        <w:t xml:space="preserve">AI/隐私</w:t>
      </w:r>
      <w:r>
        <w:t xml:space="preserve"> → </w:t>
      </w:r>
      <w:r>
        <w:rPr>
          <w:rFonts w:hint="eastAsia"/>
        </w:rPr>
        <w:t xml:space="preserve">本篇</w:t>
      </w:r>
      <w:r>
        <w:t xml:space="preserve"> M4 </w:t>
      </w:r>
      <w:r>
        <w:rPr>
          <w:rFonts w:hint="eastAsia"/>
        </w:rPr>
        <w:t xml:space="preserve">落到”车间数据不出厂/边缘AI”</w:t>
      </w:r>
    </w:p>
    <w:p>
      <w:pPr>
        <w:pStyle w:val="Compact"/>
        <w:numPr>
          <w:ilvl w:val="0"/>
          <w:numId w:val="1018"/>
        </w:numPr>
      </w:pPr>
      <w:r>
        <w:t xml:space="preserve">PPT1 M6 </w:t>
      </w:r>
      <w:r>
        <w:rPr>
          <w:rFonts w:hint="eastAsia"/>
        </w:rPr>
        <w:t xml:space="preserve">讲过工作流</w:t>
      </w:r>
      <w:r>
        <w:t xml:space="preserve"> → </w:t>
      </w:r>
      <w:r>
        <w:rPr>
          <w:rFonts w:hint="eastAsia"/>
        </w:rPr>
        <w:t xml:space="preserve">本篇</w:t>
      </w:r>
      <w:r>
        <w:t xml:space="preserve"> M6/M7 </w:t>
      </w:r>
      <w:r>
        <w:rPr>
          <w:rFonts w:hint="eastAsia"/>
        </w:rPr>
        <w:t xml:space="preserve">落到”精益-AI</w:t>
      </w:r>
      <w:r>
        <w:t xml:space="preserve"> </w:t>
      </w:r>
      <w:r>
        <w:rPr>
          <w:rFonts w:hint="eastAsia"/>
        </w:rPr>
        <w:t xml:space="preserve">试点工作流”</w:t>
      </w:r>
    </w:p>
    <w:p>
      <w:r>
        <w:pict>
          <v:rect style="width:0;height:1.5pt" o:hralign="center" o:hrstd="t" o:hr="t"/>
        </w:pict>
      </w:r>
    </w:p>
    <w:bookmarkEnd w:id="18"/>
    <w:bookmarkStart w:id="19" w:name="附国际标准与框架映射行业篇"/>
    <w:p>
      <w:pPr>
        <w:pStyle w:val="Heading2"/>
      </w:pPr>
      <w:r>
        <w:rPr>
          <w:rFonts w:hint="eastAsia"/>
        </w:rPr>
        <w:t xml:space="preserve">附：国际标准与框架映射（行业篇）</w:t>
      </w:r>
    </w:p>
    <w:p>
      <w:pPr>
        <w:pStyle w:val="BlockText"/>
      </w:pPr>
      <w:r>
        <w:rPr>
          <w:rFonts w:hint="eastAsia"/>
        </w:rPr>
        <w:t xml:space="preserve">与通用篇附录配套：行业篇模块对应</w:t>
      </w:r>
      <w:r>
        <w:t xml:space="preserve"> DOL </w:t>
      </w:r>
      <w:r>
        <w:rPr>
          <w:rFonts w:hint="eastAsia"/>
        </w:rPr>
        <w:t xml:space="preserve">框架的”场景探索</w:t>
      </w:r>
      <w:r>
        <w:t xml:space="preserve"> + </w:t>
      </w:r>
      <w:r>
        <w:rPr>
          <w:rFonts w:hint="eastAsia"/>
        </w:rPr>
        <w:t xml:space="preserve">驾驭</w:t>
      </w:r>
      <w:r>
        <w:t xml:space="preserve"> + </w:t>
      </w:r>
      <w:r>
        <w:rPr>
          <w:rFonts w:hint="eastAsia"/>
        </w:rPr>
        <w:t xml:space="preserve">评估”三层，治理框架对应</w:t>
      </w:r>
      <w:r>
        <w:t xml:space="preserve"> NIST / ISO / </w:t>
      </w:r>
      <w:r>
        <w:rPr>
          <w:rFonts w:hint="eastAsia"/>
        </w:rPr>
        <w:t xml:space="preserve">国内法规。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本篇模块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  <w:r>
              <w:t xml:space="preserve"> DOL AI </w:t>
            </w:r>
            <w:r>
              <w:rPr>
                <w:rFonts w:hint="eastAsia"/>
              </w:rPr>
              <w:t xml:space="preserve">素养框架（2026）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对应治理框架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制造业为何要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Layer 1 + Layer 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六大场景</w:t>
            </w:r>
          </w:p>
        </w:tc>
        <w:tc>
          <w:tcPr/>
          <w:p>
            <w:pPr>
              <w:pStyle w:val="Compact"/>
            </w:pPr>
            <w:r>
              <w:t xml:space="preserve">Layer 2 </w:t>
            </w:r>
            <w:r>
              <w:rPr>
                <w:rFonts w:hint="eastAsia"/>
              </w:rPr>
              <w:t xml:space="preserve">探索</w:t>
            </w:r>
            <w:r>
              <w:t xml:space="preserve"> AI </w:t>
            </w:r>
            <w:r>
              <w:rPr>
                <w:rFonts w:hint="eastAsia"/>
              </w:rPr>
              <w:t xml:space="preserve">用途（行业案例）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精益速成</w:t>
            </w:r>
          </w:p>
        </w:tc>
        <w:tc>
          <w:tcPr/>
          <w:p>
            <w:pPr>
              <w:pStyle w:val="Compact"/>
            </w:pPr>
            <w:r>
              <w:t xml:space="preserve">Layer </w:t>
            </w:r>
            <w:r>
              <w:rPr>
                <w:rFonts w:hint="eastAsia"/>
              </w:rPr>
              <w:t xml:space="preserve">2（嵌入语境——行业语言）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数据就绪与人在回路</w:t>
            </w:r>
          </w:p>
        </w:tc>
        <w:tc>
          <w:tcPr/>
          <w:p>
            <w:pPr>
              <w:pStyle w:val="Compact"/>
            </w:pPr>
            <w:r>
              <w:t xml:space="preserve">Layer 4 </w:t>
            </w:r>
            <w:r>
              <w:rPr>
                <w:rFonts w:hint="eastAsia"/>
              </w:rPr>
              <w:t xml:space="preserve">评估</w:t>
            </w:r>
            <w:r>
              <w:t xml:space="preserve"> AI </w:t>
            </w:r>
            <w:r>
              <w:rPr>
                <w:rFonts w:hint="eastAsia"/>
              </w:rPr>
              <w:t xml:space="preserve">输出</w:t>
            </w:r>
            <w:r>
              <w:t xml:space="preserve"> + Layer 5 </w:t>
            </w:r>
            <w:r>
              <w:rPr>
                <w:rFonts w:hint="eastAsia"/>
              </w:rPr>
              <w:t xml:space="preserve">负责任使用</w:t>
            </w:r>
          </w:p>
        </w:tc>
        <w:tc>
          <w:tcPr/>
          <w:p>
            <w:pPr>
              <w:pStyle w:val="Compact"/>
            </w:pPr>
            <w:r>
              <w:t xml:space="preserve">NIST AI </w:t>
            </w:r>
            <w:r>
              <w:rPr>
                <w:rFonts w:hint="eastAsia"/>
              </w:rPr>
              <w:t xml:space="preserve">RMF（治理-映射-度量-管理）；PIPL</w:t>
            </w:r>
            <w:r>
              <w:t xml:space="preserve"> / </w:t>
            </w:r>
            <w:r>
              <w:rPr>
                <w:rFonts w:hint="eastAsia"/>
              </w:rPr>
              <w:t xml:space="preserve">数据安全法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Agent </w:t>
            </w:r>
            <w:r>
              <w:rPr>
                <w:rFonts w:hint="eastAsia"/>
              </w:rPr>
              <w:t xml:space="preserve">与</w:t>
            </w:r>
            <w:r>
              <w:t xml:space="preserve"> RAG </w:t>
            </w:r>
            <w:r>
              <w:rPr>
                <w:rFonts w:hint="eastAsia"/>
              </w:rPr>
              <w:t xml:space="preserve">落地</w:t>
            </w:r>
          </w:p>
        </w:tc>
        <w:tc>
          <w:tcPr/>
          <w:p>
            <w:pPr>
              <w:pStyle w:val="Compact"/>
            </w:pPr>
            <w:r>
              <w:t xml:space="preserve">Layer 3 </w:t>
            </w:r>
            <w:r>
              <w:rPr>
                <w:rFonts w:hint="eastAsia"/>
              </w:rPr>
              <w:t xml:space="preserve">有效驾驭</w:t>
            </w:r>
            <w:r>
              <w:t xml:space="preserve"> </w:t>
            </w:r>
            <w:r>
              <w:rPr>
                <w:rFonts w:hint="eastAsia"/>
              </w:rPr>
              <w:t xml:space="preserve">AI（agentic、工具调用）</w:t>
            </w:r>
          </w:p>
        </w:tc>
        <w:tc>
          <w:tcPr/>
          <w:p>
            <w:pPr>
              <w:pStyle w:val="Compact"/>
            </w:pPr>
            <w:r>
              <w:t xml:space="preserve">ISO/IEC </w:t>
            </w:r>
            <w:r>
              <w:rPr>
                <w:rFonts w:hint="eastAsia"/>
              </w:rPr>
              <w:t xml:space="preserve">42001（AI</w:t>
            </w:r>
            <w:r>
              <w:t xml:space="preserve"> </w:t>
            </w:r>
            <w:r>
              <w:rPr>
                <w:rFonts w:hint="eastAsia"/>
              </w:rPr>
              <w:t xml:space="preserve">管理体系，企业侧延伸）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 </w:t>
            </w:r>
            <w:r>
              <w:rPr>
                <w:rFonts w:hint="eastAsia"/>
              </w:rPr>
              <w:t xml:space="preserve">试点方法</w:t>
            </w:r>
          </w:p>
        </w:tc>
        <w:tc>
          <w:tcPr/>
          <w:p>
            <w:pPr>
              <w:pStyle w:val="Compact"/>
            </w:pPr>
            <w:r>
              <w:t xml:space="preserve">Layer 3 + Layer </w:t>
            </w:r>
            <w:r>
              <w:rPr>
                <w:rFonts w:hint="eastAsia"/>
              </w:rPr>
              <w:t xml:space="preserve">4（实操与价值度量）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 </w:t>
            </w:r>
            <w:r>
              <w:rPr>
                <w:rFonts w:hint="eastAsia"/>
              </w:rPr>
              <w:t xml:space="preserve">案例工作坊</w:t>
            </w:r>
          </w:p>
        </w:tc>
        <w:tc>
          <w:tcPr/>
          <w:p>
            <w:pPr>
              <w:pStyle w:val="Compact"/>
            </w:pPr>
            <w:r>
              <w:t xml:space="preserve">Layer </w:t>
            </w:r>
            <w:r>
              <w:rPr>
                <w:rFonts w:hint="eastAsia"/>
              </w:rPr>
              <w:t xml:space="preserve">2+3+4（体验式学习）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出处：DOL</w:t>
      </w:r>
      <w:r>
        <w:t xml:space="preserve"> AI Literacy </w:t>
      </w:r>
      <w:r>
        <w:rPr>
          <w:rFonts w:hint="eastAsia"/>
        </w:rPr>
        <w:t xml:space="preserve">Framework；NIST</w:t>
      </w:r>
      <w:r>
        <w:t xml:space="preserve"> AI RMF </w:t>
      </w:r>
      <w:r>
        <w:rPr>
          <w:rFonts w:hint="eastAsia"/>
        </w:rPr>
        <w:t xml:space="preserve">1.0；ISO/IEC</w:t>
      </w:r>
      <w:r>
        <w:t xml:space="preserve"> </w:t>
      </w:r>
      <w:r>
        <w:rPr>
          <w:rFonts w:hint="eastAsia"/>
        </w:rPr>
        <w:t xml:space="preserve">42001:2023（AI</w:t>
      </w:r>
      <w:r>
        <w:t xml:space="preserve"> </w:t>
      </w:r>
      <w:r>
        <w:rPr>
          <w:rFonts w:hint="eastAsia"/>
        </w:rPr>
        <w:t xml:space="preserve">管理体系）；均为公开来源，可查。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2026-08-24T06:49:37Z</dcterms:created>
  <dcterms:modified xsi:type="dcterms:W3CDTF">2026-08-24T06:49:37Z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