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初级项目实战工作坊-宣传册一页纸"/>
    <w:p>
      <w:pPr>
        <w:pStyle w:val="Heading1"/>
      </w:pPr>
      <w:r>
        <w:rPr>
          <w:rFonts w:hint="eastAsia"/>
        </w:rPr>
        <w:t xml:space="preserve">初级项目实战工作坊</w:t>
      </w:r>
      <w:r>
        <w:t xml:space="preserve"> · </w:t>
      </w:r>
      <w:r>
        <w:rPr>
          <w:rFonts w:hint="eastAsia"/>
        </w:rPr>
        <w:t xml:space="preserve">宣传册（一页纸）</w:t>
      </w:r>
    </w:p>
    <w:p>
      <w:pPr>
        <w:pStyle w:val="BlockText"/>
      </w:pPr>
      <w:r>
        <w:rPr>
          <w:rFonts w:hint="eastAsia"/>
        </w:rPr>
        <w:t xml:space="preserve">[机构名称]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联系人：[联系人/电话]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微信/邮箱：[微信/邮箱]</w:t>
      </w:r>
    </w:p>
    <w:bookmarkStart w:id="9" w:name="学完工具干一件真事"/>
    <w:p>
      <w:pPr>
        <w:pStyle w:val="Heading2"/>
      </w:pPr>
      <w:r>
        <w:rPr>
          <w:rFonts w:hint="eastAsia"/>
        </w:rPr>
        <w:t xml:space="preserve">学完工具，干一件真事</w:t>
      </w:r>
    </w:p>
    <w:p>
      <w:pPr>
        <w:pStyle w:val="FirstParagraph"/>
      </w:pPr>
      <w:r>
        <w:rPr>
          <w:rFonts w:hint="eastAsia"/>
        </w:rPr>
        <w:t xml:space="preserve">通用基础课（PPT1）解决”会用</w:t>
      </w:r>
      <w:r>
        <w:t xml:space="preserve"> AI </w:t>
      </w:r>
      <w:r>
        <w:rPr>
          <w:rFonts w:hint="eastAsia"/>
        </w:rPr>
        <w:t xml:space="preserve">工具”；这一篇解决”从哪个活下手”——</w:t>
      </w:r>
      <w:r>
        <w:rPr>
          <w:rFonts w:hint="eastAsia"/>
          <w:b/>
          <w:bCs/>
        </w:rPr>
        <w:t xml:space="preserve">一人一项目</w:t>
      </w:r>
      <w:r>
        <w:rPr>
          <w:rFonts w:hint="eastAsia"/>
        </w:rPr>
        <w:t xml:space="preserve">，拿</w:t>
      </w:r>
      <w:r>
        <w:t xml:space="preserve"> AI </w:t>
      </w: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自己岗位的一个真实任务</w:t>
      </w:r>
      <w:r>
        <w:rPr>
          <w:rFonts w:hint="eastAsia"/>
        </w:rPr>
        <w:t xml:space="preserve">从选题做到验收通过，当堂交差。</w:t>
      </w:r>
    </w:p>
    <w:bookmarkEnd w:id="9"/>
    <w:bookmarkStart w:id="10" w:name="课程形态"/>
    <w:p>
      <w:pPr>
        <w:pStyle w:val="Heading2"/>
      </w:pPr>
      <w:r>
        <w:rPr>
          <w:rFonts w:hint="eastAsia"/>
        </w:rPr>
        <w:t xml:space="preserve">课程形态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小时工作坊</w:t>
      </w:r>
      <w:r>
        <w:rPr>
          <w:rFonts w:hint="eastAsia"/>
        </w:rPr>
        <w:t xml:space="preserve">（可连开成</w:t>
      </w:r>
      <w:r>
        <w:t xml:space="preserve"> 7h/10h </w:t>
      </w:r>
      <w:r>
        <w:rPr>
          <w:rFonts w:hint="eastAsia"/>
        </w:rPr>
        <w:t xml:space="preserve">班型），零代码：AI</w:t>
      </w:r>
      <w:r>
        <w:t xml:space="preserve"> </w:t>
      </w:r>
      <w:r>
        <w:rPr>
          <w:rFonts w:hint="eastAsia"/>
        </w:rPr>
        <w:t xml:space="preserve">写代码，你当导演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四章</w:t>
      </w:r>
      <w:r>
        <w:t xml:space="preserve"> = </w:t>
      </w:r>
      <w:r>
        <w:rPr>
          <w:rFonts w:hint="eastAsia"/>
        </w:rPr>
        <w:t xml:space="preserve">项目四步：</w:t>
      </w:r>
      <w:r>
        <w:rPr>
          <w:rFonts w:hint="eastAsia"/>
          <w:b/>
          <w:bCs/>
        </w:rPr>
        <w:t xml:space="preserve">选题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一页立项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验收算账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前置：完成通用基础课（PPT1</w:t>
      </w:r>
      <w:r>
        <w:t xml:space="preserve"> 38 </w:t>
      </w:r>
      <w:r>
        <w:rPr>
          <w:rFonts w:hint="eastAsia"/>
        </w:rPr>
        <w:t xml:space="preserve">页）；每人</w:t>
      </w:r>
      <w:r>
        <w:t xml:space="preserve"> 1 </w:t>
      </w:r>
      <w:r>
        <w:rPr>
          <w:rFonts w:hint="eastAsia"/>
        </w:rPr>
        <w:t xml:space="preserve">个</w:t>
      </w:r>
      <w:r>
        <w:t xml:space="preserve"> WorkBuddy </w:t>
      </w:r>
      <w:r>
        <w:rPr>
          <w:rFonts w:hint="eastAsia"/>
        </w:rPr>
        <w:t xml:space="preserve">账号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可选班型：</w:t>
      </w:r>
      <w:r>
        <w:rPr>
          <w:rFonts w:hint="eastAsia"/>
          <w:b/>
          <w:bCs/>
        </w:rPr>
        <w:t xml:space="preserve">项目组模式（PMP）</w:t>
      </w:r>
      <w:r>
        <w:t xml:space="preserve">——3-4 </w:t>
      </w:r>
      <w:r>
        <w:rPr>
          <w:rFonts w:hint="eastAsia"/>
        </w:rPr>
        <w:t xml:space="preserve">人一组，导演/产品/执行/QA</w:t>
      </w:r>
      <w:r>
        <w:t xml:space="preserve"> </w:t>
      </w:r>
      <w:r>
        <w:rPr>
          <w:rFonts w:hint="eastAsia"/>
        </w:rPr>
        <w:t xml:space="preserve">四角色，关卡制</w:t>
      </w:r>
      <w:r>
        <w:t xml:space="preserve"> + </w:t>
      </w:r>
      <w:r>
        <w:rPr>
          <w:rFonts w:hint="eastAsia"/>
        </w:rPr>
        <w:t xml:space="preserve">百分制评分</w:t>
      </w:r>
    </w:p>
    <w:bookmarkEnd w:id="10"/>
    <w:bookmarkStart w:id="11" w:name="个独立项目包-讲师挑着穿插"/>
    <w:p>
      <w:pPr>
        <w:pStyle w:val="Heading2"/>
      </w:pPr>
      <w:r>
        <w:t xml:space="preserve">26 </w:t>
      </w:r>
      <w:r>
        <w:rPr>
          <w:rFonts w:hint="eastAsia"/>
        </w:rPr>
        <w:t xml:space="preserve">个独立项目包</w:t>
      </w:r>
      <w:r>
        <w:t xml:space="preserve"> · </w:t>
      </w:r>
      <w:r>
        <w:rPr>
          <w:rFonts w:hint="eastAsia"/>
        </w:rPr>
        <w:t xml:space="preserve">讲师挑着穿插</w:t>
      </w:r>
    </w:p>
    <w:p>
      <w:pPr>
        <w:pStyle w:val="FirstParagraph"/>
      </w:pPr>
      <w:r>
        <w:rPr>
          <w:rFonts w:hint="eastAsia"/>
        </w:rPr>
        <w:t xml:space="preserve">选题不用愁：我们内置</w:t>
      </w:r>
      <w:r>
        <w:t xml:space="preserve"> </w:t>
      </w:r>
      <w:r>
        <w:rPr>
          <w:b/>
          <w:bCs/>
        </w:rPr>
        <w:t xml:space="preserve">26 </w:t>
      </w:r>
      <w:r>
        <w:rPr>
          <w:rFonts w:hint="eastAsia"/>
          <w:b/>
          <w:bCs/>
        </w:rPr>
        <w:t xml:space="preserve">个独立项目包</w:t>
      </w:r>
      <w:r>
        <w:rPr>
          <w:rFonts w:hint="eastAsia"/>
        </w:rPr>
        <w:t xml:space="preserve">（文档</w:t>
      </w:r>
      <w:r>
        <w:t xml:space="preserve"> 3 / </w:t>
      </w:r>
      <w:r>
        <w:rPr>
          <w:rFonts w:hint="eastAsia"/>
        </w:rPr>
        <w:t xml:space="preserve">网页·小程序</w:t>
      </w:r>
      <w:r>
        <w:t xml:space="preserve"> 5 / </w:t>
      </w:r>
      <w:r>
        <w:rPr>
          <w:rFonts w:hint="eastAsia"/>
        </w:rPr>
        <w:t xml:space="preserve">知识库·数据</w:t>
      </w:r>
      <w:r>
        <w:t xml:space="preserve"> 4 /</w:t>
      </w:r>
      <w:r>
        <w:t xml:space="preserve"> </w:t>
      </w:r>
      <w:r>
        <w:rPr>
          <w:rFonts w:hint="eastAsia"/>
          <w:b/>
          <w:bCs/>
        </w:rPr>
        <w:t xml:space="preserve">智能体</w:t>
      </w:r>
      <w:r>
        <w:rPr>
          <w:b/>
          <w:bCs/>
        </w:rPr>
        <w:t xml:space="preserve"> 7</w:t>
      </w:r>
      <w:r>
        <w:t xml:space="preserve"> </w:t>
      </w:r>
      <w:r>
        <w:t xml:space="preserve">/ </w:t>
      </w:r>
      <w:r>
        <w:rPr>
          <w:rFonts w:hint="eastAsia"/>
        </w:rPr>
        <w:t xml:space="preserve">工具·自动化·多模态</w:t>
      </w:r>
      <w:r>
        <w:t xml:space="preserve"> 5 / </w:t>
      </w:r>
      <w:r>
        <w:rPr>
          <w:rFonts w:hint="eastAsia"/>
        </w:rPr>
        <w:t xml:space="preserve">原型</w:t>
      </w:r>
      <w:r>
        <w:t xml:space="preserve"> </w:t>
      </w:r>
      <w:r>
        <w:rPr>
          <w:rFonts w:hint="eastAsia"/>
        </w:rPr>
        <w:t xml:space="preserve">3），覆盖</w:t>
      </w:r>
      <w:r>
        <w:t xml:space="preserve"> 2025-2026 </w:t>
      </w:r>
      <w:r>
        <w:rPr>
          <w:rFonts w:hint="eastAsia"/>
        </w:rPr>
        <w:t xml:space="preserve">最主流的</w:t>
      </w:r>
      <w:r>
        <w:t xml:space="preserve"> AI </w:t>
      </w:r>
      <w:r>
        <w:rPr>
          <w:rFonts w:hint="eastAsia"/>
        </w:rPr>
        <w:t xml:space="preserve">项目形态：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智能体类（最主流）</w:t>
      </w:r>
      <w:r>
        <w:rPr>
          <w:rFonts w:hint="eastAsia"/>
        </w:rPr>
        <w:t xml:space="preserve">：任务</w:t>
      </w:r>
      <w:r>
        <w:t xml:space="preserve"> </w:t>
      </w:r>
      <w:r>
        <w:rPr>
          <w:rFonts w:hint="eastAsia"/>
        </w:rPr>
        <w:t xml:space="preserve">Agent、智能客服问答、网页数据收集、文档批处理、数据分析、智能检索调研、多</w:t>
      </w:r>
      <w:r>
        <w:t xml:space="preserve"> Agent </w:t>
      </w:r>
      <w:r>
        <w:rPr>
          <w:rFonts w:hint="eastAsia"/>
        </w:rPr>
        <w:t xml:space="preserve">协作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知识库·数据</w:t>
      </w:r>
      <w:r>
        <w:rPr>
          <w:rFonts w:hint="eastAsia"/>
        </w:rPr>
        <w:t xml:space="preserve">：部门知识库（RAG，答案可溯源）、数据分析报告/Agent、OCR</w:t>
      </w:r>
      <w:r>
        <w:t xml:space="preserve"> </w:t>
      </w:r>
      <w:r>
        <w:rPr>
          <w:rFonts w:hint="eastAsia"/>
        </w:rPr>
        <w:t xml:space="preserve">票据台账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工具·自动化</w:t>
      </w:r>
      <w:r>
        <w:rPr>
          <w:rFonts w:hint="eastAsia"/>
        </w:rPr>
        <w:t xml:space="preserve">：自动化流程、定时报表自动汇总、智能表单通知流、AI</w:t>
      </w:r>
      <w:r>
        <w:t xml:space="preserve"> </w:t>
      </w:r>
      <w:r>
        <w:rPr>
          <w:rFonts w:hint="eastAsia"/>
        </w:rPr>
        <w:t xml:space="preserve">海报/短视频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入门类</w:t>
      </w:r>
      <w:r>
        <w:rPr>
          <w:rFonts w:hint="eastAsia"/>
        </w:rPr>
        <w:t xml:space="preserve">：周报月报、会议纪要、对账小结、签到/借用/报名页、问卷/测验页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原型类（组模式）</w:t>
      </w:r>
      <w:r>
        <w:rPr>
          <w:rFonts w:hint="eastAsia"/>
        </w:rPr>
        <w:t xml:space="preserve">：多页工具、班级小程序、报修系统</w:t>
      </w:r>
    </w:p>
    <w:p>
      <w:pPr>
        <w:pStyle w:val="FirstParagraph"/>
      </w:pPr>
      <w:r>
        <w:rPr>
          <w:rFonts w:hint="eastAsia"/>
        </w:rPr>
        <w:t xml:space="preserve">每个包自带：项目卡</w:t>
      </w:r>
      <w:r>
        <w:t xml:space="preserve"> + </w:t>
      </w:r>
      <w:r>
        <w:rPr>
          <w:rFonts w:hint="eastAsia"/>
        </w:rPr>
        <w:t xml:space="preserve">征集单预填</w:t>
      </w:r>
      <w:r>
        <w:t xml:space="preserve"> + </w:t>
      </w:r>
      <w:r>
        <w:rPr>
          <w:rFonts w:hint="eastAsia"/>
        </w:rPr>
        <w:t xml:space="preserve">立项书预填</w:t>
      </w:r>
      <w:r>
        <w:t xml:space="preserve"> + </w:t>
      </w:r>
      <w:r>
        <w:rPr>
          <w:rFonts w:hint="eastAsia"/>
        </w:rPr>
        <w:t xml:space="preserve">验收标准</w:t>
      </w:r>
      <w:r>
        <w:t xml:space="preserve"> + </w:t>
      </w:r>
      <w:r>
        <w:rPr>
          <w:rFonts w:hint="eastAsia"/>
        </w:rPr>
        <w:t xml:space="preserve">讲师要点。默认组合：A1</w:t>
      </w:r>
      <w:r>
        <w:t xml:space="preserve"> </w:t>
      </w:r>
      <w:r>
        <w:rPr>
          <w:rFonts w:hint="eastAsia"/>
        </w:rPr>
        <w:t xml:space="preserve">周报（低）+</w:t>
      </w:r>
      <w:r>
        <w:t xml:space="preserve"> D1 </w:t>
      </w:r>
      <w:r>
        <w:rPr>
          <w:rFonts w:hint="eastAsia"/>
        </w:rPr>
        <w:t xml:space="preserve">知识库</w:t>
      </w:r>
      <w:r>
        <w:t xml:space="preserve"> </w:t>
      </w:r>
      <w:r>
        <w:rPr>
          <w:rFonts w:hint="eastAsia"/>
        </w:rPr>
        <w:t xml:space="preserve">RAG（高），一低一高。</w:t>
      </w:r>
    </w:p>
    <w:bookmarkEnd w:id="11"/>
    <w:bookmarkStart w:id="12" w:name="结业标准拿项目说话"/>
    <w:p>
      <w:pPr>
        <w:pStyle w:val="Heading2"/>
      </w:pPr>
      <w:r>
        <w:rPr>
          <w:rFonts w:hint="eastAsia"/>
        </w:rPr>
        <w:t xml:space="preserve">结业标准：拿项目说话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结业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项目验收通过</w:t>
      </w:r>
      <w:r>
        <w:rPr>
          <w:rFonts w:hint="eastAsia"/>
        </w:rPr>
        <w:t xml:space="preserve">：交付物（文件）+</w:t>
      </w:r>
      <w:r>
        <w:t xml:space="preserve">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</w:t>
      </w:r>
      <w:r>
        <w:t xml:space="preserve"> 5 </w:t>
      </w:r>
      <w:r>
        <w:rPr>
          <w:rFonts w:hint="eastAsia"/>
        </w:rPr>
        <w:t xml:space="preserve">条勾满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百分制四维：交付物</w:t>
      </w:r>
      <w:r>
        <w:t xml:space="preserve"> 40 / </w:t>
      </w:r>
      <w:r>
        <w:rPr>
          <w:rFonts w:hint="eastAsia"/>
        </w:rPr>
        <w:t xml:space="preserve">过程规范</w:t>
      </w:r>
      <w:r>
        <w:t xml:space="preserve"> 25 / </w:t>
      </w:r>
      <w:r>
        <w:rPr>
          <w:rFonts w:hint="eastAsia"/>
        </w:rPr>
        <w:t xml:space="preserve">红线合规</w:t>
      </w:r>
      <w:r>
        <w:t xml:space="preserve"> 15 / </w:t>
      </w:r>
      <w:r>
        <w:rPr>
          <w:rFonts w:hint="eastAsia"/>
        </w:rPr>
        <w:t xml:space="preserve">呈现协作</w:t>
      </w:r>
      <w:r>
        <w:t xml:space="preserve"> </w:t>
      </w:r>
      <w:r>
        <w:rPr>
          <w:rFonts w:hint="eastAsia"/>
        </w:rPr>
        <w:t xml:space="preserve">20；≥80</w:t>
      </w:r>
      <w:r>
        <w:t xml:space="preserve">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全程红线：脱敏数据</w:t>
      </w:r>
      <w:r>
        <w:t xml:space="preserve"> · </w:t>
      </w:r>
      <w:r>
        <w:rPr>
          <w:rFonts w:hint="eastAsia"/>
        </w:rPr>
        <w:t xml:space="preserve">批准工具</w:t>
      </w:r>
      <w:r>
        <w:t xml:space="preserve"> · </w:t>
      </w:r>
      <w:r>
        <w:rPr>
          <w:rFonts w:hint="eastAsia"/>
        </w:rPr>
        <w:t xml:space="preserve">人做终审</w:t>
      </w:r>
    </w:p>
    <w:bookmarkEnd w:id="12"/>
    <w:bookmarkStart w:id="13" w:name="学员带走"/>
    <w:p>
      <w:pPr>
        <w:pStyle w:val="Heading2"/>
      </w:pPr>
      <w:r>
        <w:rPr>
          <w:rFonts w:hint="eastAsia"/>
        </w:rPr>
        <w:t xml:space="preserve">学员带走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验收通过的真实项目</w:t>
      </w:r>
      <w:r>
        <w:rPr>
          <w:rFonts w:hint="eastAsia"/>
        </w:rPr>
        <w:t xml:space="preserve">（自己岗位的活，AI</w:t>
      </w:r>
      <w:r>
        <w:t xml:space="preserve"> </w:t>
      </w:r>
      <w:r>
        <w:rPr>
          <w:rFonts w:hint="eastAsia"/>
        </w:rPr>
        <w:t xml:space="preserve">做的）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验收清单（回去给同类任务立项目的模板）</w:t>
      </w:r>
    </w:p>
    <w:p>
      <w:pPr>
        <w:pStyle w:val="Compact"/>
        <w:numPr>
          <w:ilvl w:val="0"/>
          <w:numId w:val="1004"/>
        </w:numPr>
      </w:pPr>
      <w:r>
        <w:t xml:space="preserve">ROI </w:t>
      </w:r>
      <w:r>
        <w:rPr>
          <w:rFonts w:hint="eastAsia"/>
        </w:rPr>
        <w:t xml:space="preserve">算账：这个项目每月省多少小时，白纸黑字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排期与报价请联系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[联系人/电话]；需叠加行业场景（如制造业）可另配行业篇，与本包独立不冲突。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2026-09-01T05:52:52Z</dcterms:created>
  <dcterms:modified xsi:type="dcterms:W3CDTF">2026-09-01T05:52:52Z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