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讲师授课指南中级-落地层-通用企业版-v2.0"/>
    <w:p>
      <w:pPr>
        <w:pStyle w:val="Heading1"/>
      </w:pPr>
      <w:r>
        <w:rPr>
          <w:rFonts w:hint="eastAsia"/>
        </w:rPr>
        <w:t xml:space="preserve">讲师授课指南（中级</w:t>
      </w:r>
      <w:r>
        <w:t xml:space="preserve"> · </w:t>
      </w:r>
      <w:r>
        <w:rPr>
          <w:rFonts w:hint="eastAsia"/>
        </w:rPr>
        <w:t xml:space="preserve">落地层</w:t>
      </w:r>
      <w:r>
        <w:t xml:space="preserve"> · </w:t>
      </w:r>
      <w:r>
        <w:rPr>
          <w:rFonts w:hint="eastAsia"/>
        </w:rPr>
        <w:t xml:space="preserve">通用企业版</w:t>
      </w:r>
      <w:r>
        <w:t xml:space="preserve"> </w:t>
      </w:r>
      <w:r>
        <w:rPr>
          <w:rFonts w:hint="eastAsia"/>
        </w:rPr>
        <w:t xml:space="preserve">V2.0）</w:t>
      </w:r>
    </w:p>
    <w:p>
      <w:pPr>
        <w:pStyle w:val="BlockText"/>
      </w:pPr>
      <w:r>
        <w:rPr>
          <w:rFonts w:hint="eastAsia"/>
        </w:rPr>
        <w:t xml:space="preserve">用途：内训师/外部讲师照此交付，保证不同讲师讲出一致质量。对象</w:t>
      </w:r>
      <w:r>
        <w:t xml:space="preserve"> = </w:t>
      </w:r>
      <w:r>
        <w:rPr>
          <w:rFonts w:hint="eastAsia"/>
        </w:rPr>
        <w:t xml:space="preserve">已完成初级的业务骨干（五岗位，重点数据/审核/运营/知识四类岗）。</w:t>
      </w:r>
      <w:r>
        <w:t xml:space="preserve"> </w:t>
      </w:r>
      <w:r>
        <w:rPr>
          <w:rFonts w:hint="eastAsia"/>
        </w:rPr>
        <w:t xml:space="preserve">配套：《中级</w:t>
      </w:r>
      <w:r>
        <w:t xml:space="preserve"> AI </w:t>
      </w:r>
      <w:r>
        <w:rPr>
          <w:rFonts w:hint="eastAsia"/>
        </w:rPr>
        <w:t xml:space="preserve">培训</w:t>
      </w:r>
      <w:r>
        <w:t xml:space="preserve"> · </w:t>
      </w:r>
      <w:r>
        <w:rPr>
          <w:rFonts w:hint="eastAsia"/>
        </w:rPr>
        <w:t xml:space="preserve">大纲》（M1-M8，24</w:t>
      </w:r>
      <w:r>
        <w:t xml:space="preserve"> </w:t>
      </w:r>
      <w:r>
        <w:rPr>
          <w:rFonts w:hint="eastAsia"/>
        </w:rPr>
        <w:t xml:space="preserve">课时）、中级</w:t>
      </w:r>
      <w:r>
        <w:t xml:space="preserve"> </w:t>
      </w:r>
      <w:r>
        <w:rPr>
          <w:rFonts w:hint="eastAsia"/>
        </w:rPr>
        <w:t xml:space="preserve">PPT（34</w:t>
      </w:r>
      <w:r>
        <w:t xml:space="preserve"> </w:t>
      </w:r>
      <w:r>
        <w:rPr>
          <w:rFonts w:hint="eastAsia"/>
        </w:rPr>
        <w:t xml:space="preserve">页）、10</w:t>
      </w:r>
      <w:r>
        <w:t xml:space="preserve"> </w:t>
      </w:r>
      <w:r>
        <w:rPr>
          <w:rFonts w:hint="eastAsia"/>
        </w:rPr>
        <w:t xml:space="preserve">个带数据活动包、考核题库。</w:t>
      </w:r>
      <w:r>
        <w:t xml:space="preserve"> </w:t>
      </w:r>
      <w:r>
        <w:rPr>
          <w:rFonts w:hint="eastAsia"/>
        </w:rPr>
        <w:t xml:space="preserve">版本：V2.0</w:t>
      </w:r>
      <w:r>
        <w:t xml:space="preserve"> </w:t>
      </w:r>
      <w:r>
        <w:rPr>
          <w:rFonts w:hint="eastAsia"/>
        </w:rPr>
        <w:t xml:space="preserve">｜</w:t>
      </w:r>
      <w:r>
        <w:t xml:space="preserve"> 2026-09-02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通用企业版（制造客户加开《行业案例包·制造业》，通用主线不展开制造术语）</w:t>
      </w:r>
    </w:p>
    <w:p>
      <w:r>
        <w:pict>
          <v:rect style="width:0;height:1.5pt" o:hralign="center" o:hrstd="t" o:hr="t"/>
        </w:pict>
      </w:r>
    </w:p>
    <w:bookmarkStart w:id="9" w:name="一交付总纲照此排-24-课时"/>
    <w:p>
      <w:pPr>
        <w:pStyle w:val="Heading2"/>
      </w:pPr>
      <w:r>
        <w:rPr>
          <w:rFonts w:hint="eastAsia"/>
        </w:rPr>
        <w:t xml:space="preserve">一、交付总纲（照此排</w:t>
      </w:r>
      <w:r>
        <w:t xml:space="preserve"> 24 </w:t>
      </w:r>
      <w:r>
        <w:rPr>
          <w:rFonts w:hint="eastAsia"/>
        </w:rPr>
        <w:t xml:space="preserve">课时）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主线任务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必交产出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</w:t>
            </w:r>
          </w:p>
        </w:tc>
        <w:tc>
          <w:tcPr/>
          <w:p>
            <w:pPr>
              <w:pStyle w:val="Compact"/>
            </w:pPr>
            <w:r>
              <w:t xml:space="preserve">3h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政策解读</w:t>
            </w:r>
            <w:r>
              <w:t xml:space="preserve"> 45min + </w:t>
            </w:r>
            <w:r>
              <w:rPr>
                <w:rFonts w:hint="eastAsia"/>
              </w:rPr>
              <w:t xml:space="preserve">价值演进</w:t>
            </w:r>
            <w:r>
              <w:t xml:space="preserve"> + </w:t>
            </w:r>
            <w:r>
              <w:rPr>
                <w:rFonts w:hint="eastAsia"/>
              </w:rPr>
              <w:t xml:space="preserve">机会画布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机会画布</w:t>
            </w:r>
            <w:r>
              <w:t xml:space="preserve"> + 3 </w:t>
            </w:r>
            <w:r>
              <w:rPr>
                <w:rFonts w:hint="eastAsia"/>
              </w:rPr>
              <w:t xml:space="preserve">场景排序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</w:t>
            </w:r>
          </w:p>
        </w:tc>
        <w:tc>
          <w:tcPr/>
          <w:p>
            <w:pPr>
              <w:pStyle w:val="Compact"/>
            </w:pPr>
            <w:r>
              <w:t xml:space="preserve">3h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预测四阶</w:t>
            </w:r>
            <w:r>
              <w:t xml:space="preserve"> + </w:t>
            </w:r>
            <w:r>
              <w:rPr>
                <w:rFonts w:hint="eastAsia"/>
              </w:rPr>
              <w:t xml:space="preserve">数据源</w:t>
            </w:r>
            <w:r>
              <w:t xml:space="preserve"> + </w:t>
            </w:r>
            <w:r>
              <w:rPr>
                <w:rFonts w:hint="eastAsia"/>
              </w:rPr>
              <w:t xml:space="preserve">阈值带练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三段阈值设计单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</w:t>
            </w:r>
          </w:p>
        </w:tc>
        <w:tc>
          <w:tcPr/>
          <w:p>
            <w:pPr>
              <w:pStyle w:val="Compact"/>
            </w:pPr>
            <w:r>
              <w:t xml:space="preserve">3h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混淆矩阵硬核带练</w:t>
            </w:r>
            <w:r>
              <w:t xml:space="preserve"> + </w:t>
            </w:r>
            <w:r>
              <w:rPr>
                <w:rFonts w:hint="eastAsia"/>
              </w:rPr>
              <w:t xml:space="preserve">判上线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混淆矩阵评估单</w:t>
            </w:r>
          </w:p>
        </w:tc>
      </w:tr>
      <w:tr>
        <w:tc>
          <w:tcPr/>
          <w:p>
            <w:pPr>
              <w:pStyle w:val="Compact"/>
            </w:pPr>
            <w:r>
              <w:t xml:space="preserve">M4</w:t>
            </w:r>
          </w:p>
        </w:tc>
        <w:tc>
          <w:tcPr/>
          <w:p>
            <w:pPr>
              <w:pStyle w:val="Compact"/>
            </w:pPr>
            <w:r>
              <w:t xml:space="preserve">3h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三钟/瓶颈/ABC/看板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节拍/ABC/看板分析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M5</w:t>
            </w:r>
          </w:p>
        </w:tc>
        <w:tc>
          <w:tcPr/>
          <w:p>
            <w:pPr>
              <w:pStyle w:val="Compact"/>
            </w:pPr>
            <w:r>
              <w:t xml:space="preserve">3h</w:t>
            </w:r>
          </w:p>
        </w:tc>
        <w:tc>
          <w:tcPr/>
          <w:p>
            <w:pPr>
              <w:pStyle w:val="Compact"/>
            </w:pPr>
            <w:r>
              <w:t xml:space="preserve">RAG </w:t>
            </w:r>
            <w:r>
              <w:rPr>
                <w:rFonts w:hint="eastAsia"/>
              </w:rPr>
              <w:t xml:space="preserve">原理</w:t>
            </w:r>
            <w:r>
              <w:t xml:space="preserve"> + </w:t>
            </w:r>
            <w:r>
              <w:rPr>
                <w:rFonts w:hint="eastAsia"/>
              </w:rPr>
              <w:t xml:space="preserve">上机搭助手</w:t>
            </w:r>
            <w:r>
              <w:t xml:space="preserve"> + </w:t>
            </w:r>
            <w:r>
              <w:rPr>
                <w:rFonts w:hint="eastAsia"/>
              </w:rPr>
              <w:t xml:space="preserve">受控发布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可运行</w:t>
            </w:r>
            <w:r>
              <w:t xml:space="preserve"> RAG </w:t>
            </w:r>
            <w:r>
              <w:rPr>
                <w:rFonts w:hint="eastAsia"/>
              </w:rPr>
              <w:t xml:space="preserve">助手</w:t>
            </w:r>
          </w:p>
        </w:tc>
      </w:tr>
      <w:tr>
        <w:tc>
          <w:tcPr/>
          <w:p>
            <w:pPr>
              <w:pStyle w:val="Compact"/>
            </w:pPr>
            <w:r>
              <w:t xml:space="preserve">M6</w:t>
            </w:r>
          </w:p>
        </w:tc>
        <w:tc>
          <w:tcPr/>
          <w:p>
            <w:pPr>
              <w:pStyle w:val="Compact"/>
            </w:pPr>
            <w:r>
              <w:t xml:space="preserve">3h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生命周期</w:t>
            </w:r>
            <w:r>
              <w:t xml:space="preserve"> + </w:t>
            </w:r>
            <w:r>
              <w:rPr>
                <w:rFonts w:hint="eastAsia"/>
              </w:rPr>
              <w:t xml:space="preserve">数据就绪</w:t>
            </w:r>
            <w:r>
              <w:t xml:space="preserve"> + ROI + </w:t>
            </w:r>
            <w:r>
              <w:rPr>
                <w:rFonts w:hint="eastAsia"/>
              </w:rPr>
              <w:t xml:space="preserve">章程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试点章程</w:t>
            </w:r>
            <w:r>
              <w:t xml:space="preserve"> A3 + ROI </w:t>
            </w:r>
            <w:r>
              <w:rPr>
                <w:rFonts w:hint="eastAsia"/>
              </w:rPr>
              <w:t xml:space="preserve">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M7</w:t>
            </w:r>
          </w:p>
        </w:tc>
        <w:tc>
          <w:tcPr/>
          <w:p>
            <w:pPr>
              <w:pStyle w:val="Compact"/>
            </w:pPr>
            <w:r>
              <w:t xml:space="preserve">3h</w:t>
            </w:r>
          </w:p>
        </w:tc>
        <w:tc>
          <w:tcPr/>
          <w:p>
            <w:pPr>
              <w:pStyle w:val="Compact"/>
            </w:pPr>
            <w:r>
              <w:t xml:space="preserve">RMF </w:t>
            </w:r>
            <w:r>
              <w:rPr>
                <w:rFonts w:hint="eastAsia"/>
              </w:rPr>
              <w:t xml:space="preserve">四步</w:t>
            </w:r>
            <w:r>
              <w:t xml:space="preserve"> + </w:t>
            </w:r>
            <w:r>
              <w:rPr>
                <w:rFonts w:hint="eastAsia"/>
              </w:rPr>
              <w:t xml:space="preserve">失效模式</w:t>
            </w:r>
            <w:r>
              <w:t xml:space="preserve"> + </w:t>
            </w:r>
            <w:r>
              <w:rPr>
                <w:rFonts w:hint="eastAsia"/>
              </w:rPr>
              <w:t xml:space="preserve">停止条件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四步治理清单</w:t>
            </w:r>
          </w:p>
        </w:tc>
      </w:tr>
      <w:tr>
        <w:tc>
          <w:tcPr/>
          <w:p>
            <w:pPr>
              <w:pStyle w:val="Compact"/>
            </w:pPr>
            <w:r>
              <w:t xml:space="preserve">M8</w:t>
            </w:r>
          </w:p>
        </w:tc>
        <w:tc>
          <w:tcPr/>
          <w:p>
            <w:pPr>
              <w:pStyle w:val="Compact"/>
            </w:pPr>
            <w:r>
              <w:t xml:space="preserve">3h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选题分组</w:t>
            </w:r>
            <w:r>
              <w:t xml:space="preserve"> + </w:t>
            </w:r>
            <w:r>
              <w:rPr>
                <w:rFonts w:hint="eastAsia"/>
              </w:rPr>
              <w:t xml:space="preserve">冲刺</w:t>
            </w:r>
            <w:r>
              <w:t xml:space="preserve"> + </w:t>
            </w:r>
            <w:r>
              <w:rPr>
                <w:rFonts w:hint="eastAsia"/>
              </w:rPr>
              <w:t xml:space="preserve">答辩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六件套</w:t>
            </w:r>
            <w:r>
              <w:t xml:space="preserve"> + </w:t>
            </w:r>
            <w:r>
              <w:rPr>
                <w:rFonts w:hint="eastAsia"/>
              </w:rPr>
              <w:t xml:space="preserve">答辩</w:t>
            </w:r>
            <w:r>
              <w:t xml:space="preserve"> PPT + </w:t>
            </w:r>
            <w:r>
              <w:rPr>
                <w:rFonts w:hint="eastAsia"/>
              </w:rPr>
              <w:t xml:space="preserve">章程终版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教学法配比</w:t>
      </w:r>
      <w:r>
        <w:rPr>
          <w:rFonts w:hint="eastAsia"/>
        </w:rPr>
        <w:t xml:space="preserve">（大纲第四章，跑偏即调整）：互动讲授</w:t>
      </w:r>
      <w:r>
        <w:t xml:space="preserve"> 30% / </w:t>
      </w:r>
      <w:r>
        <w:rPr>
          <w:rFonts w:hint="eastAsia"/>
        </w:rPr>
        <w:t xml:space="preserve">演示</w:t>
      </w:r>
      <w:r>
        <w:t xml:space="preserve"> 20% / </w:t>
      </w:r>
      <w:r>
        <w:rPr>
          <w:rFonts w:hint="eastAsia"/>
        </w:rPr>
        <w:t xml:space="preserve">带练</w:t>
      </w:r>
      <w:r>
        <w:t xml:space="preserve"> 25% / </w:t>
      </w:r>
      <w:r>
        <w:rPr>
          <w:rFonts w:hint="eastAsia"/>
        </w:rPr>
        <w:t xml:space="preserve">案例讨论</w:t>
      </w:r>
      <w:r>
        <w:t xml:space="preserve"> 10% / </w:t>
      </w:r>
      <w:r>
        <w:rPr>
          <w:rFonts w:hint="eastAsia"/>
        </w:rPr>
        <w:t xml:space="preserve">小组练习</w:t>
      </w:r>
      <w:r>
        <w:t xml:space="preserve"> 10% / </w:t>
      </w:r>
      <w:r>
        <w:rPr>
          <w:rFonts w:hint="eastAsia"/>
        </w:rPr>
        <w:t xml:space="preserve">迷你项目</w:t>
      </w:r>
      <w:r>
        <w:t xml:space="preserve"> 5%。</w:t>
      </w:r>
      <w:r>
        <w:t xml:space="preserve"> </w:t>
      </w:r>
      <w:r>
        <w:rPr>
          <w:rFonts w:hint="eastAsia"/>
          <w:b/>
          <w:bCs/>
        </w:rPr>
        <w:t xml:space="preserve">纪律</w:t>
      </w:r>
      <w:r>
        <w:rPr>
          <w:rFonts w:hint="eastAsia"/>
        </w:rPr>
        <w:t xml:space="preserve">：每节课学员必须交东西，一节课没交东西</w:t>
      </w:r>
      <w:r>
        <w:t xml:space="preserve"> = </w:t>
      </w:r>
      <w:r>
        <w:rPr>
          <w:rFonts w:hint="eastAsia"/>
        </w:rPr>
        <w:t xml:space="preserve">配比跑偏。</w:t>
      </w:r>
    </w:p>
    <w:bookmarkEnd w:id="9"/>
    <w:bookmarkStart w:id="10" w:name="二双线推进每模块两条腿"/>
    <w:p>
      <w:pPr>
        <w:pStyle w:val="Heading2"/>
      </w:pPr>
      <w:r>
        <w:rPr>
          <w:rFonts w:hint="eastAsia"/>
        </w:rPr>
        <w:t xml:space="preserve">二、双线推进（每模块两条腿）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技术线（怎么做）</w:t>
      </w:r>
      <w:r>
        <w:rPr>
          <w:rFonts w:hint="eastAsia"/>
        </w:rPr>
        <w:t xml:space="preserve">：工具、公式、阈值、配置——学员能复现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业务线（为什么做/谁做成了）</w:t>
      </w:r>
      <w:r>
        <w:rPr>
          <w:rFonts w:hint="eastAsia"/>
        </w:rPr>
        <w:t xml:space="preserve">：跨行业案例、政策挂钩、资源通道——学员能向管理层讲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课堂三问（每节课必答）：</w:t>
      </w:r>
      <w:r>
        <w:rPr>
          <w:rFonts w:hint="eastAsia"/>
        </w:rPr>
        <w:t xml:space="preserve">“这跟我岗位有什么关系？”</w:t>
      </w:r>
      <w:r>
        <w:rPr>
          <w:rFonts w:hint="eastAsia"/>
        </w:rPr>
        <w:t xml:space="preserve">“我不写代码怎么用？”</w:t>
      </w:r>
      <w:r>
        <w:rPr>
          <w:rFonts w:hint="eastAsia"/>
        </w:rPr>
        <w:t xml:space="preserve">“用了能省多少钱/事？”</w:t>
      </w:r>
    </w:p>
    <w:bookmarkEnd w:id="10"/>
    <w:bookmarkStart w:id="11" w:name="三10-个活动包讲师要点带数据带练"/>
    <w:p>
      <w:pPr>
        <w:pStyle w:val="Heading2"/>
      </w:pPr>
      <w:r>
        <w:rPr>
          <w:rFonts w:hint="eastAsia"/>
        </w:rPr>
        <w:t xml:space="preserve">三、10</w:t>
      </w:r>
      <w:r>
        <w:t xml:space="preserve"> </w:t>
      </w:r>
      <w:r>
        <w:rPr>
          <w:rFonts w:hint="eastAsia"/>
        </w:rPr>
        <w:t xml:space="preserve">个活动包讲师要点（带数据带练）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讲师动作（带练关键）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常见卡点</w:t>
            </w:r>
            <w:r>
              <w:t xml:space="preserve"> &amp; </w:t>
            </w:r>
            <w:r>
              <w:rPr>
                <w:rFonts w:hint="eastAsia"/>
              </w:rPr>
              <w:t xml:space="preserve">解法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 </w:t>
            </w:r>
            <w:r>
              <w:rPr>
                <w:rFonts w:hint="eastAsia"/>
              </w:rPr>
              <w:t xml:space="preserve">低效走查+机会扫描</w:t>
            </w:r>
          </w:p>
        </w:tc>
        <w:tc>
          <w:tcPr/>
          <w:p>
            <w:pPr>
              <w:pStyle w:val="Compact"/>
            </w:pPr>
            <w:r>
              <w:t xml:space="preserve">M1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发速查卡六维打分表，学员对真实岗位打分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打分全</w:t>
            </w:r>
            <w:r>
              <w:t xml:space="preserve"> 5 </w:t>
            </w:r>
            <w:r>
              <w:rPr>
                <w:rFonts w:hint="eastAsia"/>
              </w:rPr>
              <w:t xml:space="preserve">分→让他挑”最疼的</w:t>
            </w:r>
            <w:r>
              <w:t xml:space="preserve"> 1 </w:t>
            </w:r>
            <w:r>
              <w:rPr>
                <w:rFonts w:hint="eastAsia"/>
              </w:rPr>
              <w:t xml:space="preserve">个”先做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 </w:t>
            </w:r>
            <w:r>
              <w:rPr>
                <w:rFonts w:hint="eastAsia"/>
              </w:rPr>
              <w:t xml:space="preserve">SIPOC+价值流决策图</w:t>
            </w:r>
          </w:p>
        </w:tc>
        <w:tc>
          <w:tcPr/>
          <w:p>
            <w:pPr>
              <w:pStyle w:val="Compact"/>
            </w:pPr>
            <w:r>
              <w:t xml:space="preserve">M1/M6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带画一个真实流程的</w:t>
            </w:r>
            <w:r>
              <w:t xml:space="preserve"> SIPOC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范围画太大→砍到”一个入口一个出口”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 </w:t>
            </w:r>
            <w:r>
              <w:rPr>
                <w:rFonts w:hint="eastAsia"/>
              </w:rPr>
              <w:t xml:space="preserve">产能·节拍·瓶颈</w:t>
            </w:r>
          </w:p>
        </w:tc>
        <w:tc>
          <w:tcPr/>
          <w:p>
            <w:pPr>
              <w:pStyle w:val="Compact"/>
            </w:pPr>
            <w:r>
              <w:t xml:space="preserve">M4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给</w:t>
            </w:r>
            <w:r>
              <w:t xml:space="preserve"> </w:t>
            </w:r>
            <w:r>
              <w:rPr>
                <w:rFonts w:hint="eastAsia"/>
              </w:rPr>
              <w:t xml:space="preserve">capacity-data.csv，手算节拍/周期，找瓶颈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改非瓶颈环节→只认”周期≥节拍”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 ABC </w:t>
            </w:r>
            <w:r>
              <w:rPr>
                <w:rFonts w:hint="eastAsia"/>
              </w:rPr>
              <w:t xml:space="preserve">资源分级</w:t>
            </w:r>
          </w:p>
        </w:tc>
        <w:tc>
          <w:tcPr/>
          <w:p>
            <w:pPr>
              <w:pStyle w:val="Compact"/>
            </w:pPr>
            <w:r>
              <w:t xml:space="preserve">M4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给</w:t>
            </w:r>
            <w:r>
              <w:t xml:space="preserve"> </w:t>
            </w:r>
            <w:r>
              <w:rPr>
                <w:rFonts w:hint="eastAsia"/>
              </w:rPr>
              <w:t xml:space="preserve">inventory.csv，按价值+关键度分级</w:t>
            </w:r>
          </w:p>
        </w:tc>
        <w:tc>
          <w:tcPr/>
          <w:p>
            <w:pPr>
              <w:pStyle w:val="Compact"/>
            </w:pPr>
            <w:r>
              <w:t xml:space="preserve">ABC </w:t>
            </w:r>
            <w:r>
              <w:rPr>
                <w:rFonts w:hint="eastAsia"/>
              </w:rPr>
              <w:t xml:space="preserve">拍脑袋→必须有价值数据排序</w:t>
            </w:r>
          </w:p>
        </w:tc>
      </w:tr>
      <w:tr>
        <w:tc>
          <w:tcPr/>
          <w:p>
            <w:pPr>
              <w:pStyle w:val="Compact"/>
            </w:pPr>
            <w:r>
              <w:t xml:space="preserve">05 </w:t>
            </w:r>
            <w:r>
              <w:rPr>
                <w:rFonts w:hint="eastAsia"/>
              </w:rPr>
              <w:t xml:space="preserve">经济批量+看板</w:t>
            </w:r>
          </w:p>
        </w:tc>
        <w:tc>
          <w:tcPr/>
          <w:p>
            <w:pPr>
              <w:pStyle w:val="Compact"/>
            </w:pPr>
            <w:r>
              <w:t xml:space="preserve">M4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算</w:t>
            </w:r>
            <w:r>
              <w:t xml:space="preserve"> EBQ + </w:t>
            </w:r>
            <w:r>
              <w:rPr>
                <w:rFonts w:hint="eastAsia"/>
              </w:rPr>
              <w:t xml:space="preserve">看板数量，讲波动×响应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看板算太大→解释”加缓冲不是加库存”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06 </w:t>
            </w:r>
            <w:r>
              <w:rPr>
                <w:rFonts w:hint="eastAsia"/>
              </w:rPr>
              <w:t xml:space="preserve">5Why+鱼骨根因</w:t>
            </w:r>
          </w:p>
        </w:tc>
        <w:tc>
          <w:tcPr/>
          <w:p>
            <w:pPr>
              <w:pStyle w:val="Compact"/>
            </w:pPr>
            <w:r>
              <w:t xml:space="preserve">M6/M2/M3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对一个真实差错做</w:t>
            </w:r>
            <w:r>
              <w:t xml:space="preserve"> 5Why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停在”人为疏忽”→继续追到流程/系统因</w:t>
            </w:r>
          </w:p>
        </w:tc>
      </w:tr>
      <w:tr>
        <w:tc>
          <w:tcPr/>
          <w:p>
            <w:pPr>
              <w:pStyle w:val="Compact"/>
            </w:pPr>
            <w:r>
              <w:t xml:space="preserve">07 AI </w:t>
            </w:r>
            <w:r>
              <w:rPr>
                <w:rFonts w:hint="eastAsia"/>
              </w:rPr>
              <w:t xml:space="preserve">智能审核试点</w:t>
            </w:r>
          </w:p>
        </w:tc>
        <w:tc>
          <w:tcPr/>
          <w:p>
            <w:pPr>
              <w:pStyle w:val="Compact"/>
            </w:pPr>
            <w:r>
              <w:t xml:space="preserve">M3/M7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给混淆矩阵数据，带算精确/召回，定分诊阈值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只看准确率→强调关键件召回</w:t>
            </w:r>
          </w:p>
        </w:tc>
      </w:tr>
      <w:tr>
        <w:tc>
          <w:tcPr/>
          <w:p>
            <w:pPr>
              <w:pStyle w:val="Compact"/>
            </w:pPr>
            <w:r>
              <w:t xml:space="preserve">08 </w:t>
            </w:r>
            <w:r>
              <w:rPr>
                <w:rFonts w:hint="eastAsia"/>
              </w:rPr>
              <w:t xml:space="preserve">预测预警决策设计</w:t>
            </w:r>
          </w:p>
        </w:tc>
        <w:tc>
          <w:tcPr/>
          <w:p>
            <w:pPr>
              <w:pStyle w:val="Compact"/>
            </w:pPr>
            <w:r>
              <w:t xml:space="preserve">M2/M7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给</w:t>
            </w:r>
            <w:r>
              <w:t xml:space="preserve"> </w:t>
            </w:r>
            <w:r>
              <w:rPr>
                <w:rFonts w:hint="eastAsia"/>
              </w:rPr>
              <w:t xml:space="preserve">sensor-history.csv，定三段阈值+处置权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只定阈值不配处置权→强制补处置人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 </w:t>
            </w:r>
            <w:r>
              <w:rPr>
                <w:rFonts w:hint="eastAsia"/>
              </w:rPr>
              <w:t xml:space="preserve">接地式</w:t>
            </w:r>
            <w:r>
              <w:t xml:space="preserve"> GenAI </w:t>
            </w:r>
            <w:r>
              <w:rPr>
                <w:rFonts w:hint="eastAsia"/>
              </w:rPr>
              <w:t xml:space="preserve">标准作业</w:t>
            </w:r>
          </w:p>
        </w:tc>
        <w:tc>
          <w:tcPr/>
          <w:p>
            <w:pPr>
              <w:pStyle w:val="Compact"/>
            </w:pPr>
            <w:r>
              <w:t xml:space="preserve">M5/M8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带配</w:t>
            </w:r>
            <w:r>
              <w:t xml:space="preserve"> RAG </w:t>
            </w:r>
            <w:r>
              <w:rPr>
                <w:rFonts w:hint="eastAsia"/>
              </w:rPr>
              <w:t xml:space="preserve">五步，做翻车演示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助手不拒答→调切分+加拒答提示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试点章程+控制计划</w:t>
            </w:r>
          </w:p>
        </w:tc>
        <w:tc>
          <w:tcPr/>
          <w:p>
            <w:pPr>
              <w:pStyle w:val="Compact"/>
            </w:pPr>
            <w:r>
              <w:t xml:space="preserve">M8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带填</w:t>
            </w:r>
            <w:r>
              <w:t xml:space="preserve"> A3 </w:t>
            </w:r>
            <w:r>
              <w:rPr>
                <w:rFonts w:hint="eastAsia"/>
              </w:rPr>
              <w:t xml:space="preserve">六字段</w:t>
            </w:r>
            <w:r>
              <w:t xml:space="preserve"> + </w:t>
            </w:r>
            <w:r>
              <w:rPr>
                <w:rFonts w:hint="eastAsia"/>
              </w:rPr>
              <w:t xml:space="preserve">控制计划（检查项/阈值/反应）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缺停止条件→质询”出事怎么办”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制造客户加开：活动包数据切换为制造业版（设备/质检/产线），通用主线不变。</w:t>
      </w:r>
    </w:p>
    <w:bookmarkEnd w:id="11"/>
    <w:bookmarkStart w:id="12" w:name="四政策与合规红线讲解要点m1-集中讲m7m8-回扣"/>
    <w:p>
      <w:pPr>
        <w:pStyle w:val="Heading2"/>
      </w:pPr>
      <w:r>
        <w:rPr>
          <w:rFonts w:hint="eastAsia"/>
        </w:rPr>
        <w:t xml:space="preserve">四、政策与合规红线讲解要点（M1</w:t>
      </w:r>
      <w:r>
        <w:t xml:space="preserve"> </w:t>
      </w:r>
      <w:r>
        <w:rPr>
          <w:rFonts w:hint="eastAsia"/>
        </w:rPr>
        <w:t xml:space="preserve">集中讲，M7/M8</w:t>
      </w:r>
      <w:r>
        <w:t xml:space="preserve"> </w:t>
      </w:r>
      <w:r>
        <w:rPr>
          <w:rFonts w:hint="eastAsia"/>
        </w:rPr>
        <w:t xml:space="preserve">回扣）</w:t>
      </w:r>
    </w:p>
    <w:p>
      <w:pPr>
        <w:pStyle w:val="BlockText"/>
      </w:pPr>
      <w:r>
        <w:rPr>
          <w:rFonts w:hint="eastAsia"/>
        </w:rPr>
        <w:t xml:space="preserve">政策单一事实源</w:t>
      </w:r>
      <w:r>
        <w:t xml:space="preserve"> = 《AI </w:t>
      </w:r>
      <w:r>
        <w:rPr>
          <w:rFonts w:hint="eastAsia"/>
        </w:rPr>
        <w:t xml:space="preserve">政策速查卡（三档通用）》（交付包根目录，2026-09</w:t>
      </w:r>
      <w:r>
        <w:t xml:space="preserve"> </w:t>
      </w:r>
      <w:r>
        <w:rPr>
          <w:rFonts w:hint="eastAsia"/>
        </w:rPr>
        <w:t xml:space="preserve">版）。本节只讲”怎么讲”，数字以速查卡为准。</w:t>
      </w:r>
    </w:p>
    <w:p>
      <w:pPr>
        <w:pStyle w:val="FirstParagraph"/>
      </w:pPr>
      <w:r>
        <w:rPr>
          <w:b/>
          <w:bCs/>
        </w:rPr>
        <w:t xml:space="preserve">M1 </w:t>
      </w:r>
      <w:r>
        <w:rPr>
          <w:rFonts w:hint="eastAsia"/>
          <w:b/>
          <w:bCs/>
        </w:rPr>
        <w:t xml:space="preserve">政策解读</w:t>
      </w:r>
      <w:r>
        <w:rPr>
          <w:b/>
          <w:bCs/>
        </w:rPr>
        <w:t xml:space="preserve"> 45min </w:t>
      </w:r>
      <w:r>
        <w:rPr>
          <w:rFonts w:hint="eastAsia"/>
          <w:b/>
          <w:bCs/>
        </w:rPr>
        <w:t xml:space="preserve">建议拆法</w:t>
      </w:r>
      <w:r>
        <w:t xml:space="preserve"> </w:t>
      </w:r>
      <w:r>
        <w:t xml:space="preserve">1. </w:t>
      </w:r>
      <w:r>
        <w:rPr>
          <w:rFonts w:hint="eastAsia"/>
        </w:rPr>
        <w:t xml:space="preserve">国发</w:t>
      </w:r>
      <w:r>
        <w:t xml:space="preserve"> 11 </w:t>
      </w:r>
      <w:r>
        <w:rPr>
          <w:rFonts w:hint="eastAsia"/>
        </w:rPr>
        <w:t xml:space="preserve">号”人工智能+</w:t>
      </w:r>
      <w:r>
        <w:rPr>
          <w:rFonts w:hint="eastAsia"/>
        </w:rPr>
        <w:t xml:space="preserve">“30min：四类要求逐条对应</w:t>
      </w:r>
      <w:r>
        <w:t xml:space="preserve"> </w:t>
      </w:r>
      <w:r>
        <w:rPr>
          <w:rFonts w:hint="eastAsia"/>
        </w:rPr>
        <w:t xml:space="preserve">M1/M5/M6/M7（见大纲</w:t>
      </w:r>
      <w:r>
        <w:t xml:space="preserve"> </w:t>
      </w:r>
      <w:r>
        <w:rPr>
          <w:rFonts w:hint="eastAsia"/>
        </w:rPr>
        <w:t xml:space="preserve">2.2），金句”</w:t>
      </w:r>
      <w:r>
        <w:rPr>
          <w:rFonts w:hint="eastAsia"/>
        </w:rPr>
        <w:t xml:space="preserve">政策是立项指挥棒”</w:t>
      </w:r>
      <w:r>
        <w:t xml:space="preserve"> </w:t>
      </w:r>
      <w:r>
        <w:t xml:space="preserve">2. </w:t>
      </w:r>
      <w:r>
        <w:rPr>
          <w:rFonts w:hint="eastAsia"/>
        </w:rPr>
        <w:t xml:space="preserve">资源通道</w:t>
      </w:r>
      <w:r>
        <w:t xml:space="preserve"> </w:t>
      </w:r>
      <w:r>
        <w:rPr>
          <w:rFonts w:hint="eastAsia"/>
        </w:rPr>
        <w:t xml:space="preserve">10min：四条通道讲”申报书=课程作业”的对应关系（大纲</w:t>
      </w:r>
      <w:r>
        <w:t xml:space="preserve"> </w:t>
      </w:r>
      <w:r>
        <w:rPr>
          <w:rFonts w:hint="eastAsia"/>
        </w:rPr>
        <w:t xml:space="preserve">2.3）；地方真钱只讲客户所在省</w:t>
      </w:r>
      <w:r>
        <w:t xml:space="preserve"> 2-3 </w:t>
      </w:r>
      <w:r>
        <w:rPr>
          <w:rFonts w:hint="eastAsia"/>
        </w:rPr>
        <w:t xml:space="preserve">条</w:t>
      </w:r>
      <w:r>
        <w:t xml:space="preserve"> + </w:t>
      </w:r>
      <w:r>
        <w:rPr>
          <w:rFonts w:hint="eastAsia"/>
        </w:rPr>
        <w:t xml:space="preserve">模型券趋势（大纲</w:t>
      </w:r>
      <w:r>
        <w:t xml:space="preserve"> 2.3 </w:t>
      </w:r>
      <w:r>
        <w:rPr>
          <w:rFonts w:hint="eastAsia"/>
        </w:rPr>
        <w:t xml:space="preserve">弹药库表）</w:t>
      </w:r>
      <w:r>
        <w:t xml:space="preserve"> </w:t>
      </w:r>
      <w:r>
        <w:t xml:space="preserve">3. </w:t>
      </w:r>
      <w:r>
        <w:rPr>
          <w:rFonts w:hint="eastAsia"/>
        </w:rPr>
        <w:t xml:space="preserve">合规红线</w:t>
      </w:r>
      <w:r>
        <w:t xml:space="preserve"> </w:t>
      </w:r>
      <w:r>
        <w:rPr>
          <w:rFonts w:hint="eastAsia"/>
        </w:rPr>
        <w:t xml:space="preserve">5min：下面三条各一句话，先埋雷，M7</w:t>
      </w:r>
      <w:r>
        <w:t xml:space="preserve"> </w:t>
      </w:r>
      <w:r>
        <w:rPr>
          <w:rFonts w:hint="eastAsia"/>
        </w:rPr>
        <w:t xml:space="preserve">再展开</w:t>
      </w:r>
    </w:p>
    <w:p>
      <w:pPr>
        <w:pStyle w:val="BodyText"/>
      </w:pPr>
      <w:r>
        <w:rPr>
          <w:rFonts w:hint="eastAsia"/>
          <w:b/>
          <w:bCs/>
        </w:rPr>
        <w:t xml:space="preserve">三条合规红线（中级必须过一遍，2026-09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更新）</w:t>
      </w:r>
      <w:r>
        <w:t xml:space="preserve"> </w:t>
      </w:r>
      <w:r>
        <w:t xml:space="preserve">| </w:t>
      </w:r>
      <w:r>
        <w:rPr>
          <w:rFonts w:hint="eastAsia"/>
        </w:rPr>
        <w:t xml:space="preserve">红线</w:t>
      </w:r>
      <w:r>
        <w:t xml:space="preserve"> | </w:t>
      </w:r>
      <w:r>
        <w:rPr>
          <w:rFonts w:hint="eastAsia"/>
        </w:rPr>
        <w:t xml:space="preserve">依据</w:t>
      </w:r>
      <w:r>
        <w:t xml:space="preserve"> | </w:t>
      </w:r>
      <w:r>
        <w:rPr>
          <w:rFonts w:hint="eastAsia"/>
        </w:rPr>
        <w:t xml:space="preserve">课里落点</w:t>
      </w:r>
      <w:r>
        <w:t xml:space="preserve"> |</w:t>
      </w:r>
      <w:r>
        <w:t xml:space="preserve"> </w:t>
      </w:r>
      <w:r>
        <w:t xml:space="preserve">|—|—|—|</w:t>
      </w:r>
      <w:r>
        <w:t xml:space="preserve"> </w:t>
      </w:r>
      <w:r>
        <w:t xml:space="preserve">| AI </w:t>
      </w:r>
      <w:r>
        <w:rPr>
          <w:rFonts w:hint="eastAsia"/>
        </w:rPr>
        <w:t xml:space="preserve">生成的图/文/音/视频对外使用要加标识（显式+隐式）</w:t>
      </w:r>
      <w:r>
        <w:t xml:space="preserve"> | </w:t>
      </w:r>
      <w:r>
        <w:rPr>
          <w:rFonts w:hint="eastAsia"/>
        </w:rPr>
        <w:t xml:space="preserve">七部门《人工智能生成合成内容标识办法》2025-09-01</w:t>
      </w:r>
      <w:r>
        <w:t xml:space="preserve"> </w:t>
      </w:r>
      <w:r>
        <w:rPr>
          <w:rFonts w:hint="eastAsia"/>
        </w:rPr>
        <w:t xml:space="preserve">施行</w:t>
      </w:r>
      <w:r>
        <w:t xml:space="preserve"> | </w:t>
      </w:r>
      <w:r>
        <w:rPr>
          <w:rFonts w:hint="eastAsia"/>
        </w:rPr>
        <w:t xml:space="preserve">M8”推广计划”必写，不写=答辩质询点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客服/陪伴类智能体：提示”你在与</w:t>
      </w:r>
      <w:r>
        <w:t xml:space="preserve"> AI </w:t>
      </w:r>
      <w:r>
        <w:rPr>
          <w:rFonts w:hint="eastAsia"/>
        </w:rPr>
        <w:t xml:space="preserve">互动”+连续</w:t>
      </w:r>
      <w:r>
        <w:t xml:space="preserve"> 2h </w:t>
      </w:r>
      <w:r>
        <w:rPr>
          <w:rFonts w:hint="eastAsia"/>
        </w:rPr>
        <w:t xml:space="preserve">提醒+算法备案</w:t>
      </w:r>
      <w:r>
        <w:t xml:space="preserve"> | </w:t>
      </w:r>
      <w:r>
        <w:rPr>
          <w:rFonts w:hint="eastAsia"/>
        </w:rPr>
        <w:t xml:space="preserve">《人工智能拟人化互动服务管理暂行办法》2026-07-15</w:t>
      </w:r>
      <w:r>
        <w:t xml:space="preserve"> </w:t>
      </w:r>
      <w:r>
        <w:rPr>
          <w:rFonts w:hint="eastAsia"/>
        </w:rPr>
        <w:t xml:space="preserve">施行</w:t>
      </w:r>
      <w:r>
        <w:t xml:space="preserve"> | M7 </w:t>
      </w:r>
      <w:r>
        <w:rPr>
          <w:rFonts w:hint="eastAsia"/>
        </w:rPr>
        <w:t xml:space="preserve">治理清单加检查项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红线数据不喂未批准工具</w:t>
      </w:r>
      <w:r>
        <w:t xml:space="preserve"> | </w:t>
      </w:r>
      <w:r>
        <w:rPr>
          <w:rFonts w:hint="eastAsia"/>
        </w:rPr>
        <w:t xml:space="preserve">数据分类分级（大纲</w:t>
      </w:r>
      <w:r>
        <w:t xml:space="preserve"> </w:t>
      </w:r>
      <w:r>
        <w:rPr>
          <w:rFonts w:hint="eastAsia"/>
        </w:rPr>
        <w:t xml:space="preserve">M7）</w:t>
      </w:r>
      <w:r>
        <w:t xml:space="preserve"> | </w:t>
      </w:r>
      <w:r>
        <w:rPr>
          <w:rFonts w:hint="eastAsia"/>
        </w:rPr>
        <w:t xml:space="preserve">每模块数据带练前提醒</w:t>
      </w:r>
      <w:r>
        <w:t xml:space="preserve"> |</w:t>
      </w:r>
    </w:p>
    <w:p>
      <w:pPr>
        <w:pStyle w:val="BodyText"/>
      </w:pPr>
      <w:r>
        <w:rPr>
          <w:b/>
          <w:bCs/>
        </w:rPr>
        <w:t xml:space="preserve">M7 </w:t>
      </w:r>
      <w:r>
        <w:rPr>
          <w:rFonts w:hint="eastAsia"/>
          <w:b/>
          <w:bCs/>
        </w:rPr>
        <w:t xml:space="preserve">回扣</w:t>
      </w:r>
      <w:r>
        <w:rPr>
          <w:rFonts w:hint="eastAsia"/>
        </w:rPr>
        <w:t xml:space="preserve">：治理清单”Govern”步骤加一行”对外</w:t>
      </w:r>
      <w:r>
        <w:t xml:space="preserve"> AI </w:t>
      </w:r>
      <w:r>
        <w:rPr>
          <w:rFonts w:hint="eastAsia"/>
        </w:rPr>
        <w:t xml:space="preserve">内容已加标识？</w:t>
      </w:r>
      <w:r>
        <w:rPr>
          <w:rFonts w:hint="eastAsia"/>
        </w:rPr>
        <w:t xml:space="preserve">“；做客服/陪伴场景的组，”</w:t>
      </w:r>
      <w:r>
        <w:rPr>
          <w:rFonts w:hint="eastAsia"/>
        </w:rPr>
        <w:t xml:space="preserve">Manage”加”提示义务+2h</w:t>
      </w:r>
      <w:r>
        <w:t xml:space="preserve"> </w:t>
      </w:r>
      <w:r>
        <w:rPr>
          <w:rFonts w:hint="eastAsia"/>
        </w:rPr>
        <w:t xml:space="preserve">提醒”。</w:t>
      </w:r>
      <w:r>
        <w:t xml:space="preserve"> </w:t>
      </w:r>
      <w:r>
        <w:rPr>
          <w:b/>
          <w:bCs/>
        </w:rPr>
        <w:t xml:space="preserve">M8 </w:t>
      </w:r>
      <w:r>
        <w:rPr>
          <w:rFonts w:hint="eastAsia"/>
          <w:b/>
          <w:bCs/>
        </w:rPr>
        <w:t xml:space="preserve">答辩质询可加一刀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“你们对外发布的</w:t>
      </w:r>
      <w:r>
        <w:t xml:space="preserve"> AI </w:t>
      </w:r>
      <w:r>
        <w:rPr>
          <w:rFonts w:hint="eastAsia"/>
        </w:rPr>
        <w:t xml:space="preserve">内容，标识加了吗？”</w:t>
      </w:r>
      <w:r>
        <w:rPr>
          <w:rFonts w:hint="eastAsia"/>
        </w:rPr>
        <w:t xml:space="preserve">（听：是否知道标识办法，答不上=推广计划打回补）</w:t>
      </w:r>
    </w:p>
    <w:bookmarkEnd w:id="12"/>
    <w:bookmarkStart w:id="16" w:name="五m8-答辩主持稿8-分钟讲-5-分钟质询"/>
    <w:p>
      <w:pPr>
        <w:pStyle w:val="Heading2"/>
      </w:pPr>
      <w:r>
        <w:rPr>
          <w:rFonts w:hint="eastAsia"/>
        </w:rPr>
        <w:t xml:space="preserve">五、M8</w:t>
      </w:r>
      <w:r>
        <w:t xml:space="preserve"> </w:t>
      </w:r>
      <w:r>
        <w:rPr>
          <w:rFonts w:hint="eastAsia"/>
        </w:rPr>
        <w:t xml:space="preserve">答辩主持稿（8</w:t>
      </w:r>
      <w:r>
        <w:t xml:space="preserve"> </w:t>
      </w:r>
      <w:r>
        <w:rPr>
          <w:rFonts w:hint="eastAsia"/>
        </w:rPr>
        <w:t xml:space="preserve">分钟讲</w:t>
      </w:r>
      <w:r>
        <w:t xml:space="preserve"> + 5 </w:t>
      </w:r>
      <w:r>
        <w:rPr>
          <w:rFonts w:hint="eastAsia"/>
        </w:rPr>
        <w:t xml:space="preserve">分钟质询）</w:t>
      </w:r>
    </w:p>
    <w:bookmarkStart w:id="13" w:name="流程"/>
    <w:p>
      <w:pPr>
        <w:pStyle w:val="Heading3"/>
      </w:pPr>
      <w:r>
        <w:rPr>
          <w:rFonts w:hint="eastAsia"/>
        </w:rPr>
        <w:t xml:space="preserve">流程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控时</w:t>
      </w:r>
      <w:r>
        <w:rPr>
          <w:rFonts w:hint="eastAsia"/>
        </w:rPr>
        <w:t xml:space="preserve">：每组</w:t>
      </w:r>
      <w:r>
        <w:t xml:space="preserve"> 8 </w:t>
      </w:r>
      <w:r>
        <w:rPr>
          <w:rFonts w:hint="eastAsia"/>
        </w:rPr>
        <w:t xml:space="preserve">分钟，7</w:t>
      </w:r>
      <w:r>
        <w:t xml:space="preserve"> </w:t>
      </w:r>
      <w:r>
        <w:rPr>
          <w:rFonts w:hint="eastAsia"/>
        </w:rPr>
        <w:t xml:space="preserve">分钟提醒，8</w:t>
      </w:r>
      <w:r>
        <w:t xml:space="preserve"> </w:t>
      </w:r>
      <w:r>
        <w:rPr>
          <w:rFonts w:hint="eastAsia"/>
        </w:rPr>
        <w:t xml:space="preserve">分钟停麦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质询三把刀</w:t>
      </w:r>
      <w:r>
        <w:rPr>
          <w:rFonts w:hint="eastAsia"/>
        </w:rPr>
        <w:t xml:space="preserve">（每组必问，逐组轮换侧重）：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“数据从哪来？”</w:t>
      </w:r>
      <w:r>
        <w:rPr>
          <w:rFonts w:hint="eastAsia"/>
        </w:rPr>
        <w:t xml:space="preserve">（听：是否说清来源+就绪+缺口）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“错了谁担责？”</w:t>
      </w:r>
      <w:r>
        <w:rPr>
          <w:rFonts w:hint="eastAsia"/>
        </w:rPr>
        <w:t xml:space="preserve">（听：是否有责任人+回退+停止条件）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“省的钱怎么验证？”</w:t>
      </w:r>
      <w:r>
        <w:rPr>
          <w:rFonts w:hint="eastAsia"/>
        </w:rPr>
        <w:t xml:space="preserve">（听：是否有基线+验证方法+预计/已验证分开）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点评模板</w:t>
      </w:r>
      <w:r>
        <w:rPr>
          <w:rFonts w:hint="eastAsia"/>
        </w:rPr>
        <w:t xml:space="preserve">：先说”哪个维度最亮”</w:t>
      </w:r>
      <w:r>
        <w:t xml:space="preserve"> → </w:t>
      </w:r>
      <w:r>
        <w:rPr>
          <w:rFonts w:hint="eastAsia"/>
        </w:rPr>
        <w:t xml:space="preserve">再说”哪把刀没接住”</w:t>
      </w:r>
      <w:r>
        <w:t xml:space="preserve"> → </w:t>
      </w:r>
      <w:r>
        <w:rPr>
          <w:rFonts w:hint="eastAsia"/>
        </w:rPr>
        <w:t xml:space="preserve">最后给”最小可行降级路径”（不许空手）</w:t>
      </w:r>
    </w:p>
    <w:bookmarkEnd w:id="13"/>
    <w:bookmarkStart w:id="14" w:name="评分现场动作"/>
    <w:p>
      <w:pPr>
        <w:pStyle w:val="Heading3"/>
      </w:pPr>
      <w:r>
        <w:rPr>
          <w:rFonts w:hint="eastAsia"/>
        </w:rPr>
        <w:t xml:space="preserve">评分现场动作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同伴互评表当场发（组间交叉评，20%）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讲师评分表按大纲</w:t>
      </w:r>
      <w:r>
        <w:t xml:space="preserve"> 5.1 </w:t>
      </w:r>
      <w:r>
        <w:rPr>
          <w:rFonts w:hint="eastAsia"/>
        </w:rPr>
        <w:t xml:space="preserve">六维度打分（80%）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答辩结束即宣布是否入”AI</w:t>
      </w:r>
      <w:r>
        <w:t xml:space="preserve"> </w:t>
      </w:r>
      <w:r>
        <w:rPr>
          <w:rFonts w:hint="eastAsia"/>
        </w:rPr>
        <w:t xml:space="preserve">倡导者储备池”</w:t>
      </w:r>
    </w:p>
    <w:bookmarkEnd w:id="14"/>
    <w:bookmarkStart w:id="15" w:name="红线"/>
    <w:p>
      <w:pPr>
        <w:pStyle w:val="Heading3"/>
      </w:pPr>
      <w:r>
        <w:rPr>
          <w:rFonts w:hint="eastAsia"/>
        </w:rPr>
        <w:t xml:space="preserve">红线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问题陈述含”用</w:t>
      </w:r>
      <w:r>
        <w:t xml:space="preserve"> AI </w:t>
      </w:r>
      <w:r>
        <w:rPr>
          <w:rFonts w:hint="eastAsia"/>
        </w:rPr>
        <w:t xml:space="preserve">解决</w:t>
      </w:r>
      <w:r>
        <w:t xml:space="preserve"> XX”→ </w:t>
      </w:r>
      <w:r>
        <w:rPr>
          <w:rFonts w:hint="eastAsia"/>
        </w:rPr>
        <w:t xml:space="preserve">当场打回重写（问题与基线维度扣分）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六件套缺”停止条件”→</w:t>
      </w:r>
      <w:r>
        <w:t xml:space="preserve"> </w:t>
      </w:r>
      <w:r>
        <w:rPr>
          <w:rFonts w:hint="eastAsia"/>
        </w:rPr>
        <w:t xml:space="preserve">不予通过，补交</w:t>
      </w:r>
    </w:p>
    <w:p>
      <w:pPr>
        <w:pStyle w:val="Compact"/>
        <w:numPr>
          <w:ilvl w:val="0"/>
          <w:numId w:val="1005"/>
        </w:numPr>
      </w:pPr>
      <w:r>
        <w:t xml:space="preserve">ROI </w:t>
      </w:r>
      <w:r>
        <w:rPr>
          <w:rFonts w:hint="eastAsia"/>
        </w:rPr>
        <w:t xml:space="preserve">预计/已验证混写→</w:t>
      </w:r>
      <w:r>
        <w:t xml:space="preserve"> </w:t>
      </w:r>
      <w:r>
        <w:rPr>
          <w:rFonts w:hint="eastAsia"/>
        </w:rPr>
        <w:t xml:space="preserve">表达维度扣分</w:t>
      </w:r>
    </w:p>
    <w:bookmarkEnd w:id="15"/>
    <w:bookmarkEnd w:id="16"/>
    <w:bookmarkStart w:id="17" w:name="六物料清单开课前"/>
    <w:p>
      <w:pPr>
        <w:pStyle w:val="Heading2"/>
      </w:pPr>
      <w:r>
        <w:rPr>
          <w:rFonts w:hint="eastAsia"/>
        </w:rPr>
        <w:t xml:space="preserve">六、物料清单（开课前）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中级</w:t>
      </w:r>
      <w:r>
        <w:t xml:space="preserve"> </w:t>
      </w:r>
      <w:r>
        <w:rPr>
          <w:rFonts w:hint="eastAsia"/>
        </w:rPr>
        <w:t xml:space="preserve">PPT（34</w:t>
      </w:r>
      <w:r>
        <w:t xml:space="preserve"> </w:t>
      </w:r>
      <w:r>
        <w:rPr>
          <w:rFonts w:hint="eastAsia"/>
        </w:rPr>
        <w:t xml:space="preserve">页）+</w:t>
      </w:r>
      <w:r>
        <w:t xml:space="preserve"> </w:t>
      </w:r>
      <w:r>
        <w:rPr>
          <w:rFonts w:hint="eastAsia"/>
        </w:rPr>
        <w:t xml:space="preserve">本指南</w:t>
      </w:r>
      <w:r>
        <w:t xml:space="preserve"> + </w:t>
      </w:r>
      <w:r>
        <w:rPr>
          <w:rFonts w:hint="eastAsia"/>
        </w:rPr>
        <w:t xml:space="preserve">速查卡（打印）</w:t>
      </w:r>
    </w:p>
    <w:p>
      <w:pPr>
        <w:pStyle w:val="Compact"/>
        <w:numPr>
          <w:ilvl w:val="0"/>
          <w:numId w:val="1007"/>
        </w:numPr>
      </w:pPr>
      <w:r>
        <w:t xml:space="preserve">10 </w:t>
      </w:r>
      <w:r>
        <w:rPr>
          <w:rFonts w:hint="eastAsia"/>
        </w:rPr>
        <w:t xml:space="preserve">活动包数据文件：observations.csv</w:t>
      </w:r>
      <w:r>
        <w:t xml:space="preserve"> / process-data.csv / capacity-data.csv / inventory.csv / predictions.csv / sensor-history.csv / source-pack.md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知识库平台账号（M5</w:t>
      </w:r>
      <w:r>
        <w:t xml:space="preserve"> </w:t>
      </w:r>
      <w:r>
        <w:rPr>
          <w:rFonts w:hint="eastAsia"/>
        </w:rPr>
        <w:t xml:space="preserve">人手</w:t>
      </w:r>
      <w:r>
        <w:t xml:space="preserve"> 1 </w:t>
      </w:r>
      <w:r>
        <w:rPr>
          <w:rFonts w:hint="eastAsia"/>
        </w:rPr>
        <w:t xml:space="preserve">个或两人一组）</w:t>
      </w:r>
    </w:p>
    <w:p>
      <w:pPr>
        <w:pStyle w:val="Compact"/>
        <w:numPr>
          <w:ilvl w:val="0"/>
          <w:numId w:val="1009"/>
        </w:numPr>
      </w:pPr>
      <w:r>
        <w:t xml:space="preserve">《AI </w:t>
      </w:r>
      <w:r>
        <w:rPr>
          <w:rFonts w:hint="eastAsia"/>
        </w:rPr>
        <w:t xml:space="preserve">政策速查卡（三档通用）》2026-09</w:t>
      </w:r>
      <w:r>
        <w:t xml:space="preserve"> </w:t>
      </w:r>
      <w:r>
        <w:rPr>
          <w:rFonts w:hint="eastAsia"/>
        </w:rPr>
        <w:t xml:space="preserve">版（交付包根目录，课前</w:t>
      </w:r>
      <w:r>
        <w:t xml:space="preserve"> 1 </w:t>
      </w:r>
      <w:r>
        <w:rPr>
          <w:rFonts w:hint="eastAsia"/>
        </w:rPr>
        <w:t xml:space="preserve">天过一遍有没有新文）+</w:t>
      </w:r>
      <w:r>
        <w:t xml:space="preserve"> </w:t>
      </w:r>
      <w:r>
        <w:rPr>
          <w:rFonts w:hint="eastAsia"/>
        </w:rPr>
        <w:t xml:space="preserve">国发</w:t>
      </w:r>
      <w:r>
        <w:t xml:space="preserve"> 11 </w:t>
      </w:r>
      <w:r>
        <w:rPr>
          <w:rFonts w:hint="eastAsia"/>
        </w:rPr>
        <w:t xml:space="preserve">号</w:t>
      </w:r>
      <w:r>
        <w:t xml:space="preserve"> PDF + </w:t>
      </w:r>
      <w:r>
        <w:rPr>
          <w:rFonts w:hint="eastAsia"/>
        </w:rPr>
        <w:t xml:space="preserve">客户所在省”人工智能+“配套原文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客户真实数据（可选但强烈建议：1</w:t>
      </w:r>
      <w:r>
        <w:t xml:space="preserve"> </w:t>
      </w:r>
      <w:r>
        <w:rPr>
          <w:rFonts w:hint="eastAsia"/>
        </w:rPr>
        <w:t xml:space="preserve">份流程记录</w:t>
      </w:r>
      <w:r>
        <w:t xml:space="preserve"> + 1 </w:t>
      </w:r>
      <w:r>
        <w:rPr>
          <w:rFonts w:hint="eastAsia"/>
        </w:rPr>
        <w:t xml:space="preserve">份差错统计</w:t>
      </w:r>
      <w:r>
        <w:t xml:space="preserve"> + 1 </w:t>
      </w:r>
      <w:r>
        <w:rPr>
          <w:rFonts w:hint="eastAsia"/>
        </w:rPr>
        <w:t xml:space="preserve">本制度手册）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白板/便签/计算器/工作表</w:t>
      </w:r>
      <w:r>
        <w:t xml:space="preserve"> + </w:t>
      </w:r>
      <w:r>
        <w:rPr>
          <w:rFonts w:hint="eastAsia"/>
        </w:rPr>
        <w:t xml:space="preserve">答辩评分表打印</w:t>
      </w:r>
    </w:p>
    <w:bookmarkEnd w:id="17"/>
    <w:bookmarkStart w:id="18" w:name="七质量检查结课必做"/>
    <w:p>
      <w:pPr>
        <w:pStyle w:val="Heading2"/>
      </w:pPr>
      <w:r>
        <w:rPr>
          <w:rFonts w:hint="eastAsia"/>
        </w:rPr>
        <w:t xml:space="preserve">七、质量检查（结课必做）</w:t>
      </w:r>
    </w:p>
    <w:p>
      <w:pPr>
        <w:pStyle w:val="Compact"/>
        <w:numPr>
          <w:ilvl w:val="0"/>
          <w:numId w:val="1012"/>
        </w:numPr>
      </w:pPr>
      <w:r>
        <w:t xml:space="preserve">7 </w:t>
      </w:r>
      <w:r>
        <w:rPr>
          <w:rFonts w:hint="eastAsia"/>
        </w:rPr>
        <w:t xml:space="preserve">组实操交付物回收率</w:t>
      </w:r>
      <w:r>
        <w:t xml:space="preserve"> </w:t>
      </w:r>
      <w:r>
        <w:rPr>
          <w:rFonts w:hint="eastAsia"/>
        </w:rPr>
        <w:t xml:space="preserve">100%（每模块都交）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迷你项目通过率</w:t>
      </w:r>
      <w:r>
        <w:t xml:space="preserve"> </w:t>
      </w:r>
      <w:r>
        <w:rPr>
          <w:rFonts w:hint="eastAsia"/>
        </w:rPr>
        <w:t xml:space="preserve">≥80%；不通过的给”最小可行降级路径”</w:t>
      </w:r>
    </w:p>
    <w:p>
      <w:pPr>
        <w:pStyle w:val="Compact"/>
        <w:numPr>
          <w:ilvl w:val="0"/>
          <w:numId w:val="1012"/>
        </w:numPr>
      </w:pPr>
      <w:r>
        <w:t xml:space="preserve">30 </w:t>
      </w:r>
      <w:r>
        <w:rPr>
          <w:rFonts w:hint="eastAsia"/>
        </w:rPr>
        <w:t xml:space="preserve">天跟踪：每组是否真把项目跑起来（对标”行为改变才叫成功”）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收集</w:t>
      </w:r>
      <w:r>
        <w:t xml:space="preserve"> 3 </w:t>
      </w:r>
      <w:r>
        <w:rPr>
          <w:rFonts w:hint="eastAsia"/>
        </w:rPr>
        <w:t xml:space="preserve">条”最有用/最不清楚”反馈，案例库与政策映射季度更新</w:t>
      </w:r>
    </w:p>
    <w:bookmarkEnd w:id="18"/>
    <w:bookmarkStart w:id="19" w:name="八常见学员异议应答"/>
    <w:p>
      <w:pPr>
        <w:pStyle w:val="Heading2"/>
      </w:pPr>
      <w:r>
        <w:rPr>
          <w:rFonts w:hint="eastAsia"/>
        </w:rPr>
        <w:t xml:space="preserve">八、常见学员异议应答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“我们数据太差，做不了”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数据差正是要先过”就绪门槛”——M6</w:t>
            </w:r>
            <w:r>
              <w:t xml:space="preserve"> </w:t>
            </w:r>
            <w:r>
              <w:rPr>
                <w:rFonts w:hint="eastAsia"/>
              </w:rPr>
              <w:t xml:space="preserve">教的就是先补数据再试点，不是有完美数据才动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“这不就是高级的事吗”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高级是规划治理，中级是把</w:t>
            </w:r>
            <w:r>
              <w:t xml:space="preserve"> 1 </w:t>
            </w:r>
            <w:r>
              <w:rPr>
                <w:rFonts w:hint="eastAsia"/>
              </w:rPr>
              <w:t xml:space="preserve">个岗位的场景做出真产出；先做出</w:t>
            </w:r>
            <w:r>
              <w:t xml:space="preserve"> 1 </w:t>
            </w:r>
            <w:r>
              <w:rPr>
                <w:rFonts w:hint="eastAsia"/>
              </w:rPr>
              <w:t xml:space="preserve">个，才有资格谈规模化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“AI </w:t>
            </w:r>
            <w:r>
              <w:rPr>
                <w:rFonts w:hint="eastAsia"/>
              </w:rPr>
              <w:t xml:space="preserve">会取代我们吧”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中级教的正是”会用</w:t>
            </w:r>
            <w:r>
              <w:t xml:space="preserve"> AI </w:t>
            </w:r>
            <w:r>
              <w:rPr>
                <w:rFonts w:hint="eastAsia"/>
              </w:rPr>
              <w:t xml:space="preserve">的人”——你交的是能向管理层答辩的项目，这就是你的护城河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“我们行业不一样”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主线是通用方法论（阈值/混淆矩阵/ROI/RMF），行业只是数据不同；制造/金融/零售换数据不换方法</w:t>
            </w:r>
          </w:p>
        </w:tc>
      </w:tr>
    </w:tbl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2026-09-03T14:17:24Z</dcterms:created>
  <dcterms:modified xsi:type="dcterms:W3CDTF">2026-09-03T14:17:24Z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