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54" w:rsidRPr="00FA1212" w:rsidRDefault="00594654" w:rsidP="00D169C8">
      <w:pPr>
        <w:jc w:val="center"/>
        <w:rPr>
          <w:rFonts w:ascii="Sylfaen" w:hAnsi="Sylfaen"/>
          <w:b/>
          <w:sz w:val="22"/>
          <w:szCs w:val="22"/>
        </w:rPr>
      </w:pPr>
      <w:r w:rsidRPr="00FA1212">
        <w:rPr>
          <w:rFonts w:ascii="Sylfaen" w:hAnsi="Sylfaen" w:cs="Sylfaen"/>
          <w:b/>
          <w:sz w:val="22"/>
          <w:szCs w:val="22"/>
        </w:rPr>
        <w:t>Ա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Ր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Բ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Ի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Տ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Ր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Ա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Ժ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Ա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Յ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Ի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Ն</w:t>
      </w:r>
      <w:r w:rsidR="00D401FE" w:rsidRPr="00FA1212">
        <w:rPr>
          <w:rFonts w:ascii="Sylfaen" w:hAnsi="Sylfaen" w:cs="Times Armenian"/>
          <w:b/>
          <w:sz w:val="22"/>
          <w:szCs w:val="22"/>
        </w:rPr>
        <w:t xml:space="preserve">  </w:t>
      </w:r>
      <w:r w:rsidRPr="00FA1212">
        <w:rPr>
          <w:rFonts w:ascii="Sylfaen" w:hAnsi="Sylfaen" w:cs="Times Armenian"/>
          <w:b/>
          <w:sz w:val="22"/>
          <w:szCs w:val="22"/>
        </w:rPr>
        <w:t xml:space="preserve">  </w:t>
      </w:r>
      <w:r w:rsidRPr="00FA1212">
        <w:rPr>
          <w:rFonts w:ascii="Sylfaen" w:hAnsi="Sylfaen" w:cs="Sylfaen"/>
          <w:b/>
          <w:sz w:val="22"/>
          <w:szCs w:val="22"/>
        </w:rPr>
        <w:t>Հ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Ա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Մ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Ա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Ձ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Ա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Յ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Ն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Ո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Ւ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Թ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Յ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Ո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Ւ</w:t>
      </w:r>
      <w:r w:rsidRPr="00FA1212">
        <w:rPr>
          <w:rFonts w:ascii="Sylfaen" w:hAnsi="Sylfaen" w:cs="Times Armenian"/>
          <w:b/>
          <w:sz w:val="22"/>
          <w:szCs w:val="22"/>
        </w:rPr>
        <w:t xml:space="preserve"> </w:t>
      </w:r>
      <w:r w:rsidRPr="00FA1212">
        <w:rPr>
          <w:rFonts w:ascii="Sylfaen" w:hAnsi="Sylfaen" w:cs="Sylfaen"/>
          <w:b/>
          <w:sz w:val="22"/>
          <w:szCs w:val="22"/>
        </w:rPr>
        <w:t>Ն</w:t>
      </w:r>
    </w:p>
    <w:p w:rsidR="00CF16D4" w:rsidRDefault="00E452A3" w:rsidP="00594181">
      <w:pPr>
        <w:spacing w:before="120"/>
        <w:rPr>
          <w:rFonts w:ascii="Sylfaen" w:hAnsi="Sylfaen"/>
          <w:b/>
          <w:color w:val="000000" w:themeColor="text1"/>
          <w:sz w:val="20"/>
          <w:szCs w:val="20"/>
        </w:rPr>
      </w:pPr>
      <w:proofErr w:type="spellStart"/>
      <w:r w:rsidRPr="00594181">
        <w:rPr>
          <w:rFonts w:ascii="Sylfaen" w:hAnsi="Sylfaen"/>
          <w:b/>
          <w:color w:val="000000" w:themeColor="text1"/>
          <w:sz w:val="20"/>
          <w:szCs w:val="20"/>
        </w:rPr>
        <w:t>ք.</w:t>
      </w:r>
      <w:r w:rsidR="00E84663" w:rsidRPr="00594181">
        <w:rPr>
          <w:rFonts w:ascii="Sylfaen" w:hAnsi="Sylfaen"/>
          <w:b/>
          <w:color w:val="000000" w:themeColor="text1"/>
          <w:sz w:val="20"/>
          <w:szCs w:val="20"/>
        </w:rPr>
        <w:t>Երևան</w:t>
      </w:r>
      <w:proofErr w:type="spellEnd"/>
      <w:r w:rsidR="00FA1212" w:rsidRPr="00594181">
        <w:rPr>
          <w:rFonts w:ascii="Sylfaen" w:hAnsi="Sylfaen"/>
          <w:b/>
          <w:color w:val="000000" w:themeColor="text1"/>
          <w:sz w:val="20"/>
          <w:szCs w:val="20"/>
        </w:rPr>
        <w:t xml:space="preserve">                       </w:t>
      </w:r>
      <w:r w:rsidR="00FA1212" w:rsidRPr="00594181">
        <w:rPr>
          <w:rFonts w:ascii="Sylfaen" w:hAnsi="Sylfaen"/>
          <w:b/>
          <w:color w:val="000000" w:themeColor="text1"/>
          <w:sz w:val="20"/>
          <w:szCs w:val="20"/>
        </w:rPr>
        <w:tab/>
      </w:r>
      <w:r w:rsidR="00FA1212" w:rsidRPr="00594181">
        <w:rPr>
          <w:rFonts w:ascii="Sylfaen" w:hAnsi="Sylfaen"/>
          <w:b/>
          <w:color w:val="000000" w:themeColor="text1"/>
          <w:sz w:val="20"/>
          <w:szCs w:val="20"/>
        </w:rPr>
        <w:tab/>
      </w:r>
      <w:r w:rsidR="006815F7" w:rsidRPr="00594181">
        <w:rPr>
          <w:rFonts w:ascii="Sylfaen" w:hAnsi="Sylfaen"/>
          <w:b/>
          <w:color w:val="000000" w:themeColor="text1"/>
          <w:sz w:val="20"/>
          <w:szCs w:val="20"/>
        </w:rPr>
        <w:tab/>
      </w:r>
      <w:r w:rsidR="006815F7" w:rsidRPr="00594181">
        <w:rPr>
          <w:rFonts w:ascii="Sylfaen" w:hAnsi="Sylfaen"/>
          <w:b/>
          <w:color w:val="000000" w:themeColor="text1"/>
          <w:sz w:val="20"/>
          <w:szCs w:val="20"/>
        </w:rPr>
        <w:tab/>
      </w:r>
      <w:r w:rsidR="00594181">
        <w:rPr>
          <w:rFonts w:ascii="Sylfaen" w:hAnsi="Sylfaen"/>
          <w:b/>
          <w:color w:val="000000" w:themeColor="text1"/>
          <w:sz w:val="20"/>
          <w:szCs w:val="20"/>
          <w:lang w:val="hy-AM"/>
        </w:rPr>
        <w:t xml:space="preserve"> </w:t>
      </w:r>
      <w:r w:rsidR="00594181" w:rsidRPr="00594181">
        <w:rPr>
          <w:rFonts w:ascii="Sylfaen" w:hAnsi="Sylfaen"/>
          <w:b/>
          <w:color w:val="000000" w:themeColor="text1"/>
          <w:sz w:val="20"/>
          <w:szCs w:val="20"/>
          <w:lang w:val="hy-AM"/>
        </w:rPr>
        <w:t xml:space="preserve">                                                                                          </w:t>
      </w:r>
      <w:r w:rsidR="00594181" w:rsidRPr="00594181">
        <w:rPr>
          <w:rFonts w:ascii="Sylfaen" w:hAnsi="Sylfaen"/>
          <w:b/>
          <w:color w:val="000000" w:themeColor="text1"/>
          <w:sz w:val="20"/>
          <w:szCs w:val="20"/>
        </w:rPr>
        <w:fldChar w:fldCharType="begin"/>
      </w:r>
      <w:r w:rsidR="00594181" w:rsidRPr="00594181">
        <w:rPr>
          <w:rFonts w:ascii="Sylfaen" w:hAnsi="Sylfaen"/>
          <w:b/>
          <w:color w:val="000000" w:themeColor="text1"/>
          <w:sz w:val="20"/>
          <w:szCs w:val="20"/>
        </w:rPr>
        <w:instrText xml:space="preserve"> DATE \@ "dd/MM/yyyy" </w:instrText>
      </w:r>
      <w:r w:rsidR="00594181" w:rsidRPr="00594181">
        <w:rPr>
          <w:rFonts w:ascii="Sylfaen" w:hAnsi="Sylfaen"/>
          <w:b/>
          <w:color w:val="000000" w:themeColor="text1"/>
          <w:sz w:val="20"/>
          <w:szCs w:val="20"/>
        </w:rPr>
        <w:fldChar w:fldCharType="separate"/>
      </w:r>
      <w:r w:rsidR="00594181" w:rsidRPr="00594181">
        <w:rPr>
          <w:rFonts w:ascii="Sylfaen" w:hAnsi="Sylfaen"/>
          <w:b/>
          <w:color w:val="000000" w:themeColor="text1"/>
          <w:sz w:val="20"/>
          <w:szCs w:val="20"/>
        </w:rPr>
        <w:t>29/11/2017</w:t>
      </w:r>
      <w:r w:rsidR="00594181" w:rsidRPr="00594181">
        <w:rPr>
          <w:rFonts w:ascii="Sylfaen" w:hAnsi="Sylfaen"/>
          <w:b/>
          <w:color w:val="000000" w:themeColor="text1"/>
          <w:sz w:val="20"/>
          <w:szCs w:val="20"/>
        </w:rPr>
        <w:fldChar w:fldCharType="end"/>
      </w:r>
      <w:r w:rsidR="00594181" w:rsidRPr="00594181">
        <w:rPr>
          <w:rFonts w:ascii="Sylfaen" w:hAnsi="Sylfaen"/>
          <w:b/>
          <w:color w:val="000000" w:themeColor="text1"/>
          <w:sz w:val="20"/>
          <w:szCs w:val="20"/>
        </w:rPr>
        <w:t xml:space="preserve"> թ.</w:t>
      </w:r>
    </w:p>
    <w:p w:rsidR="00594181" w:rsidRPr="00594181" w:rsidRDefault="00594181" w:rsidP="00594181">
      <w:pPr>
        <w:spacing w:before="120"/>
        <w:rPr>
          <w:rFonts w:ascii="Sylfaen" w:hAnsi="Sylfaen" w:cs="Sylfaen"/>
          <w:b/>
          <w:color w:val="000000" w:themeColor="text1"/>
          <w:sz w:val="20"/>
          <w:szCs w:val="20"/>
        </w:rPr>
      </w:pPr>
    </w:p>
    <w:p w:rsidR="008A4FD0" w:rsidRPr="00DF3F1F" w:rsidRDefault="00FA1212" w:rsidP="008A4FD0">
      <w:pPr>
        <w:jc w:val="both"/>
        <w:rPr>
          <w:rFonts w:ascii="Sylfaen" w:hAnsi="Sylfaen"/>
          <w:sz w:val="18"/>
          <w:szCs w:val="18"/>
        </w:rPr>
      </w:pPr>
      <w:r>
        <w:rPr>
          <w:rFonts w:ascii="Times Armenian" w:hAnsi="Times Armenian"/>
          <w:sz w:val="20"/>
          <w:szCs w:val="20"/>
        </w:rPr>
        <w:t xml:space="preserve">      </w:t>
      </w:r>
      <w:r w:rsidR="00F34072" w:rsidRPr="00F34072">
        <w:rPr>
          <w:rFonts w:ascii="Sylfaen" w:hAnsi="Sylfaen" w:cs="Sylfaen"/>
          <w:sz w:val="18"/>
          <w:szCs w:val="18"/>
        </w:rPr>
        <w:t>«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Ամերիաբանկ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»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փակ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բաժնետիրական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ընկերությունը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(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գրանցված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ՀՀ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կենտրոնական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բանկի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խորհրդի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08.09.1992թ.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որոշմամբ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,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գրանցման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համար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50,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վկայական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թիվ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0154,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հասցե`ք.Երևան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,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Գրիգոր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Լուսավորիչ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9),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այսուհետ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>՝ «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Բանկ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», ի </w:t>
      </w:r>
      <w:proofErr w:type="spellStart"/>
      <w:r w:rsidR="00F34072" w:rsidRPr="00F34072">
        <w:rPr>
          <w:rFonts w:ascii="Sylfaen" w:hAnsi="Sylfaen" w:cs="Sylfaen"/>
          <w:sz w:val="18"/>
          <w:szCs w:val="18"/>
        </w:rPr>
        <w:t>դեմս</w:t>
      </w:r>
      <w:proofErr w:type="spellEnd"/>
      <w:r w:rsidR="00F34072" w:rsidRPr="00F34072">
        <w:rPr>
          <w:rFonts w:ascii="Sylfaen" w:hAnsi="Sylfaen" w:cs="Sylfaen"/>
          <w:sz w:val="18"/>
          <w:szCs w:val="18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Բանկի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անունից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հանդես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եկող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իրավասու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անձի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>,  /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իրավասությունների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հիմք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`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Բանկի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Տնօրինության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նախագահ-Գլխավոր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տնօրեն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Արտակ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Հանեսյանի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կողմից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14/09/2017թ.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տրված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թիվ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 AD-77/Ա </w:t>
      </w:r>
      <w:proofErr w:type="spellStart"/>
      <w:r w:rsidR="00F34072" w:rsidRPr="00594181">
        <w:rPr>
          <w:rFonts w:ascii="Sylfaen" w:hAnsi="Sylfaen" w:cs="Sylfaen"/>
          <w:sz w:val="18"/>
          <w:szCs w:val="18"/>
          <w:highlight w:val="yellow"/>
        </w:rPr>
        <w:t>Հրաման</w:t>
      </w:r>
      <w:proofErr w:type="spellEnd"/>
      <w:r w:rsidR="00F34072" w:rsidRPr="00594181">
        <w:rPr>
          <w:rFonts w:ascii="Sylfaen" w:hAnsi="Sylfaen" w:cs="Sylfaen"/>
          <w:sz w:val="18"/>
          <w:szCs w:val="18"/>
          <w:highlight w:val="yellow"/>
        </w:rPr>
        <w:t xml:space="preserve">/ </w:t>
      </w:r>
      <w:r w:rsidRPr="00594181">
        <w:rPr>
          <w:rFonts w:ascii="Sylfaen" w:hAnsi="Sylfaen" w:cs="Sylfaen"/>
          <w:sz w:val="18"/>
          <w:szCs w:val="18"/>
          <w:highlight w:val="yellow"/>
        </w:rPr>
        <w:t>և</w:t>
      </w:r>
      <w:r w:rsidR="007A0E57">
        <w:rPr>
          <w:rFonts w:ascii="Sylfaen" w:hAnsi="Sylfaen" w:cs="Sylfaen"/>
          <w:sz w:val="18"/>
          <w:szCs w:val="18"/>
        </w:rPr>
        <w:t xml:space="preserve">                                          </w:t>
      </w:r>
      <w:r w:rsidR="004B14C1">
        <w:rPr>
          <w:rFonts w:ascii="Sylfaen" w:hAnsi="Sylfaen"/>
          <w:b/>
          <w:color w:val="FF0000"/>
          <w:sz w:val="18"/>
          <w:szCs w:val="18"/>
          <w:lang w:val="hy-AM"/>
        </w:rPr>
        <w:t xml:space="preserve">, </w:t>
      </w:r>
      <w:r w:rsidR="004B14C1" w:rsidRPr="005657C8">
        <w:rPr>
          <w:rFonts w:ascii="Sylfaen" w:hAnsi="Sylfaen" w:cs="Sylfaen"/>
          <w:color w:val="FF0000"/>
          <w:sz w:val="18"/>
          <w:szCs w:val="18"/>
          <w:lang w:val="hy-AM"/>
        </w:rPr>
        <w:t xml:space="preserve">  </w:t>
      </w:r>
      <w:r w:rsidR="008A4FD0" w:rsidRPr="00DF3F1F">
        <w:rPr>
          <w:rFonts w:ascii="Sylfaen" w:hAnsi="Sylfaen"/>
          <w:sz w:val="18"/>
          <w:szCs w:val="18"/>
        </w:rPr>
        <w:t>(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այսուհետ</w:t>
      </w:r>
      <w:proofErr w:type="spellEnd"/>
      <w:r w:rsidR="008A4FD0" w:rsidRPr="00DF3F1F">
        <w:rPr>
          <w:rFonts w:ascii="Sylfaen" w:hAnsi="Sylfaen" w:cs="Times Armenian"/>
          <w:sz w:val="18"/>
          <w:szCs w:val="18"/>
        </w:rPr>
        <w:t>`</w:t>
      </w:r>
      <w:r w:rsidR="008A4FD0" w:rsidRPr="00DF3F1F">
        <w:rPr>
          <w:rFonts w:ascii="Sylfaen" w:hAnsi="Sylfaen"/>
          <w:sz w:val="18"/>
          <w:szCs w:val="18"/>
        </w:rPr>
        <w:t xml:space="preserve"> </w:t>
      </w:r>
      <w:r w:rsidR="008A4FD0">
        <w:rPr>
          <w:rFonts w:ascii="Sylfaen" w:hAnsi="Sylfaen"/>
          <w:sz w:val="18"/>
          <w:szCs w:val="18"/>
          <w:lang w:val="hy-AM"/>
        </w:rPr>
        <w:t>«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Հաճախորդ</w:t>
      </w:r>
      <w:proofErr w:type="spellEnd"/>
      <w:r w:rsidR="008A4FD0">
        <w:rPr>
          <w:rFonts w:ascii="Sylfaen" w:hAnsi="Sylfaen" w:cs="Sylfaen"/>
          <w:sz w:val="18"/>
          <w:szCs w:val="18"/>
          <w:lang w:val="hy-AM"/>
        </w:rPr>
        <w:t>»</w:t>
      </w:r>
      <w:r w:rsidR="008A4FD0" w:rsidRPr="00DF3F1F">
        <w:rPr>
          <w:rFonts w:ascii="Sylfaen" w:hAnsi="Sylfaen"/>
          <w:sz w:val="18"/>
          <w:szCs w:val="18"/>
        </w:rPr>
        <w:t xml:space="preserve">) 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մյուս</w:t>
      </w:r>
      <w:proofErr w:type="spellEnd"/>
      <w:r w:rsidR="008A4FD0" w:rsidRPr="00DF3F1F">
        <w:rPr>
          <w:rFonts w:ascii="Sylfaen" w:hAnsi="Sylfaen" w:cs="Times Armenian"/>
          <w:sz w:val="18"/>
          <w:szCs w:val="18"/>
        </w:rPr>
        <w:t xml:space="preserve"> 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կողմից</w:t>
      </w:r>
      <w:proofErr w:type="spellEnd"/>
      <w:r w:rsidR="008A4FD0" w:rsidRPr="00DF3F1F">
        <w:rPr>
          <w:rFonts w:ascii="Sylfaen" w:hAnsi="Sylfaen" w:cs="Times Armenian"/>
          <w:sz w:val="18"/>
          <w:szCs w:val="18"/>
        </w:rPr>
        <w:t xml:space="preserve">, 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միասին</w:t>
      </w:r>
      <w:proofErr w:type="spellEnd"/>
      <w:r w:rsidR="008A4FD0" w:rsidRPr="00DF3F1F">
        <w:rPr>
          <w:rFonts w:ascii="Sylfaen" w:hAnsi="Sylfaen" w:cs="Times Armenian"/>
          <w:sz w:val="18"/>
          <w:szCs w:val="18"/>
        </w:rPr>
        <w:t xml:space="preserve"> 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անվանվելով</w:t>
      </w:r>
      <w:proofErr w:type="spellEnd"/>
      <w:r w:rsidR="008A4FD0" w:rsidRPr="00DF3F1F">
        <w:rPr>
          <w:rFonts w:ascii="Sylfaen" w:hAnsi="Sylfaen" w:cs="Times Armenian"/>
          <w:sz w:val="18"/>
          <w:szCs w:val="18"/>
        </w:rPr>
        <w:t xml:space="preserve"> </w:t>
      </w:r>
      <w:r w:rsidR="008A4FD0" w:rsidRPr="00DF3F1F">
        <w:rPr>
          <w:rFonts w:ascii="Sylfaen" w:hAnsi="Sylfaen"/>
          <w:sz w:val="18"/>
          <w:szCs w:val="18"/>
        </w:rPr>
        <w:t>«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Կողմեր</w:t>
      </w:r>
      <w:proofErr w:type="spellEnd"/>
      <w:r w:rsidR="008A4FD0" w:rsidRPr="00DF3F1F">
        <w:rPr>
          <w:rFonts w:ascii="Sylfaen" w:hAnsi="Sylfaen" w:cs="Sylfaen"/>
          <w:sz w:val="18"/>
          <w:szCs w:val="18"/>
        </w:rPr>
        <w:t>»</w:t>
      </w:r>
      <w:r w:rsidR="008A4FD0" w:rsidRPr="00DF3F1F">
        <w:rPr>
          <w:rFonts w:ascii="Sylfaen" w:hAnsi="Sylfaen" w:cs="Times Armenian"/>
          <w:sz w:val="18"/>
          <w:szCs w:val="18"/>
        </w:rPr>
        <w:t xml:space="preserve">, 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կնքեցին</w:t>
      </w:r>
      <w:proofErr w:type="spellEnd"/>
      <w:r w:rsidR="008A4FD0" w:rsidRPr="00DF3F1F">
        <w:rPr>
          <w:rFonts w:ascii="Sylfaen" w:hAnsi="Sylfaen" w:cs="Times Armenian"/>
          <w:sz w:val="18"/>
          <w:szCs w:val="18"/>
        </w:rPr>
        <w:t xml:space="preserve"> 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սույն</w:t>
      </w:r>
      <w:proofErr w:type="spellEnd"/>
      <w:r w:rsidR="008A4FD0" w:rsidRPr="00DF3F1F">
        <w:rPr>
          <w:rFonts w:ascii="Sylfaen" w:hAnsi="Sylfaen" w:cs="Times Armenian"/>
          <w:sz w:val="18"/>
          <w:szCs w:val="18"/>
        </w:rPr>
        <w:t xml:space="preserve"> 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արբիտրաժային</w:t>
      </w:r>
      <w:proofErr w:type="spellEnd"/>
      <w:r w:rsidR="008A4FD0" w:rsidRPr="00DF3F1F">
        <w:rPr>
          <w:rFonts w:ascii="Sylfaen" w:hAnsi="Sylfaen" w:cs="Times Armenian"/>
          <w:sz w:val="18"/>
          <w:szCs w:val="18"/>
        </w:rPr>
        <w:t xml:space="preserve"> 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համաձայնությունը</w:t>
      </w:r>
      <w:proofErr w:type="spellEnd"/>
      <w:r w:rsidR="008A4FD0" w:rsidRPr="00DF3F1F">
        <w:rPr>
          <w:rFonts w:ascii="Sylfaen" w:hAnsi="Sylfaen" w:cs="Times Armenian"/>
          <w:sz w:val="18"/>
          <w:szCs w:val="18"/>
        </w:rPr>
        <w:t xml:space="preserve">` 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հետևյալի</w:t>
      </w:r>
      <w:proofErr w:type="spellEnd"/>
      <w:r w:rsidR="008A4FD0" w:rsidRPr="00DF3F1F">
        <w:rPr>
          <w:rFonts w:ascii="Sylfaen" w:hAnsi="Sylfaen" w:cs="Times Armenian"/>
          <w:sz w:val="18"/>
          <w:szCs w:val="18"/>
        </w:rPr>
        <w:t xml:space="preserve"> </w:t>
      </w:r>
      <w:proofErr w:type="spellStart"/>
      <w:r w:rsidR="008A4FD0" w:rsidRPr="00DF3F1F">
        <w:rPr>
          <w:rFonts w:ascii="Sylfaen" w:hAnsi="Sylfaen" w:cs="Sylfaen"/>
          <w:sz w:val="18"/>
          <w:szCs w:val="18"/>
        </w:rPr>
        <w:t>մասին</w:t>
      </w:r>
      <w:proofErr w:type="spellEnd"/>
      <w:r w:rsidR="008A4FD0" w:rsidRPr="00DF3F1F">
        <w:rPr>
          <w:rFonts w:ascii="Sylfaen" w:hAnsi="Sylfaen"/>
          <w:sz w:val="18"/>
          <w:szCs w:val="18"/>
        </w:rPr>
        <w:t>.</w:t>
      </w:r>
    </w:p>
    <w:p w:rsidR="00FA1212" w:rsidRPr="00FA1212" w:rsidRDefault="00FA1212" w:rsidP="001547EA">
      <w:pPr>
        <w:jc w:val="both"/>
        <w:rPr>
          <w:rFonts w:ascii="Sylfaen" w:hAnsi="Sylfaen"/>
          <w:sz w:val="20"/>
          <w:szCs w:val="20"/>
        </w:rPr>
      </w:pPr>
    </w:p>
    <w:p w:rsidR="00FC18E1" w:rsidRDefault="009A785E" w:rsidP="00FC18E1">
      <w:pPr>
        <w:numPr>
          <w:ilvl w:val="0"/>
          <w:numId w:val="1"/>
        </w:numPr>
        <w:tabs>
          <w:tab w:val="clear" w:pos="720"/>
          <w:tab w:val="num" w:pos="900"/>
        </w:tabs>
        <w:ind w:left="0" w:firstLine="540"/>
        <w:jc w:val="both"/>
        <w:rPr>
          <w:rFonts w:ascii="Sylfaen" w:hAnsi="Sylfaen"/>
          <w:sz w:val="20"/>
          <w:szCs w:val="20"/>
        </w:rPr>
      </w:pPr>
      <w:proofErr w:type="spellStart"/>
      <w:r w:rsidRPr="00FA1212">
        <w:rPr>
          <w:rFonts w:ascii="Sylfaen" w:hAnsi="Sylfaen" w:cs="Sylfaen"/>
          <w:sz w:val="20"/>
          <w:szCs w:val="20"/>
        </w:rPr>
        <w:t>Կողմերի</w:t>
      </w:r>
      <w:proofErr w:type="spellEnd"/>
      <w:r w:rsidRPr="00FA1212">
        <w:rPr>
          <w:rFonts w:ascii="Sylfaen" w:hAnsi="Sylfaen" w:cs="Times Armenian"/>
          <w:sz w:val="20"/>
          <w:szCs w:val="20"/>
        </w:rPr>
        <w:t xml:space="preserve"> </w:t>
      </w:r>
      <w:proofErr w:type="spellStart"/>
      <w:r w:rsidRPr="00594181">
        <w:rPr>
          <w:rFonts w:ascii="Sylfaen" w:hAnsi="Sylfaen" w:cs="Sylfaen"/>
          <w:color w:val="000000" w:themeColor="text1"/>
          <w:sz w:val="20"/>
          <w:szCs w:val="20"/>
        </w:rPr>
        <w:t>միջև</w:t>
      </w:r>
      <w:proofErr w:type="spellEnd"/>
      <w:r w:rsidR="00594181" w:rsidRPr="00594181">
        <w:rPr>
          <w:rFonts w:ascii="Sylfaen" w:hAnsi="Sylfaen"/>
          <w:b/>
          <w:color w:val="000000" w:themeColor="text1"/>
          <w:sz w:val="18"/>
          <w:szCs w:val="18"/>
          <w:lang w:val="hy-AM"/>
        </w:rPr>
        <w:t xml:space="preserve"> </w:t>
      </w:r>
      <w:r w:rsidR="00594181" w:rsidRPr="00594181">
        <w:rPr>
          <w:rFonts w:ascii="Sylfaen" w:hAnsi="Sylfaen"/>
          <w:b/>
          <w:color w:val="000000" w:themeColor="text1"/>
          <w:sz w:val="18"/>
          <w:szCs w:val="18"/>
        </w:rPr>
        <w:fldChar w:fldCharType="begin"/>
      </w:r>
      <w:r w:rsidR="00594181" w:rsidRPr="00594181">
        <w:rPr>
          <w:rFonts w:ascii="Sylfaen" w:hAnsi="Sylfaen"/>
          <w:b/>
          <w:color w:val="000000" w:themeColor="text1"/>
          <w:sz w:val="18"/>
          <w:szCs w:val="18"/>
        </w:rPr>
        <w:instrText xml:space="preserve"> DATE \@ "dd/MM/yyyy" </w:instrText>
      </w:r>
      <w:r w:rsidR="00594181" w:rsidRPr="00594181">
        <w:rPr>
          <w:rFonts w:ascii="Sylfaen" w:hAnsi="Sylfaen"/>
          <w:b/>
          <w:color w:val="000000" w:themeColor="text1"/>
          <w:sz w:val="18"/>
          <w:szCs w:val="18"/>
        </w:rPr>
        <w:fldChar w:fldCharType="separate"/>
      </w:r>
      <w:r w:rsidR="00594181" w:rsidRPr="00594181">
        <w:rPr>
          <w:rFonts w:ascii="Sylfaen" w:hAnsi="Sylfaen"/>
          <w:b/>
          <w:color w:val="000000" w:themeColor="text1"/>
          <w:sz w:val="18"/>
          <w:szCs w:val="18"/>
        </w:rPr>
        <w:t>29/11/2017</w:t>
      </w:r>
      <w:r w:rsidR="00594181" w:rsidRPr="00594181">
        <w:rPr>
          <w:rFonts w:ascii="Sylfaen" w:hAnsi="Sylfaen"/>
          <w:b/>
          <w:color w:val="000000" w:themeColor="text1"/>
          <w:sz w:val="18"/>
          <w:szCs w:val="18"/>
        </w:rPr>
        <w:fldChar w:fldCharType="end"/>
      </w:r>
      <w:r w:rsidR="00594181" w:rsidRPr="00594181">
        <w:rPr>
          <w:rFonts w:ascii="Sylfaen" w:hAnsi="Sylfaen"/>
          <w:b/>
          <w:color w:val="000000" w:themeColor="text1"/>
          <w:sz w:val="18"/>
          <w:szCs w:val="18"/>
        </w:rPr>
        <w:t xml:space="preserve"> թ.</w:t>
      </w:r>
      <w:r w:rsidR="00594181" w:rsidRPr="00594181">
        <w:rPr>
          <w:rFonts w:ascii="Sylfaen" w:hAnsi="Sylfaen"/>
          <w:color w:val="000000" w:themeColor="text1"/>
          <w:sz w:val="20"/>
          <w:szCs w:val="20"/>
        </w:rPr>
        <w:t>-</w:t>
      </w:r>
      <w:r w:rsidR="00594181" w:rsidRPr="00594181">
        <w:rPr>
          <w:rFonts w:ascii="Sylfaen" w:hAnsi="Sylfaen"/>
          <w:color w:val="000000" w:themeColor="text1"/>
          <w:sz w:val="20"/>
          <w:szCs w:val="20"/>
          <w:lang w:val="hy-AM"/>
        </w:rPr>
        <w:t xml:space="preserve">ին </w:t>
      </w:r>
      <w:proofErr w:type="spellStart"/>
      <w:r w:rsidRPr="00594181">
        <w:rPr>
          <w:rFonts w:ascii="Sylfaen" w:hAnsi="Sylfaen" w:cs="Sylfaen"/>
          <w:color w:val="000000" w:themeColor="text1"/>
          <w:sz w:val="20"/>
          <w:szCs w:val="20"/>
        </w:rPr>
        <w:t>կնքված</w:t>
      </w:r>
      <w:proofErr w:type="spellEnd"/>
      <w:r w:rsidR="00594181">
        <w:rPr>
          <w:rFonts w:ascii="Sylfaen" w:hAnsi="Sylfaen" w:cs="Sylfaen"/>
          <w:color w:val="000000" w:themeColor="text1"/>
          <w:sz w:val="20"/>
          <w:szCs w:val="20"/>
          <w:lang w:val="hy-AM"/>
        </w:rPr>
        <w:t xml:space="preserve"> </w:t>
      </w:r>
      <w:proofErr w:type="spellStart"/>
      <w:r w:rsidRPr="00594181">
        <w:rPr>
          <w:rFonts w:ascii="Sylfaen" w:hAnsi="Sylfaen" w:cs="Sylfaen"/>
          <w:color w:val="000000" w:themeColor="text1"/>
          <w:sz w:val="20"/>
          <w:szCs w:val="20"/>
        </w:rPr>
        <w:t>պայմա</w:t>
      </w:r>
      <w:r w:rsidR="00BF648E" w:rsidRPr="00594181">
        <w:rPr>
          <w:rFonts w:ascii="Sylfaen" w:hAnsi="Sylfaen" w:cs="Sylfaen"/>
          <w:color w:val="000000" w:themeColor="text1"/>
          <w:sz w:val="20"/>
          <w:szCs w:val="20"/>
        </w:rPr>
        <w:t>նա</w:t>
      </w:r>
      <w:r w:rsidRPr="00594181">
        <w:rPr>
          <w:rFonts w:ascii="Sylfaen" w:hAnsi="Sylfaen" w:cs="Sylfaen"/>
          <w:color w:val="000000" w:themeColor="text1"/>
          <w:sz w:val="20"/>
          <w:szCs w:val="20"/>
        </w:rPr>
        <w:t>գրի</w:t>
      </w:r>
      <w:proofErr w:type="spellEnd"/>
      <w:r w:rsidRPr="00FA1212">
        <w:rPr>
          <w:rFonts w:ascii="Sylfaen" w:hAnsi="Sylfaen" w:cs="Times Armenian"/>
          <w:sz w:val="20"/>
          <w:szCs w:val="20"/>
        </w:rPr>
        <w:t xml:space="preserve"> </w:t>
      </w:r>
      <w:proofErr w:type="spellStart"/>
      <w:r w:rsidRPr="00FA1212">
        <w:rPr>
          <w:rFonts w:ascii="Sylfaen" w:hAnsi="Sylfaen" w:cs="Sylfaen"/>
          <w:sz w:val="20"/>
          <w:szCs w:val="20"/>
        </w:rPr>
        <w:t>կապակցությամբ</w:t>
      </w:r>
      <w:proofErr w:type="spellEnd"/>
      <w:r w:rsidRPr="00FA1212">
        <w:rPr>
          <w:rFonts w:ascii="Sylfaen" w:hAnsi="Sylfaen" w:cs="Times Armenian"/>
          <w:sz w:val="20"/>
          <w:szCs w:val="20"/>
        </w:rPr>
        <w:t xml:space="preserve"> </w:t>
      </w:r>
      <w:proofErr w:type="spellStart"/>
      <w:r w:rsidRPr="00FA1212">
        <w:rPr>
          <w:rFonts w:ascii="Sylfaen" w:hAnsi="Sylfaen" w:cs="Sylfaen"/>
          <w:sz w:val="20"/>
          <w:szCs w:val="20"/>
        </w:rPr>
        <w:t>ծագած</w:t>
      </w:r>
      <w:proofErr w:type="spellEnd"/>
      <w:r w:rsidRPr="00FA1212">
        <w:rPr>
          <w:rFonts w:ascii="Sylfaen" w:hAnsi="Sylfaen" w:cs="Times Armenian"/>
          <w:sz w:val="20"/>
          <w:szCs w:val="20"/>
        </w:rPr>
        <w:t xml:space="preserve"> </w:t>
      </w:r>
      <w:proofErr w:type="spellStart"/>
      <w:r w:rsidRPr="00FA1212">
        <w:rPr>
          <w:rFonts w:ascii="Sylfaen" w:hAnsi="Sylfaen" w:cs="Sylfaen"/>
          <w:sz w:val="20"/>
          <w:szCs w:val="20"/>
        </w:rPr>
        <w:t>բոլոր</w:t>
      </w:r>
      <w:proofErr w:type="spellEnd"/>
      <w:r w:rsidRPr="00FA1212">
        <w:rPr>
          <w:rFonts w:ascii="Sylfaen" w:hAnsi="Sylfaen" w:cs="Times Armenian"/>
          <w:sz w:val="20"/>
          <w:szCs w:val="20"/>
        </w:rPr>
        <w:t xml:space="preserve"> </w:t>
      </w:r>
      <w:proofErr w:type="spellStart"/>
      <w:r w:rsidR="00FC18E1" w:rsidRPr="00FA1212">
        <w:rPr>
          <w:rFonts w:ascii="Sylfaen" w:hAnsi="Sylfaen" w:cs="Sylfaen"/>
          <w:sz w:val="20"/>
          <w:szCs w:val="20"/>
        </w:rPr>
        <w:t>վեճերի</w:t>
      </w:r>
      <w:proofErr w:type="spellEnd"/>
      <w:r w:rsidR="00FC18E1" w:rsidRPr="00C3097D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="00FC18E1" w:rsidRPr="00594654">
        <w:rPr>
          <w:rFonts w:ascii="Sylfaen" w:hAnsi="Sylfaen" w:cs="Sylfaen"/>
          <w:sz w:val="22"/>
          <w:szCs w:val="22"/>
        </w:rPr>
        <w:t>լուծումը</w:t>
      </w:r>
      <w:proofErr w:type="spellEnd"/>
      <w:r w:rsidR="00FC18E1" w:rsidRPr="00FA1212">
        <w:rPr>
          <w:rFonts w:ascii="Sylfaen" w:hAnsi="Sylfaen" w:cs="Times Armenian"/>
          <w:sz w:val="20"/>
          <w:szCs w:val="20"/>
        </w:rPr>
        <w:t xml:space="preserve">, </w:t>
      </w:r>
      <w:proofErr w:type="spellStart"/>
      <w:r w:rsidR="00FC18E1" w:rsidRPr="00FA1212">
        <w:rPr>
          <w:rFonts w:ascii="Sylfaen" w:hAnsi="Sylfaen" w:cs="Sylfaen"/>
          <w:sz w:val="20"/>
          <w:szCs w:val="20"/>
        </w:rPr>
        <w:t>բացառելով</w:t>
      </w:r>
      <w:proofErr w:type="spellEnd"/>
      <w:r w:rsidR="00FC18E1" w:rsidRPr="00FA1212">
        <w:rPr>
          <w:rFonts w:ascii="Sylfaen" w:hAnsi="Sylfaen"/>
          <w:sz w:val="20"/>
          <w:szCs w:val="20"/>
        </w:rPr>
        <w:t xml:space="preserve"> ՀՀ </w:t>
      </w:r>
      <w:proofErr w:type="spellStart"/>
      <w:r w:rsidR="00FC18E1" w:rsidRPr="00FA1212">
        <w:rPr>
          <w:rFonts w:ascii="Sylfaen" w:hAnsi="Sylfaen"/>
          <w:sz w:val="20"/>
          <w:szCs w:val="20"/>
        </w:rPr>
        <w:t>տարածքում</w:t>
      </w:r>
      <w:proofErr w:type="spellEnd"/>
      <w:r w:rsidR="00FC18E1" w:rsidRPr="00FA1212">
        <w:rPr>
          <w:rFonts w:ascii="Sylfaen" w:hAnsi="Sylfaen"/>
          <w:sz w:val="20"/>
          <w:szCs w:val="20"/>
        </w:rPr>
        <w:t xml:space="preserve"> </w:t>
      </w:r>
      <w:proofErr w:type="spellStart"/>
      <w:r w:rsidR="00FC18E1" w:rsidRPr="00FA1212">
        <w:rPr>
          <w:rFonts w:ascii="Sylfaen" w:hAnsi="Sylfaen"/>
          <w:sz w:val="20"/>
          <w:szCs w:val="20"/>
        </w:rPr>
        <w:t>գործող</w:t>
      </w:r>
      <w:proofErr w:type="spellEnd"/>
      <w:r w:rsidR="00FC18E1" w:rsidRPr="00FA1212">
        <w:rPr>
          <w:rFonts w:ascii="Sylfaen" w:hAnsi="Sylfaen"/>
          <w:sz w:val="20"/>
          <w:szCs w:val="20"/>
        </w:rPr>
        <w:t xml:space="preserve"> </w:t>
      </w:r>
      <w:proofErr w:type="spellStart"/>
      <w:r w:rsidR="00FC18E1" w:rsidRPr="00FA1212">
        <w:rPr>
          <w:rFonts w:ascii="Sylfaen" w:hAnsi="Sylfaen" w:cs="Sylfaen"/>
          <w:sz w:val="20"/>
          <w:szCs w:val="20"/>
        </w:rPr>
        <w:t>ընդհանուր</w:t>
      </w:r>
      <w:proofErr w:type="spellEnd"/>
      <w:r w:rsidR="00FC18E1" w:rsidRPr="00FA1212">
        <w:rPr>
          <w:rFonts w:ascii="Sylfaen" w:hAnsi="Sylfaen" w:cs="Times Armenian"/>
          <w:sz w:val="20"/>
          <w:szCs w:val="20"/>
        </w:rPr>
        <w:t xml:space="preserve"> </w:t>
      </w:r>
      <w:proofErr w:type="spellStart"/>
      <w:r w:rsidR="00FC18E1" w:rsidRPr="00FA1212">
        <w:rPr>
          <w:rFonts w:ascii="Sylfaen" w:hAnsi="Sylfaen" w:cs="Sylfaen"/>
          <w:sz w:val="20"/>
          <w:szCs w:val="20"/>
        </w:rPr>
        <w:t>իրավասության</w:t>
      </w:r>
      <w:proofErr w:type="spellEnd"/>
      <w:r w:rsidR="00FC18E1" w:rsidRPr="00FA1212">
        <w:rPr>
          <w:rFonts w:ascii="Sylfaen" w:hAnsi="Sylfaen"/>
          <w:sz w:val="20"/>
          <w:szCs w:val="20"/>
        </w:rPr>
        <w:t xml:space="preserve"> </w:t>
      </w:r>
      <w:proofErr w:type="spellStart"/>
      <w:r w:rsidR="00FC18E1" w:rsidRPr="00FA1212">
        <w:rPr>
          <w:rFonts w:ascii="Sylfaen" w:hAnsi="Sylfaen"/>
          <w:sz w:val="20"/>
          <w:szCs w:val="20"/>
        </w:rPr>
        <w:t>կամ</w:t>
      </w:r>
      <w:proofErr w:type="spellEnd"/>
      <w:r w:rsidR="00FC18E1" w:rsidRPr="00FA1212">
        <w:rPr>
          <w:rFonts w:ascii="Sylfaen" w:hAnsi="Sylfaen"/>
          <w:sz w:val="20"/>
          <w:szCs w:val="20"/>
        </w:rPr>
        <w:t xml:space="preserve"> </w:t>
      </w:r>
      <w:proofErr w:type="spellStart"/>
      <w:r w:rsidR="00FC18E1" w:rsidRPr="00FA1212">
        <w:rPr>
          <w:rFonts w:ascii="Sylfaen" w:hAnsi="Sylfaen"/>
          <w:sz w:val="20"/>
          <w:szCs w:val="20"/>
        </w:rPr>
        <w:t>մասնագիտացված</w:t>
      </w:r>
      <w:proofErr w:type="spellEnd"/>
      <w:r w:rsidR="00FC18E1" w:rsidRPr="00FA1212">
        <w:rPr>
          <w:rFonts w:ascii="Sylfaen" w:hAnsi="Sylfaen"/>
          <w:sz w:val="20"/>
          <w:szCs w:val="20"/>
        </w:rPr>
        <w:t xml:space="preserve"> </w:t>
      </w:r>
      <w:proofErr w:type="spellStart"/>
      <w:r w:rsidR="00FC18E1" w:rsidRPr="00FA1212">
        <w:rPr>
          <w:rFonts w:ascii="Sylfaen" w:hAnsi="Sylfaen" w:cs="Sylfaen"/>
          <w:sz w:val="20"/>
          <w:szCs w:val="20"/>
        </w:rPr>
        <w:t>դատարանների</w:t>
      </w:r>
      <w:proofErr w:type="spellEnd"/>
      <w:r w:rsidR="00FC18E1" w:rsidRPr="00FA1212">
        <w:rPr>
          <w:rFonts w:ascii="Sylfaen" w:hAnsi="Sylfaen" w:cs="Times Armenian"/>
          <w:sz w:val="20"/>
          <w:szCs w:val="20"/>
        </w:rPr>
        <w:t xml:space="preserve"> </w:t>
      </w:r>
      <w:proofErr w:type="spellStart"/>
      <w:r w:rsidR="00FC18E1" w:rsidRPr="00FA1212">
        <w:rPr>
          <w:rFonts w:ascii="Sylfaen" w:hAnsi="Sylfaen" w:cs="Sylfaen"/>
          <w:sz w:val="20"/>
          <w:szCs w:val="20"/>
        </w:rPr>
        <w:t>ենթակայությունը</w:t>
      </w:r>
      <w:proofErr w:type="spellEnd"/>
      <w:r w:rsidR="00FC18E1" w:rsidRPr="00FA1212">
        <w:rPr>
          <w:rFonts w:ascii="Sylfaen" w:hAnsi="Sylfaen" w:cs="Times Armenian"/>
          <w:sz w:val="20"/>
          <w:szCs w:val="20"/>
        </w:rPr>
        <w:t xml:space="preserve">, </w:t>
      </w:r>
      <w:proofErr w:type="spellStart"/>
      <w:r w:rsidR="00FC18E1" w:rsidRPr="0011741E">
        <w:rPr>
          <w:rFonts w:ascii="Sylfaen" w:hAnsi="Sylfaen" w:cs="Sylfaen"/>
          <w:b/>
          <w:sz w:val="22"/>
          <w:szCs w:val="22"/>
        </w:rPr>
        <w:t>հանձնվելու</w:t>
      </w:r>
      <w:proofErr w:type="spellEnd"/>
      <w:r w:rsidR="00FC18E1" w:rsidRPr="0011741E">
        <w:rPr>
          <w:rFonts w:ascii="Sylfaen" w:hAnsi="Sylfaen" w:cs="Times Armenian"/>
          <w:b/>
          <w:sz w:val="22"/>
          <w:szCs w:val="22"/>
        </w:rPr>
        <w:t xml:space="preserve"> </w:t>
      </w:r>
      <w:proofErr w:type="spellStart"/>
      <w:r w:rsidR="00FC18E1" w:rsidRPr="0011741E">
        <w:rPr>
          <w:rFonts w:ascii="Sylfaen" w:hAnsi="Sylfaen" w:cs="Sylfaen"/>
          <w:b/>
          <w:sz w:val="22"/>
          <w:szCs w:val="22"/>
        </w:rPr>
        <w:t>են</w:t>
      </w:r>
      <w:proofErr w:type="spellEnd"/>
      <w:r w:rsidR="00FC18E1" w:rsidRPr="0011741E">
        <w:rPr>
          <w:rFonts w:ascii="Sylfaen" w:hAnsi="Sylfaen" w:cs="Sylfaen"/>
          <w:b/>
          <w:sz w:val="22"/>
          <w:szCs w:val="22"/>
        </w:rPr>
        <w:t xml:space="preserve"> </w:t>
      </w:r>
      <w:r w:rsidR="00FC18E1" w:rsidRPr="0011741E">
        <w:rPr>
          <w:rFonts w:ascii="Sylfaen" w:hAnsi="Sylfaen" w:cs="Sylfaen"/>
          <w:b/>
          <w:sz w:val="22"/>
          <w:szCs w:val="22"/>
          <w:lang w:val="hy-AM"/>
        </w:rPr>
        <w:t>«Կրեդիտ Կոմպրոմիս» ՓԲԸ-ի</w:t>
      </w:r>
      <w:r w:rsidR="00FC18E1">
        <w:rPr>
          <w:rFonts w:ascii="Sylfaen" w:hAnsi="Sylfaen" w:cs="Sylfaen"/>
          <w:b/>
          <w:sz w:val="22"/>
          <w:szCs w:val="22"/>
        </w:rPr>
        <w:t xml:space="preserve"> </w:t>
      </w:r>
      <w:r w:rsidR="00FC18E1" w:rsidRPr="00594654">
        <w:rPr>
          <w:rFonts w:ascii="Sylfaen" w:hAnsi="Sylfaen" w:cs="Times Armenian"/>
          <w:sz w:val="22"/>
          <w:szCs w:val="22"/>
        </w:rPr>
        <w:t>(</w:t>
      </w:r>
      <w:proofErr w:type="spellStart"/>
      <w:r w:rsidR="00FC18E1" w:rsidRPr="00594654">
        <w:rPr>
          <w:rFonts w:ascii="Sylfaen" w:hAnsi="Sylfaen" w:cs="Sylfaen"/>
          <w:sz w:val="22"/>
          <w:szCs w:val="22"/>
        </w:rPr>
        <w:t>այսուհետ</w:t>
      </w:r>
      <w:proofErr w:type="spellEnd"/>
      <w:r w:rsidR="00FC18E1" w:rsidRPr="00594654">
        <w:rPr>
          <w:rFonts w:ascii="Sylfaen" w:hAnsi="Sylfaen" w:cs="Times Armenian"/>
          <w:sz w:val="22"/>
          <w:szCs w:val="22"/>
        </w:rPr>
        <w:t xml:space="preserve">` </w:t>
      </w:r>
      <w:proofErr w:type="spellStart"/>
      <w:r w:rsidR="00FC18E1" w:rsidRPr="00594654">
        <w:rPr>
          <w:rFonts w:ascii="Sylfaen" w:hAnsi="Sylfaen" w:cs="Sylfaen"/>
          <w:sz w:val="22"/>
          <w:szCs w:val="22"/>
        </w:rPr>
        <w:t>Արբիտրաժ</w:t>
      </w:r>
      <w:proofErr w:type="spellEnd"/>
      <w:r w:rsidR="00FC18E1" w:rsidRPr="00594654">
        <w:rPr>
          <w:rFonts w:ascii="Sylfaen" w:hAnsi="Sylfaen" w:cs="Times Armenian"/>
          <w:sz w:val="22"/>
          <w:szCs w:val="22"/>
        </w:rPr>
        <w:t xml:space="preserve">) </w:t>
      </w:r>
      <w:r w:rsidR="00FC18E1">
        <w:rPr>
          <w:rFonts w:ascii="Sylfaen" w:hAnsi="Sylfaen" w:cs="Sylfaen"/>
          <w:sz w:val="22"/>
          <w:szCs w:val="22"/>
          <w:lang w:val="hy-AM"/>
        </w:rPr>
        <w:t>քննությանը`</w:t>
      </w:r>
      <w:r w:rsidR="00FC18E1">
        <w:rPr>
          <w:rFonts w:ascii="Sylfaen" w:hAnsi="Sylfaen"/>
          <w:sz w:val="22"/>
          <w:szCs w:val="22"/>
        </w:rPr>
        <w:t>«</w:t>
      </w:r>
      <w:proofErr w:type="spellStart"/>
      <w:r w:rsidR="00FC18E1" w:rsidRPr="00594654">
        <w:rPr>
          <w:rFonts w:ascii="Sylfaen" w:hAnsi="Sylfaen" w:cs="Sylfaen"/>
          <w:sz w:val="22"/>
          <w:szCs w:val="22"/>
        </w:rPr>
        <w:t>Առևտրային</w:t>
      </w:r>
      <w:proofErr w:type="spellEnd"/>
      <w:r w:rsidR="00FC18E1"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="00FC18E1" w:rsidRPr="00594654">
        <w:rPr>
          <w:rFonts w:ascii="Sylfaen" w:hAnsi="Sylfaen" w:cs="Sylfaen"/>
          <w:sz w:val="22"/>
          <w:szCs w:val="22"/>
        </w:rPr>
        <w:t>արբիտրաժի</w:t>
      </w:r>
      <w:proofErr w:type="spellEnd"/>
      <w:r w:rsidR="00FC18E1"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="00FC18E1" w:rsidRPr="00594654">
        <w:rPr>
          <w:rFonts w:ascii="Sylfaen" w:hAnsi="Sylfaen" w:cs="Sylfaen"/>
          <w:sz w:val="22"/>
          <w:szCs w:val="22"/>
        </w:rPr>
        <w:t>մասին</w:t>
      </w:r>
      <w:proofErr w:type="spellEnd"/>
      <w:r w:rsidR="00FC18E1">
        <w:rPr>
          <w:rFonts w:ascii="Sylfaen" w:hAnsi="Sylfaen" w:cs="Sylfaen"/>
          <w:sz w:val="22"/>
          <w:szCs w:val="22"/>
        </w:rPr>
        <w:t>»</w:t>
      </w:r>
      <w:r w:rsidR="00FC18E1" w:rsidRPr="00594654">
        <w:rPr>
          <w:rFonts w:ascii="Sylfaen" w:hAnsi="Sylfaen" w:cs="Times Armenian"/>
          <w:sz w:val="22"/>
          <w:szCs w:val="22"/>
        </w:rPr>
        <w:t xml:space="preserve"> </w:t>
      </w:r>
      <w:r w:rsidR="00FC18E1" w:rsidRPr="00594654">
        <w:rPr>
          <w:rFonts w:ascii="Sylfaen" w:hAnsi="Sylfaen" w:cs="Sylfaen"/>
          <w:sz w:val="22"/>
          <w:szCs w:val="22"/>
        </w:rPr>
        <w:t>ՀՀ</w:t>
      </w:r>
      <w:r w:rsidR="00FC18E1"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="00FC18E1" w:rsidRPr="00594654">
        <w:rPr>
          <w:rFonts w:ascii="Sylfaen" w:hAnsi="Sylfaen" w:cs="Sylfaen"/>
          <w:sz w:val="22"/>
          <w:szCs w:val="22"/>
        </w:rPr>
        <w:t>օրենքի</w:t>
      </w:r>
      <w:proofErr w:type="spellEnd"/>
      <w:r w:rsidR="00FC18E1">
        <w:rPr>
          <w:rFonts w:ascii="Sylfaen" w:hAnsi="Sylfaen" w:cs="Sylfaen"/>
          <w:sz w:val="22"/>
          <w:szCs w:val="22"/>
          <w:lang w:val="hy-AM"/>
        </w:rPr>
        <w:t>ն</w:t>
      </w:r>
      <w:r w:rsidR="00FC18E1">
        <w:rPr>
          <w:rFonts w:ascii="Sylfaen" w:hAnsi="Sylfaen" w:cs="Sylfaen"/>
          <w:sz w:val="22"/>
          <w:szCs w:val="22"/>
        </w:rPr>
        <w:t xml:space="preserve"> </w:t>
      </w:r>
      <w:r w:rsidR="00FC18E1">
        <w:rPr>
          <w:rFonts w:ascii="Sylfaen" w:hAnsi="Sylfaen" w:cs="Sylfaen"/>
          <w:sz w:val="22"/>
          <w:szCs w:val="22"/>
          <w:lang w:val="hy-AM"/>
        </w:rPr>
        <w:t xml:space="preserve">և ՀՀ այլ նորմատիվ իրավական ակտերին </w:t>
      </w:r>
      <w:proofErr w:type="spellStart"/>
      <w:r w:rsidR="00FC18E1" w:rsidRPr="00594654">
        <w:rPr>
          <w:rFonts w:ascii="Sylfaen" w:hAnsi="Sylfaen" w:cs="Sylfaen"/>
          <w:sz w:val="22"/>
          <w:szCs w:val="22"/>
        </w:rPr>
        <w:t>համապատասխան</w:t>
      </w:r>
      <w:proofErr w:type="spellEnd"/>
      <w:r w:rsidR="00FC18E1"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="00FC18E1" w:rsidRPr="00594654">
        <w:rPr>
          <w:rFonts w:ascii="Sylfaen" w:hAnsi="Sylfaen" w:cs="Sylfaen"/>
          <w:sz w:val="22"/>
          <w:szCs w:val="22"/>
        </w:rPr>
        <w:t>լուծելու</w:t>
      </w:r>
      <w:proofErr w:type="spellEnd"/>
      <w:r w:rsidR="00FC18E1"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="00FC18E1" w:rsidRPr="00594654">
        <w:rPr>
          <w:rFonts w:ascii="Sylfaen" w:hAnsi="Sylfaen" w:cs="Sylfaen"/>
          <w:sz w:val="22"/>
          <w:szCs w:val="22"/>
        </w:rPr>
        <w:t>համար</w:t>
      </w:r>
      <w:proofErr w:type="spellEnd"/>
      <w:r w:rsidR="00FC18E1" w:rsidRPr="00594654">
        <w:rPr>
          <w:rFonts w:ascii="Sylfaen" w:hAnsi="Sylfaen"/>
          <w:sz w:val="22"/>
          <w:szCs w:val="22"/>
        </w:rPr>
        <w:t>:</w:t>
      </w:r>
    </w:p>
    <w:p w:rsidR="00FC18E1" w:rsidRPr="00FA1212" w:rsidRDefault="00FC18E1" w:rsidP="00FC18E1">
      <w:pPr>
        <w:jc w:val="both"/>
        <w:rPr>
          <w:rFonts w:ascii="Sylfaen" w:hAnsi="Sylfaen"/>
          <w:sz w:val="20"/>
          <w:szCs w:val="20"/>
        </w:rPr>
      </w:pPr>
    </w:p>
    <w:p w:rsidR="00FC18E1" w:rsidRPr="005D0C72" w:rsidRDefault="00FC18E1" w:rsidP="00FC18E1">
      <w:pPr>
        <w:numPr>
          <w:ilvl w:val="0"/>
          <w:numId w:val="1"/>
        </w:numPr>
        <w:tabs>
          <w:tab w:val="clear" w:pos="720"/>
          <w:tab w:val="num" w:pos="810"/>
        </w:tabs>
        <w:ind w:left="0" w:firstLine="360"/>
        <w:jc w:val="both"/>
        <w:rPr>
          <w:rFonts w:ascii="Sylfaen" w:hAnsi="Sylfaen" w:cs="Sylfaen"/>
          <w:sz w:val="22"/>
          <w:szCs w:val="22"/>
        </w:rPr>
      </w:pPr>
      <w:proofErr w:type="spellStart"/>
      <w:r w:rsidRPr="00594654">
        <w:rPr>
          <w:rFonts w:ascii="Sylfaen" w:hAnsi="Sylfaen" w:cs="Sylfaen"/>
          <w:sz w:val="22"/>
          <w:szCs w:val="22"/>
        </w:rPr>
        <w:t>Կողմերը</w:t>
      </w:r>
      <w:proofErr w:type="spellEnd"/>
      <w:r w:rsidRPr="005D0C72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Արբիտրաժ</w:t>
      </w:r>
      <w:proofErr w:type="spellEnd"/>
      <w:r w:rsidRPr="005D0C72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են</w:t>
      </w:r>
      <w:proofErr w:type="spellEnd"/>
      <w:r w:rsidRPr="005D0C72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ձևավորում</w:t>
      </w:r>
      <w:proofErr w:type="spellEnd"/>
      <w:r w:rsidRPr="005D0C72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6B637A">
        <w:rPr>
          <w:rFonts w:ascii="Sylfaen" w:hAnsi="Sylfaen" w:cs="Sylfaen"/>
          <w:sz w:val="22"/>
          <w:szCs w:val="22"/>
        </w:rPr>
        <w:t>գործը</w:t>
      </w:r>
      <w:proofErr w:type="spellEnd"/>
      <w:r w:rsidRPr="005D0C72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6B637A">
        <w:rPr>
          <w:rFonts w:ascii="Sylfaen" w:hAnsi="Sylfaen" w:cs="Sylfaen"/>
          <w:sz w:val="22"/>
          <w:szCs w:val="22"/>
        </w:rPr>
        <w:t>քննող</w:t>
      </w:r>
      <w:proofErr w:type="spellEnd"/>
      <w:r w:rsidRPr="005D0C72">
        <w:rPr>
          <w:rFonts w:ascii="Sylfaen" w:hAnsi="Sylfaen" w:cs="Sylfaen"/>
          <w:sz w:val="22"/>
          <w:szCs w:val="22"/>
        </w:rPr>
        <w:t xml:space="preserve"> 1 (</w:t>
      </w:r>
      <w:proofErr w:type="spellStart"/>
      <w:r w:rsidRPr="006B637A">
        <w:rPr>
          <w:rFonts w:ascii="Sylfaen" w:hAnsi="Sylfaen" w:cs="Sylfaen"/>
          <w:sz w:val="22"/>
          <w:szCs w:val="22"/>
        </w:rPr>
        <w:t>մեկ</w:t>
      </w:r>
      <w:proofErr w:type="spellEnd"/>
      <w:r w:rsidRPr="005D0C72">
        <w:rPr>
          <w:rFonts w:ascii="Sylfaen" w:hAnsi="Sylfaen" w:cs="Sylfaen"/>
          <w:sz w:val="22"/>
          <w:szCs w:val="22"/>
        </w:rPr>
        <w:t xml:space="preserve">) </w:t>
      </w:r>
      <w:proofErr w:type="spellStart"/>
      <w:r w:rsidRPr="006B637A">
        <w:rPr>
          <w:rFonts w:ascii="Sylfaen" w:hAnsi="Sylfaen" w:cs="Sylfaen"/>
          <w:sz w:val="22"/>
          <w:szCs w:val="22"/>
        </w:rPr>
        <w:t>արբիտրի</w:t>
      </w:r>
      <w:proofErr w:type="spellEnd"/>
      <w:r w:rsidRPr="005D0C72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6B637A">
        <w:rPr>
          <w:rFonts w:ascii="Sylfaen" w:hAnsi="Sylfaen" w:cs="Sylfaen"/>
          <w:sz w:val="22"/>
          <w:szCs w:val="22"/>
        </w:rPr>
        <w:t>կազմով</w:t>
      </w:r>
      <w:proofErr w:type="spellEnd"/>
      <w:r w:rsidRPr="005D0C72">
        <w:rPr>
          <w:rFonts w:ascii="Sylfaen" w:hAnsi="Sylfaen" w:cs="Sylfaen"/>
          <w:sz w:val="22"/>
          <w:szCs w:val="22"/>
        </w:rPr>
        <w:t>:</w:t>
      </w:r>
    </w:p>
    <w:p w:rsidR="00FC18E1" w:rsidRPr="00594654" w:rsidRDefault="00FC18E1" w:rsidP="00FC18E1">
      <w:pPr>
        <w:ind w:firstLine="540"/>
        <w:jc w:val="both"/>
        <w:rPr>
          <w:rFonts w:ascii="Times Armenian" w:hAnsi="Times Armenian"/>
          <w:sz w:val="22"/>
          <w:szCs w:val="22"/>
        </w:rPr>
      </w:pPr>
    </w:p>
    <w:p w:rsidR="00FC18E1" w:rsidRPr="00594654" w:rsidRDefault="00FC18E1" w:rsidP="00FC18E1">
      <w:pPr>
        <w:numPr>
          <w:ilvl w:val="0"/>
          <w:numId w:val="1"/>
        </w:numPr>
        <w:tabs>
          <w:tab w:val="clear" w:pos="720"/>
          <w:tab w:val="num" w:pos="810"/>
        </w:tabs>
        <w:ind w:left="0" w:firstLine="360"/>
        <w:jc w:val="both"/>
        <w:rPr>
          <w:rFonts w:ascii="Sylfaen" w:hAnsi="Sylfaen"/>
          <w:sz w:val="22"/>
          <w:szCs w:val="22"/>
        </w:rPr>
      </w:pPr>
      <w:proofErr w:type="spellStart"/>
      <w:r w:rsidRPr="00594654">
        <w:rPr>
          <w:rFonts w:ascii="Sylfaen" w:hAnsi="Sylfaen" w:cs="Sylfaen"/>
          <w:sz w:val="22"/>
          <w:szCs w:val="22"/>
        </w:rPr>
        <w:t>Կողմերը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համաձայնում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են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, </w:t>
      </w:r>
      <w:proofErr w:type="spellStart"/>
      <w:r w:rsidRPr="00594654">
        <w:rPr>
          <w:rFonts w:ascii="Sylfaen" w:hAnsi="Sylfaen" w:cs="Sylfaen"/>
          <w:sz w:val="22"/>
          <w:szCs w:val="22"/>
        </w:rPr>
        <w:t>որ</w:t>
      </w:r>
      <w:proofErr w:type="spellEnd"/>
      <w:r w:rsidRPr="0011741E">
        <w:rPr>
          <w:rFonts w:ascii="Sylfaen" w:hAnsi="Sylfaen" w:cs="Sylfaen"/>
          <w:sz w:val="22"/>
          <w:szCs w:val="22"/>
        </w:rPr>
        <w:t xml:space="preserve"> </w:t>
      </w:r>
      <w:r>
        <w:rPr>
          <w:rFonts w:ascii="Sylfaen" w:hAnsi="Sylfaen" w:cs="Sylfaen"/>
          <w:sz w:val="22"/>
          <w:szCs w:val="22"/>
          <w:lang w:val="hy-AM"/>
        </w:rPr>
        <w:t xml:space="preserve">իրենց </w:t>
      </w:r>
      <w:proofErr w:type="spellStart"/>
      <w:r>
        <w:rPr>
          <w:rFonts w:ascii="Sylfaen" w:hAnsi="Sylfaen" w:cs="Sylfaen"/>
          <w:sz w:val="22"/>
          <w:szCs w:val="22"/>
          <w:lang w:val="hy-AM"/>
        </w:rPr>
        <w:t>միջև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վեճ</w:t>
      </w:r>
      <w:proofErr w:type="spellEnd"/>
      <w:r>
        <w:rPr>
          <w:rFonts w:ascii="Sylfaen" w:hAnsi="Sylfaen" w:cs="Sylfaen"/>
          <w:sz w:val="22"/>
          <w:szCs w:val="22"/>
          <w:lang w:val="hy-AM"/>
        </w:rPr>
        <w:t>եր</w:t>
      </w:r>
      <w:r w:rsidRPr="00594654">
        <w:rPr>
          <w:rFonts w:ascii="Sylfaen" w:hAnsi="Sylfaen" w:cs="Sylfaen"/>
          <w:sz w:val="22"/>
          <w:szCs w:val="22"/>
        </w:rPr>
        <w:t>ի</w:t>
      </w:r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քննությունն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r>
        <w:rPr>
          <w:rFonts w:ascii="Sylfaen" w:hAnsi="Sylfaen" w:cs="Times Armenian"/>
          <w:sz w:val="22"/>
          <w:szCs w:val="22"/>
          <w:lang w:val="hy-AM"/>
        </w:rPr>
        <w:t xml:space="preserve">կարող է </w:t>
      </w:r>
      <w:proofErr w:type="spellStart"/>
      <w:r w:rsidRPr="00594654">
        <w:rPr>
          <w:rFonts w:ascii="Sylfaen" w:hAnsi="Sylfaen" w:cs="Sylfaen"/>
          <w:sz w:val="22"/>
          <w:szCs w:val="22"/>
        </w:rPr>
        <w:t>իրականացվ</w:t>
      </w:r>
      <w:proofErr w:type="spellEnd"/>
      <w:r>
        <w:rPr>
          <w:rFonts w:ascii="Sylfaen" w:hAnsi="Sylfaen" w:cs="Sylfaen"/>
          <w:sz w:val="22"/>
          <w:szCs w:val="22"/>
          <w:lang w:val="hy-AM"/>
        </w:rPr>
        <w:t>ել</w:t>
      </w:r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միայն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գրավոր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նյութերի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հիման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վրա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` </w:t>
      </w:r>
      <w:proofErr w:type="spellStart"/>
      <w:r w:rsidRPr="00594654">
        <w:rPr>
          <w:rFonts w:ascii="Sylfaen" w:hAnsi="Sylfaen" w:cs="Sylfaen"/>
          <w:sz w:val="22"/>
          <w:szCs w:val="22"/>
        </w:rPr>
        <w:t>առանց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բանավոր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քննության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անցկացման</w:t>
      </w:r>
      <w:proofErr w:type="spellEnd"/>
      <w:r>
        <w:rPr>
          <w:rFonts w:ascii="Sylfaen" w:hAnsi="Sylfaen" w:cs="Sylfaen"/>
          <w:sz w:val="22"/>
          <w:szCs w:val="22"/>
          <w:lang w:val="hy-AM"/>
        </w:rPr>
        <w:t xml:space="preserve">, եթե արբիտրաժային </w:t>
      </w:r>
      <w:proofErr w:type="spellStart"/>
      <w:r>
        <w:rPr>
          <w:rFonts w:ascii="Sylfaen" w:hAnsi="Sylfaen" w:cs="Sylfaen"/>
          <w:sz w:val="22"/>
          <w:szCs w:val="22"/>
          <w:lang w:val="hy-AM"/>
        </w:rPr>
        <w:t>տրիբունալն</w:t>
      </w:r>
      <w:proofErr w:type="spellEnd"/>
      <w:r>
        <w:rPr>
          <w:rFonts w:ascii="Sylfaen" w:hAnsi="Sylfaen" w:cs="Sylfaen"/>
          <w:sz w:val="22"/>
          <w:szCs w:val="22"/>
          <w:lang w:val="hy-AM"/>
        </w:rPr>
        <w:t xml:space="preserve"> ինքն այդպես որոշի</w:t>
      </w:r>
      <w:r w:rsidRPr="00594654">
        <w:rPr>
          <w:rFonts w:ascii="Sylfaen" w:hAnsi="Sylfaen"/>
          <w:sz w:val="22"/>
          <w:szCs w:val="22"/>
        </w:rPr>
        <w:t>:</w:t>
      </w:r>
    </w:p>
    <w:p w:rsidR="00FC18E1" w:rsidRPr="00594654" w:rsidRDefault="00FC18E1" w:rsidP="00FC18E1">
      <w:pPr>
        <w:ind w:left="360"/>
        <w:jc w:val="both"/>
        <w:rPr>
          <w:rFonts w:ascii="Times Armenian" w:hAnsi="Times Armenian"/>
          <w:sz w:val="22"/>
          <w:szCs w:val="22"/>
        </w:rPr>
      </w:pPr>
    </w:p>
    <w:p w:rsidR="00FC18E1" w:rsidRPr="00594654" w:rsidRDefault="00FC18E1" w:rsidP="00FC18E1">
      <w:pPr>
        <w:numPr>
          <w:ilvl w:val="0"/>
          <w:numId w:val="1"/>
        </w:numPr>
        <w:tabs>
          <w:tab w:val="clear" w:pos="720"/>
          <w:tab w:val="num" w:pos="810"/>
        </w:tabs>
        <w:ind w:left="0" w:firstLine="360"/>
        <w:jc w:val="both"/>
        <w:rPr>
          <w:rFonts w:ascii="Sylfaen" w:hAnsi="Sylfaen"/>
          <w:sz w:val="22"/>
          <w:szCs w:val="22"/>
        </w:rPr>
      </w:pPr>
      <w:proofErr w:type="spellStart"/>
      <w:r w:rsidRPr="00594654">
        <w:rPr>
          <w:rFonts w:ascii="Sylfaen" w:hAnsi="Sylfaen" w:cs="Sylfaen"/>
          <w:sz w:val="22"/>
          <w:szCs w:val="22"/>
        </w:rPr>
        <w:t>Արբիտրաժային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դատավարության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լեզուն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հայերենն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r w:rsidRPr="00594654">
        <w:rPr>
          <w:rFonts w:ascii="Sylfaen" w:hAnsi="Sylfaen" w:cs="Sylfaen"/>
          <w:sz w:val="22"/>
          <w:szCs w:val="22"/>
        </w:rPr>
        <w:t>է</w:t>
      </w:r>
      <w:r w:rsidRPr="00594654">
        <w:rPr>
          <w:rFonts w:ascii="Sylfaen" w:hAnsi="Sylfaen" w:cs="Times Armenian"/>
          <w:sz w:val="22"/>
          <w:szCs w:val="22"/>
        </w:rPr>
        <w:t xml:space="preserve">, </w:t>
      </w:r>
      <w:proofErr w:type="spellStart"/>
      <w:r w:rsidRPr="00594654">
        <w:rPr>
          <w:rFonts w:ascii="Sylfaen" w:hAnsi="Sylfaen" w:cs="Sylfaen"/>
          <w:sz w:val="22"/>
          <w:szCs w:val="22"/>
        </w:rPr>
        <w:t>արբիտրաժի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վայրը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` </w:t>
      </w:r>
      <w:r w:rsidRPr="00594654">
        <w:rPr>
          <w:rFonts w:ascii="Sylfaen" w:hAnsi="Sylfaen" w:cs="Sylfaen"/>
          <w:sz w:val="22"/>
          <w:szCs w:val="22"/>
        </w:rPr>
        <w:t>ք</w:t>
      </w:r>
      <w:r w:rsidRPr="00594654">
        <w:rPr>
          <w:rFonts w:ascii="Sylfaen" w:hAnsi="Sylfaen" w:cs="Times Armenian"/>
          <w:sz w:val="22"/>
          <w:szCs w:val="22"/>
        </w:rPr>
        <w:t xml:space="preserve">. </w:t>
      </w:r>
      <w:proofErr w:type="spellStart"/>
      <w:r w:rsidRPr="00594654">
        <w:rPr>
          <w:rFonts w:ascii="Sylfaen" w:hAnsi="Sylfaen" w:cs="Sylfaen"/>
          <w:sz w:val="22"/>
          <w:szCs w:val="22"/>
        </w:rPr>
        <w:t>Երևանը</w:t>
      </w:r>
      <w:proofErr w:type="spellEnd"/>
      <w:r w:rsidRPr="00594654">
        <w:rPr>
          <w:rFonts w:ascii="Sylfaen" w:hAnsi="Sylfaen"/>
          <w:sz w:val="22"/>
          <w:szCs w:val="22"/>
        </w:rPr>
        <w:t>:</w:t>
      </w:r>
    </w:p>
    <w:p w:rsidR="00FC18E1" w:rsidRPr="00594654" w:rsidRDefault="00FC18E1" w:rsidP="00FC18E1">
      <w:pPr>
        <w:pStyle w:val="ListParagraph"/>
        <w:rPr>
          <w:rFonts w:ascii="Sylfaen" w:hAnsi="Sylfaen" w:cs="Sylfaen"/>
          <w:sz w:val="22"/>
          <w:szCs w:val="22"/>
        </w:rPr>
      </w:pPr>
    </w:p>
    <w:p w:rsidR="00FC18E1" w:rsidRPr="00594654" w:rsidRDefault="00FC18E1" w:rsidP="00FC18E1">
      <w:pPr>
        <w:numPr>
          <w:ilvl w:val="0"/>
          <w:numId w:val="1"/>
        </w:numPr>
        <w:tabs>
          <w:tab w:val="clear" w:pos="720"/>
          <w:tab w:val="num" w:pos="810"/>
        </w:tabs>
        <w:ind w:left="0" w:firstLine="360"/>
        <w:jc w:val="both"/>
        <w:rPr>
          <w:rFonts w:ascii="Sylfaen" w:hAnsi="Sylfaen" w:cs="Sylfaen"/>
          <w:sz w:val="22"/>
          <w:szCs w:val="22"/>
        </w:rPr>
      </w:pPr>
      <w:proofErr w:type="spellStart"/>
      <w:r w:rsidRPr="00594654">
        <w:rPr>
          <w:rFonts w:ascii="Sylfaen" w:hAnsi="Sylfaen" w:cs="Sylfaen"/>
          <w:sz w:val="22"/>
          <w:szCs w:val="22"/>
        </w:rPr>
        <w:t>Կողմերի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միջև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վեճերի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լուծման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վերաբերյալ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սույն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Համաձայնագրի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դրույթների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և </w:t>
      </w:r>
      <w:proofErr w:type="spellStart"/>
      <w:r w:rsidRPr="00594654">
        <w:rPr>
          <w:rFonts w:ascii="Sylfaen" w:hAnsi="Sylfaen" w:cs="Sylfaen"/>
          <w:sz w:val="22"/>
          <w:szCs w:val="22"/>
        </w:rPr>
        <w:t>Կողմերի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միջև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կնքված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պայմանագրերի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(</w:t>
      </w:r>
      <w:proofErr w:type="spellStart"/>
      <w:r w:rsidRPr="00594654">
        <w:rPr>
          <w:rFonts w:ascii="Sylfaen" w:hAnsi="Sylfaen" w:cs="Sylfaen"/>
          <w:sz w:val="22"/>
          <w:szCs w:val="22"/>
        </w:rPr>
        <w:t>համաձայնագրերի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) </w:t>
      </w:r>
      <w:proofErr w:type="spellStart"/>
      <w:r w:rsidRPr="00594654">
        <w:rPr>
          <w:rFonts w:ascii="Sylfaen" w:hAnsi="Sylfaen" w:cs="Sylfaen"/>
          <w:sz w:val="22"/>
          <w:szCs w:val="22"/>
        </w:rPr>
        <w:t>միջև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հակասությունների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դեպքում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գործում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են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սույն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համաձայնագրի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դրույ</w:t>
      </w:r>
      <w:proofErr w:type="spellEnd"/>
      <w:r>
        <w:rPr>
          <w:rFonts w:ascii="Sylfaen" w:hAnsi="Sylfaen" w:cs="Sylfaen"/>
          <w:sz w:val="22"/>
          <w:szCs w:val="22"/>
          <w:lang w:val="hy-AM"/>
        </w:rPr>
        <w:t>թ</w:t>
      </w:r>
      <w:proofErr w:type="spellStart"/>
      <w:r w:rsidRPr="00594654">
        <w:rPr>
          <w:rFonts w:ascii="Sylfaen" w:hAnsi="Sylfaen" w:cs="Sylfaen"/>
          <w:sz w:val="22"/>
          <w:szCs w:val="22"/>
        </w:rPr>
        <w:t>ները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` </w:t>
      </w:r>
      <w:proofErr w:type="spellStart"/>
      <w:r w:rsidRPr="00594654">
        <w:rPr>
          <w:rFonts w:ascii="Sylfaen" w:hAnsi="Sylfaen" w:cs="Sylfaen"/>
          <w:sz w:val="22"/>
          <w:szCs w:val="22"/>
        </w:rPr>
        <w:t>որպես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հատուկ</w:t>
      </w:r>
      <w:proofErr w:type="spellEnd"/>
      <w:r w:rsidRPr="00594654">
        <w:rPr>
          <w:rFonts w:ascii="Sylfaen" w:hAnsi="Sylfaen" w:cs="Sylfae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դրույ</w:t>
      </w:r>
      <w:proofErr w:type="spellEnd"/>
      <w:r>
        <w:rPr>
          <w:rFonts w:ascii="Sylfaen" w:hAnsi="Sylfaen" w:cs="Sylfaen"/>
          <w:sz w:val="22"/>
          <w:szCs w:val="22"/>
          <w:lang w:val="hy-AM"/>
        </w:rPr>
        <w:t>թ</w:t>
      </w:r>
      <w:proofErr w:type="spellStart"/>
      <w:r w:rsidRPr="00594654">
        <w:rPr>
          <w:rFonts w:ascii="Sylfaen" w:hAnsi="Sylfaen" w:cs="Sylfaen"/>
          <w:sz w:val="22"/>
          <w:szCs w:val="22"/>
        </w:rPr>
        <w:t>ներ</w:t>
      </w:r>
      <w:proofErr w:type="spellEnd"/>
      <w:r w:rsidRPr="00594654">
        <w:rPr>
          <w:rFonts w:ascii="Sylfaen" w:hAnsi="Sylfaen" w:cs="Sylfaen"/>
          <w:sz w:val="22"/>
          <w:szCs w:val="22"/>
        </w:rPr>
        <w:t>:</w:t>
      </w:r>
    </w:p>
    <w:p w:rsidR="00FC18E1" w:rsidRDefault="00FC18E1" w:rsidP="00FC18E1">
      <w:pPr>
        <w:ind w:left="360"/>
        <w:jc w:val="both"/>
        <w:rPr>
          <w:rFonts w:ascii="Times Armenian" w:hAnsi="Times Armenian"/>
          <w:sz w:val="22"/>
          <w:szCs w:val="22"/>
        </w:rPr>
      </w:pPr>
    </w:p>
    <w:p w:rsidR="00FC18E1" w:rsidRPr="00594654" w:rsidRDefault="00FC18E1" w:rsidP="00FC18E1">
      <w:pPr>
        <w:numPr>
          <w:ilvl w:val="0"/>
          <w:numId w:val="1"/>
        </w:numPr>
        <w:tabs>
          <w:tab w:val="clear" w:pos="720"/>
          <w:tab w:val="num" w:pos="810"/>
        </w:tabs>
        <w:ind w:left="0" w:firstLine="360"/>
        <w:jc w:val="both"/>
        <w:rPr>
          <w:rFonts w:ascii="Sylfaen" w:hAnsi="Sylfaen"/>
          <w:sz w:val="22"/>
          <w:szCs w:val="22"/>
        </w:rPr>
      </w:pPr>
      <w:proofErr w:type="spellStart"/>
      <w:r w:rsidRPr="00594654">
        <w:rPr>
          <w:rFonts w:ascii="Sylfaen" w:hAnsi="Sylfaen" w:cs="Sylfaen"/>
          <w:sz w:val="22"/>
          <w:szCs w:val="22"/>
        </w:rPr>
        <w:t>Սույն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համաձայնությունը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կնքված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r w:rsidRPr="00594654">
        <w:rPr>
          <w:rFonts w:ascii="Sylfaen" w:hAnsi="Sylfaen" w:cs="Sylfaen"/>
          <w:sz w:val="22"/>
          <w:szCs w:val="22"/>
        </w:rPr>
        <w:t>է</w:t>
      </w:r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հայերեն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լեզվով</w:t>
      </w:r>
      <w:proofErr w:type="spellEnd"/>
      <w:r w:rsidRPr="00594654">
        <w:rPr>
          <w:rFonts w:ascii="Sylfaen" w:hAnsi="Sylfaen" w:cs="Times Armenian"/>
          <w:sz w:val="22"/>
          <w:szCs w:val="22"/>
        </w:rPr>
        <w:t>, 2 (</w:t>
      </w:r>
      <w:proofErr w:type="spellStart"/>
      <w:r w:rsidRPr="00594654">
        <w:rPr>
          <w:rFonts w:ascii="Sylfaen" w:hAnsi="Sylfaen" w:cs="Sylfaen"/>
          <w:sz w:val="22"/>
          <w:szCs w:val="22"/>
        </w:rPr>
        <w:t>երկու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) </w:t>
      </w:r>
      <w:proofErr w:type="spellStart"/>
      <w:r w:rsidRPr="00594654">
        <w:rPr>
          <w:rFonts w:ascii="Sylfaen" w:hAnsi="Sylfaen" w:cs="Sylfaen"/>
          <w:sz w:val="22"/>
          <w:szCs w:val="22"/>
        </w:rPr>
        <w:t>հավասարազոր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օրինակներից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: </w:t>
      </w:r>
      <w:proofErr w:type="spellStart"/>
      <w:r w:rsidRPr="00594654">
        <w:rPr>
          <w:rFonts w:ascii="Sylfaen" w:hAnsi="Sylfaen" w:cs="Sylfaen"/>
          <w:sz w:val="22"/>
          <w:szCs w:val="22"/>
        </w:rPr>
        <w:t>Յուրաքանչյուր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կողմին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տրվում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r w:rsidRPr="00594654">
        <w:rPr>
          <w:rFonts w:ascii="Sylfaen" w:hAnsi="Sylfaen" w:cs="Sylfaen"/>
          <w:sz w:val="22"/>
          <w:szCs w:val="22"/>
        </w:rPr>
        <w:t>է</w:t>
      </w:r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սույն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համաձայնության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մեկական</w:t>
      </w:r>
      <w:proofErr w:type="spellEnd"/>
      <w:r w:rsidRPr="00594654">
        <w:rPr>
          <w:rFonts w:ascii="Sylfaen" w:hAnsi="Sylfaen" w:cs="Times Armenian"/>
          <w:sz w:val="22"/>
          <w:szCs w:val="22"/>
        </w:rPr>
        <w:t xml:space="preserve"> </w:t>
      </w:r>
      <w:proofErr w:type="spellStart"/>
      <w:r w:rsidRPr="00594654">
        <w:rPr>
          <w:rFonts w:ascii="Sylfaen" w:hAnsi="Sylfaen" w:cs="Sylfaen"/>
          <w:sz w:val="22"/>
          <w:szCs w:val="22"/>
        </w:rPr>
        <w:t>օրինակ</w:t>
      </w:r>
      <w:proofErr w:type="spellEnd"/>
      <w:r w:rsidRPr="00594654">
        <w:rPr>
          <w:rFonts w:ascii="Sylfaen" w:hAnsi="Sylfaen"/>
          <w:sz w:val="22"/>
          <w:szCs w:val="22"/>
        </w:rPr>
        <w:t>:</w:t>
      </w:r>
    </w:p>
    <w:p w:rsidR="00594654" w:rsidRDefault="00FC18E1" w:rsidP="00FC18E1">
      <w:pPr>
        <w:numPr>
          <w:ilvl w:val="0"/>
          <w:numId w:val="1"/>
        </w:numPr>
        <w:tabs>
          <w:tab w:val="clear" w:pos="720"/>
          <w:tab w:val="num" w:pos="900"/>
        </w:tabs>
        <w:ind w:left="0" w:firstLine="540"/>
        <w:jc w:val="both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</w:rPr>
        <w:tab/>
      </w:r>
    </w:p>
    <w:tbl>
      <w:tblPr>
        <w:tblW w:w="9720" w:type="dxa"/>
        <w:tblInd w:w="558" w:type="dxa"/>
        <w:tblLayout w:type="fixed"/>
        <w:tblLook w:val="0000" w:firstRow="0" w:lastRow="0" w:firstColumn="0" w:lastColumn="0" w:noHBand="0" w:noVBand="0"/>
      </w:tblPr>
      <w:tblGrid>
        <w:gridCol w:w="5490"/>
        <w:gridCol w:w="4230"/>
      </w:tblGrid>
      <w:tr w:rsidR="00FA1212" w:rsidRPr="00871057" w:rsidTr="002235B0">
        <w:trPr>
          <w:trHeight w:val="276"/>
        </w:trPr>
        <w:tc>
          <w:tcPr>
            <w:tcW w:w="5490" w:type="dxa"/>
          </w:tcPr>
          <w:p w:rsidR="00FA1212" w:rsidRPr="00FA1212" w:rsidRDefault="00FA1212" w:rsidP="003638E4">
            <w:pPr>
              <w:rPr>
                <w:rFonts w:ascii="Sylfaen" w:hAnsi="Sylfaen"/>
                <w:sz w:val="22"/>
                <w:szCs w:val="22"/>
                <w:lang w:val="hy-AM"/>
              </w:rPr>
            </w:pPr>
            <w:r w:rsidRPr="00FA1212">
              <w:rPr>
                <w:rFonts w:ascii="Sylfaen" w:hAnsi="Sylfaen"/>
                <w:b/>
                <w:bCs/>
                <w:sz w:val="22"/>
                <w:szCs w:val="22"/>
                <w:lang w:val="hy-AM"/>
              </w:rPr>
              <w:t xml:space="preserve">ԲԱՆԿ                                      </w:t>
            </w:r>
          </w:p>
        </w:tc>
        <w:tc>
          <w:tcPr>
            <w:tcW w:w="4230" w:type="dxa"/>
          </w:tcPr>
          <w:p w:rsidR="00FA1212" w:rsidRPr="00FA1212" w:rsidRDefault="00FA1212" w:rsidP="003638E4">
            <w:pPr>
              <w:spacing w:line="360" w:lineRule="auto"/>
              <w:rPr>
                <w:rFonts w:ascii="Sylfaen" w:hAnsi="Sylfaen"/>
                <w:b/>
                <w:sz w:val="22"/>
                <w:szCs w:val="22"/>
                <w:lang w:val="hy-AM"/>
              </w:rPr>
            </w:pPr>
            <w:r w:rsidRPr="00FA1212">
              <w:rPr>
                <w:rFonts w:ascii="Sylfaen" w:hAnsi="Sylfaen" w:cs="Sylfaen"/>
                <w:b/>
                <w:bCs/>
                <w:sz w:val="22"/>
                <w:szCs w:val="22"/>
                <w:lang w:val="hy-AM"/>
              </w:rPr>
              <w:t>ՀԱՃԱԽՈՐԴ</w:t>
            </w:r>
          </w:p>
        </w:tc>
      </w:tr>
      <w:tr w:rsidR="00FA1212" w:rsidRPr="009C385A" w:rsidTr="002235B0">
        <w:trPr>
          <w:trHeight w:val="1446"/>
        </w:trPr>
        <w:tc>
          <w:tcPr>
            <w:tcW w:w="5490" w:type="dxa"/>
          </w:tcPr>
          <w:p w:rsidR="00F34072" w:rsidRPr="00B43E36" w:rsidRDefault="00F34072" w:rsidP="00F34072">
            <w:pPr>
              <w:spacing w:line="360" w:lineRule="auto"/>
              <w:rPr>
                <w:rFonts w:ascii="Sylfaen" w:hAnsi="Sylfaen"/>
                <w:b/>
                <w:color w:val="FF0000"/>
                <w:sz w:val="18"/>
                <w:szCs w:val="18"/>
              </w:rPr>
            </w:pPr>
            <w:r w:rsidRPr="00B43E36">
              <w:rPr>
                <w:rFonts w:ascii="Sylfaen" w:hAnsi="Sylfaen"/>
                <w:b/>
                <w:color w:val="FF0000"/>
                <w:sz w:val="18"/>
                <w:szCs w:val="18"/>
              </w:rPr>
              <w:t>«</w:t>
            </w:r>
            <w:proofErr w:type="spellStart"/>
            <w:r w:rsidRPr="00B43E36">
              <w:rPr>
                <w:rFonts w:ascii="Sylfaen" w:hAnsi="Sylfaen"/>
                <w:b/>
                <w:color w:val="FF0000"/>
                <w:sz w:val="18"/>
                <w:szCs w:val="18"/>
              </w:rPr>
              <w:t>Ամերիաբանկ</w:t>
            </w:r>
            <w:proofErr w:type="spellEnd"/>
            <w:r w:rsidRPr="00B43E36">
              <w:rPr>
                <w:rFonts w:ascii="Sylfaen" w:hAnsi="Sylfaen"/>
                <w:b/>
                <w:color w:val="FF0000"/>
                <w:sz w:val="18"/>
                <w:szCs w:val="18"/>
              </w:rPr>
              <w:t xml:space="preserve">» ՓԲԸ </w:t>
            </w:r>
          </w:p>
          <w:p w:rsidR="00F34072" w:rsidRPr="00B43E36" w:rsidRDefault="00F34072" w:rsidP="00F34072">
            <w:pPr>
              <w:spacing w:line="360" w:lineRule="auto"/>
              <w:rPr>
                <w:rFonts w:ascii="Sylfaen" w:hAnsi="Sylfaen" w:cs="Sylfaen"/>
                <w:color w:val="FF0000"/>
                <w:sz w:val="18"/>
                <w:szCs w:val="18"/>
                <w:lang w:val="hy-AM"/>
              </w:rPr>
            </w:pPr>
            <w:r w:rsidRPr="00B43E36">
              <w:rPr>
                <w:rFonts w:ascii="Sylfaen" w:hAnsi="Sylfaen" w:cs="Sylfaen"/>
                <w:color w:val="FF0000"/>
                <w:sz w:val="18"/>
                <w:szCs w:val="18"/>
                <w:lang w:val="hy-AM"/>
              </w:rPr>
              <w:t xml:space="preserve">Հասցե` </w:t>
            </w:r>
            <w:proofErr w:type="spellStart"/>
            <w:r w:rsidRPr="00B43E36">
              <w:rPr>
                <w:rFonts w:ascii="Sylfaen" w:hAnsi="Sylfaen" w:cs="Sylfaen"/>
                <w:color w:val="FF0000"/>
                <w:sz w:val="18"/>
                <w:szCs w:val="18"/>
                <w:lang w:val="hy-AM"/>
              </w:rPr>
              <w:t>ք.Երևան</w:t>
            </w:r>
            <w:proofErr w:type="spellEnd"/>
            <w:r w:rsidRPr="00B43E36">
              <w:rPr>
                <w:rFonts w:ascii="Sylfaen" w:hAnsi="Sylfaen" w:cs="Sylfaen"/>
                <w:color w:val="FF0000"/>
                <w:sz w:val="18"/>
                <w:szCs w:val="18"/>
                <w:lang w:val="hy-AM"/>
              </w:rPr>
              <w:t>, Գրիգոր Լուսավորիչ 9</w:t>
            </w:r>
          </w:p>
          <w:p w:rsidR="00FA1212" w:rsidRPr="00423AB6" w:rsidRDefault="00F34072" w:rsidP="00F34072">
            <w:pPr>
              <w:spacing w:line="360" w:lineRule="auto"/>
              <w:rPr>
                <w:rFonts w:ascii="Sylfaen" w:hAnsi="Sylfaen"/>
                <w:b/>
                <w:sz w:val="20"/>
                <w:szCs w:val="20"/>
              </w:rPr>
            </w:pPr>
            <w:r w:rsidRPr="00B43E36">
              <w:rPr>
                <w:rFonts w:ascii="Sylfaen" w:hAnsi="Sylfaen" w:cs="Sylfaen"/>
                <w:color w:val="FF0000"/>
                <w:sz w:val="18"/>
                <w:szCs w:val="18"/>
                <w:lang w:val="hy-AM"/>
              </w:rPr>
              <w:t>Իրավասու անձ `</w:t>
            </w:r>
          </w:p>
        </w:tc>
        <w:tc>
          <w:tcPr>
            <w:tcW w:w="4230" w:type="dxa"/>
          </w:tcPr>
          <w:p w:rsidR="009C385A" w:rsidRDefault="009C385A" w:rsidP="003638E4">
            <w:pPr>
              <w:spacing w:line="360" w:lineRule="auto"/>
              <w:rPr>
                <w:rFonts w:ascii="Sylfaen" w:hAnsi="Sylfaen" w:cs="Sylfaen"/>
                <w:sz w:val="20"/>
                <w:szCs w:val="20"/>
                <w:lang w:val="hy-AM"/>
              </w:rPr>
            </w:pPr>
          </w:p>
          <w:p w:rsidR="00FA1212" w:rsidRPr="009C385A" w:rsidRDefault="00FA1212" w:rsidP="003638E4">
            <w:pPr>
              <w:spacing w:line="360" w:lineRule="auto"/>
              <w:rPr>
                <w:rFonts w:ascii="Sylfaen" w:hAnsi="Sylfaen"/>
                <w:sz w:val="20"/>
                <w:szCs w:val="20"/>
                <w:lang w:val="hy-AM"/>
              </w:rPr>
            </w:pPr>
            <w:r w:rsidRPr="00FA1212">
              <w:rPr>
                <w:rFonts w:ascii="Sylfaen" w:hAnsi="Sylfaen" w:cs="Sylfaen"/>
                <w:sz w:val="20"/>
                <w:szCs w:val="20"/>
                <w:lang w:val="hy-AM"/>
              </w:rPr>
              <w:t>Հասցե՝</w:t>
            </w:r>
            <w:r w:rsidRPr="00FA1212">
              <w:rPr>
                <w:rFonts w:ascii="Sylfaen" w:hAnsi="Sylfaen"/>
                <w:sz w:val="20"/>
                <w:szCs w:val="20"/>
                <w:lang w:val="hy-AM"/>
              </w:rPr>
              <w:t xml:space="preserve">  </w:t>
            </w:r>
            <w:r w:rsidR="00B06ABC">
              <w:rPr>
                <w:rFonts w:ascii="Sylfaen" w:hAnsi="Sylfaen"/>
                <w:sz w:val="20"/>
                <w:szCs w:val="20"/>
                <w:lang w:val="hy-AM"/>
              </w:rPr>
              <w:t xml:space="preserve">ք. </w:t>
            </w:r>
          </w:p>
          <w:p w:rsidR="00FA1212" w:rsidRPr="009C385A" w:rsidRDefault="00FA1212" w:rsidP="00FA1212">
            <w:pPr>
              <w:jc w:val="both"/>
              <w:rPr>
                <w:rFonts w:ascii="Sylfaen" w:hAnsi="Sylfaen"/>
                <w:sz w:val="20"/>
                <w:szCs w:val="20"/>
                <w:lang w:val="hy-AM"/>
              </w:rPr>
            </w:pPr>
            <w:r w:rsidRPr="00FA1212">
              <w:rPr>
                <w:rFonts w:ascii="Sylfaen" w:hAnsi="Sylfaen" w:cs="Sylfaen"/>
                <w:sz w:val="20"/>
                <w:szCs w:val="20"/>
                <w:lang w:val="hy-AM"/>
              </w:rPr>
              <w:t>Անձ</w:t>
            </w:r>
            <w:r w:rsidR="009C385A">
              <w:rPr>
                <w:rFonts w:ascii="Sylfaen" w:hAnsi="Sylfaen" w:cs="Sylfaen"/>
                <w:sz w:val="20"/>
                <w:szCs w:val="20"/>
                <w:lang w:val="hy-AM"/>
              </w:rPr>
              <w:t>ը հաստատող փաստաթուղթ</w:t>
            </w:r>
            <w:r w:rsidRPr="00FA1212">
              <w:rPr>
                <w:rFonts w:ascii="Sylfaen" w:hAnsi="Sylfaen" w:cs="Sylfaen"/>
                <w:sz w:val="20"/>
                <w:szCs w:val="20"/>
                <w:lang w:val="hy-AM"/>
              </w:rPr>
              <w:t>՝</w:t>
            </w:r>
            <w:r w:rsidRPr="00FA1212">
              <w:rPr>
                <w:rFonts w:ascii="Sylfaen" w:hAnsi="Sylfaen"/>
                <w:sz w:val="20"/>
                <w:szCs w:val="20"/>
                <w:lang w:val="hy-AM"/>
              </w:rPr>
              <w:t xml:space="preserve">  </w:t>
            </w:r>
          </w:p>
          <w:p w:rsidR="00FA1212" w:rsidRPr="00FA1212" w:rsidRDefault="00FA1212" w:rsidP="003638E4">
            <w:pPr>
              <w:jc w:val="center"/>
              <w:rPr>
                <w:rFonts w:ascii="Times Armenian" w:hAnsi="Times Armenian"/>
                <w:sz w:val="20"/>
                <w:szCs w:val="20"/>
                <w:lang w:val="hy-AM"/>
              </w:rPr>
            </w:pPr>
          </w:p>
          <w:p w:rsidR="00FA1212" w:rsidRPr="00FA1212" w:rsidRDefault="00FA1212" w:rsidP="003638E4">
            <w:pPr>
              <w:jc w:val="center"/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FA1212" w:rsidRPr="00871057" w:rsidTr="002235B0">
        <w:trPr>
          <w:trHeight w:val="510"/>
        </w:trPr>
        <w:tc>
          <w:tcPr>
            <w:tcW w:w="5490" w:type="dxa"/>
          </w:tcPr>
          <w:p w:rsidR="00F34072" w:rsidRPr="009C385A" w:rsidRDefault="00F34072" w:rsidP="00F34072">
            <w:pPr>
              <w:rPr>
                <w:rFonts w:ascii="Sylfaen" w:hAnsi="Sylfaen"/>
                <w:sz w:val="18"/>
                <w:szCs w:val="18"/>
                <w:highlight w:val="yellow"/>
              </w:rPr>
            </w:pPr>
            <w:r w:rsidRPr="009C385A">
              <w:rPr>
                <w:rFonts w:ascii="Sylfaen" w:hAnsi="Sylfaen"/>
                <w:sz w:val="18"/>
                <w:szCs w:val="18"/>
                <w:highlight w:val="yellow"/>
                <w:lang w:val="hy-AM"/>
              </w:rPr>
              <w:t>___________________</w:t>
            </w:r>
            <w:r w:rsidRPr="009C385A">
              <w:rPr>
                <w:rFonts w:ascii="Sylfaen" w:hAnsi="Sylfaen"/>
                <w:sz w:val="18"/>
                <w:szCs w:val="18"/>
                <w:highlight w:val="yellow"/>
              </w:rPr>
              <w:softHyphen/>
            </w:r>
            <w:r w:rsidRPr="009C385A">
              <w:rPr>
                <w:rFonts w:ascii="Sylfaen" w:hAnsi="Sylfaen"/>
                <w:sz w:val="18"/>
                <w:szCs w:val="18"/>
                <w:highlight w:val="yellow"/>
              </w:rPr>
              <w:softHyphen/>
            </w:r>
            <w:r w:rsidRPr="009C385A">
              <w:rPr>
                <w:rFonts w:ascii="Sylfaen" w:hAnsi="Sylfaen"/>
                <w:sz w:val="18"/>
                <w:szCs w:val="18"/>
                <w:highlight w:val="yellow"/>
              </w:rPr>
              <w:softHyphen/>
            </w:r>
            <w:r w:rsidRPr="009C385A">
              <w:rPr>
                <w:rFonts w:ascii="Sylfaen" w:hAnsi="Sylfaen"/>
                <w:sz w:val="18"/>
                <w:szCs w:val="18"/>
                <w:highlight w:val="yellow"/>
              </w:rPr>
              <w:softHyphen/>
              <w:t>____________</w:t>
            </w:r>
          </w:p>
          <w:p w:rsidR="00F34072" w:rsidRPr="009C385A" w:rsidRDefault="009C385A" w:rsidP="00F34072">
            <w:pPr>
              <w:rPr>
                <w:rFonts w:ascii="Sylfaen" w:hAnsi="Sylfaen"/>
                <w:sz w:val="20"/>
                <w:szCs w:val="20"/>
                <w:highlight w:val="yellow"/>
                <w:lang w:val="hy-AM"/>
              </w:rPr>
            </w:pPr>
            <w:r w:rsidRPr="009C385A">
              <w:rPr>
                <w:rFonts w:ascii="Sylfaen" w:hAnsi="Sylfaen"/>
                <w:sz w:val="20"/>
                <w:szCs w:val="20"/>
                <w:highlight w:val="yellow"/>
                <w:lang w:val="hy-AM"/>
              </w:rPr>
              <w:t>(Ս</w:t>
            </w:r>
            <w:r w:rsidR="00F34072" w:rsidRPr="009C385A">
              <w:rPr>
                <w:rFonts w:ascii="Sylfaen" w:hAnsi="Sylfaen"/>
                <w:sz w:val="20"/>
                <w:szCs w:val="20"/>
                <w:highlight w:val="yellow"/>
                <w:lang w:val="hy-AM"/>
              </w:rPr>
              <w:t>տորագրություն, անուն, ազգանուն)</w:t>
            </w:r>
          </w:p>
          <w:p w:rsidR="00FA1212" w:rsidRPr="009C385A" w:rsidRDefault="00F34072" w:rsidP="00F34072">
            <w:pPr>
              <w:rPr>
                <w:rFonts w:ascii="Sylfaen" w:hAnsi="Sylfaen"/>
                <w:sz w:val="20"/>
                <w:szCs w:val="20"/>
                <w:highlight w:val="yellow"/>
                <w:lang w:val="hy-AM"/>
              </w:rPr>
            </w:pPr>
            <w:r w:rsidRPr="009C385A">
              <w:rPr>
                <w:rFonts w:ascii="Sylfaen" w:hAnsi="Sylfaen"/>
                <w:sz w:val="20"/>
                <w:szCs w:val="20"/>
                <w:highlight w:val="yellow"/>
                <w:lang w:val="hy-AM"/>
              </w:rPr>
              <w:t xml:space="preserve">                             Կ.Տ </w:t>
            </w:r>
          </w:p>
        </w:tc>
        <w:tc>
          <w:tcPr>
            <w:tcW w:w="4230" w:type="dxa"/>
          </w:tcPr>
          <w:p w:rsidR="00FA1212" w:rsidRPr="00FA1212" w:rsidRDefault="00FA1212" w:rsidP="003638E4">
            <w:pPr>
              <w:rPr>
                <w:rFonts w:ascii="Sylfaen" w:hAnsi="Sylfaen"/>
                <w:sz w:val="20"/>
                <w:szCs w:val="20"/>
                <w:lang w:val="hy-AM"/>
              </w:rPr>
            </w:pPr>
            <w:r w:rsidRPr="00FA1212">
              <w:rPr>
                <w:rFonts w:ascii="Sylfaen" w:hAnsi="Sylfaen"/>
                <w:sz w:val="20"/>
                <w:szCs w:val="20"/>
                <w:lang w:val="hy-AM"/>
              </w:rPr>
              <w:t>___________________</w:t>
            </w:r>
          </w:p>
          <w:p w:rsidR="00FA1212" w:rsidRPr="00FA1212" w:rsidRDefault="00B06ABC" w:rsidP="003638E4">
            <w:pPr>
              <w:rPr>
                <w:rFonts w:ascii="Sylfaen" w:hAnsi="Sylfaen"/>
                <w:sz w:val="20"/>
                <w:szCs w:val="20"/>
              </w:rPr>
            </w:pPr>
            <w:r>
              <w:rPr>
                <w:rFonts w:ascii="Sylfaen" w:hAnsi="Sylfaen"/>
                <w:sz w:val="20"/>
                <w:szCs w:val="20"/>
                <w:lang w:val="hy-AM"/>
              </w:rPr>
              <w:t xml:space="preserve">   </w:t>
            </w:r>
            <w:r w:rsidR="00FA1212" w:rsidRPr="00FA1212">
              <w:rPr>
                <w:rFonts w:ascii="Sylfaen" w:hAnsi="Sylfaen"/>
                <w:sz w:val="20"/>
                <w:szCs w:val="20"/>
                <w:lang w:val="hy-AM"/>
              </w:rPr>
              <w:t xml:space="preserve">Ստորագրություն </w:t>
            </w:r>
          </w:p>
          <w:p w:rsidR="00FA1212" w:rsidRPr="00FA1212" w:rsidRDefault="00FA1212" w:rsidP="003638E4">
            <w:pPr>
              <w:spacing w:line="360" w:lineRule="auto"/>
              <w:rPr>
                <w:rFonts w:ascii="Sylfaen" w:hAnsi="Sylfaen"/>
                <w:b/>
                <w:sz w:val="20"/>
                <w:szCs w:val="20"/>
                <w:lang w:val="hy-AM"/>
              </w:rPr>
            </w:pPr>
          </w:p>
        </w:tc>
      </w:tr>
      <w:tr w:rsidR="004B14C1" w:rsidRPr="00F34072" w:rsidTr="004B14C1">
        <w:trPr>
          <w:trHeight w:val="510"/>
        </w:trPr>
        <w:tc>
          <w:tcPr>
            <w:tcW w:w="5490" w:type="dxa"/>
          </w:tcPr>
          <w:p w:rsidR="004B14C1" w:rsidRPr="004B14C1" w:rsidRDefault="004B14C1" w:rsidP="004B14C1">
            <w:pPr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4230" w:type="dxa"/>
          </w:tcPr>
          <w:p w:rsidR="004B14C1" w:rsidRPr="004B14C1" w:rsidRDefault="004B14C1" w:rsidP="004B14C1">
            <w:pPr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4B14C1" w:rsidRPr="00B60C0E" w:rsidTr="004B14C1">
        <w:trPr>
          <w:trHeight w:val="510"/>
        </w:trPr>
        <w:tc>
          <w:tcPr>
            <w:tcW w:w="5490" w:type="dxa"/>
          </w:tcPr>
          <w:p w:rsidR="004B14C1" w:rsidRPr="004B14C1" w:rsidRDefault="004B14C1" w:rsidP="005F3C57">
            <w:pPr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4230" w:type="dxa"/>
          </w:tcPr>
          <w:p w:rsidR="004B14C1" w:rsidRPr="004B14C1" w:rsidRDefault="004B14C1" w:rsidP="004B14C1">
            <w:pPr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4B14C1" w:rsidRPr="00F34072" w:rsidTr="004B14C1">
        <w:trPr>
          <w:trHeight w:val="510"/>
        </w:trPr>
        <w:tc>
          <w:tcPr>
            <w:tcW w:w="5490" w:type="dxa"/>
          </w:tcPr>
          <w:p w:rsidR="004B14C1" w:rsidRPr="004B14C1" w:rsidRDefault="004B14C1" w:rsidP="005F3C57">
            <w:pPr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4230" w:type="dxa"/>
          </w:tcPr>
          <w:p w:rsidR="004B14C1" w:rsidRPr="004B14C1" w:rsidRDefault="004B14C1" w:rsidP="005F3C57">
            <w:pPr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  <w:tr w:rsidR="004B14C1" w:rsidRPr="00AF7717" w:rsidTr="004B14C1">
        <w:trPr>
          <w:trHeight w:val="510"/>
        </w:trPr>
        <w:tc>
          <w:tcPr>
            <w:tcW w:w="5490" w:type="dxa"/>
          </w:tcPr>
          <w:p w:rsidR="004B14C1" w:rsidRPr="004B14C1" w:rsidRDefault="004B14C1" w:rsidP="005F3C57">
            <w:pPr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  <w:tc>
          <w:tcPr>
            <w:tcW w:w="4230" w:type="dxa"/>
          </w:tcPr>
          <w:p w:rsidR="004B14C1" w:rsidRPr="004B14C1" w:rsidRDefault="004B14C1" w:rsidP="005F3C57">
            <w:pPr>
              <w:rPr>
                <w:rFonts w:ascii="Sylfaen" w:hAnsi="Sylfaen"/>
                <w:sz w:val="20"/>
                <w:szCs w:val="20"/>
                <w:lang w:val="hy-AM"/>
              </w:rPr>
            </w:pPr>
          </w:p>
        </w:tc>
      </w:tr>
    </w:tbl>
    <w:p w:rsidR="005571EF" w:rsidRPr="009C385A" w:rsidRDefault="005571EF" w:rsidP="009C385A">
      <w:pPr>
        <w:rPr>
          <w:rFonts w:ascii="Times Armenian" w:hAnsi="Times Armenian"/>
          <w:sz w:val="20"/>
          <w:szCs w:val="20"/>
        </w:rPr>
      </w:pPr>
      <w:bookmarkStart w:id="0" w:name="_GoBack"/>
      <w:bookmarkEnd w:id="0"/>
    </w:p>
    <w:sectPr w:rsidR="005571EF" w:rsidRPr="009C385A" w:rsidSect="00FA1212">
      <w:headerReference w:type="default" r:id="rId7"/>
      <w:footerReference w:type="default" r:id="rId8"/>
      <w:pgSz w:w="12240" w:h="15840"/>
      <w:pgMar w:top="900" w:right="1080" w:bottom="720" w:left="990" w:header="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337" w:rsidRDefault="001B2708">
      <w:r>
        <w:separator/>
      </w:r>
    </w:p>
  </w:endnote>
  <w:endnote w:type="continuationSeparator" w:id="0">
    <w:p w:rsidR="00AC3337" w:rsidRDefault="001B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Armeni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654" w:rsidRPr="00594654" w:rsidRDefault="00594654" w:rsidP="00594654">
    <w:pPr>
      <w:pStyle w:val="Footer"/>
      <w:jc w:val="right"/>
      <w:rPr>
        <w:sz w:val="20"/>
      </w:rPr>
    </w:pPr>
    <w:r w:rsidRPr="00594654">
      <w:rPr>
        <w:rFonts w:ascii="Sylfaen" w:hAnsi="Sylfaen"/>
        <w:i/>
        <w:sz w:val="20"/>
      </w:rPr>
      <w:t xml:space="preserve">3LS AG 72-48, </w:t>
    </w:r>
    <w:proofErr w:type="spellStart"/>
    <w:r w:rsidRPr="00594654">
      <w:rPr>
        <w:rFonts w:ascii="Sylfaen" w:hAnsi="Sylfaen"/>
        <w:i/>
        <w:sz w:val="20"/>
      </w:rPr>
      <w:t>Խմբ</w:t>
    </w:r>
    <w:proofErr w:type="spellEnd"/>
    <w:r w:rsidRPr="00594654">
      <w:rPr>
        <w:rFonts w:ascii="Sylfaen" w:hAnsi="Sylfaen"/>
        <w:i/>
        <w:sz w:val="20"/>
      </w:rPr>
      <w:t xml:space="preserve">. </w:t>
    </w:r>
    <w:r w:rsidR="00FC18E1">
      <w:rPr>
        <w:rFonts w:ascii="Sylfaen" w:hAnsi="Sylfaen"/>
        <w:i/>
        <w:sz w:val="20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337" w:rsidRDefault="001B2708">
      <w:r>
        <w:separator/>
      </w:r>
    </w:p>
  </w:footnote>
  <w:footnote w:type="continuationSeparator" w:id="0">
    <w:p w:rsidR="00AC3337" w:rsidRDefault="001B27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212" w:rsidRDefault="00FA1212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-421640</wp:posOffset>
          </wp:positionH>
          <wp:positionV relativeFrom="paragraph">
            <wp:posOffset>-285750</wp:posOffset>
          </wp:positionV>
          <wp:extent cx="2569845" cy="426085"/>
          <wp:effectExtent l="0" t="0" r="1905" b="0"/>
          <wp:wrapThrough wrapText="bothSides">
            <wp:wrapPolygon edited="0">
              <wp:start x="0" y="0"/>
              <wp:lineTo x="0" y="20280"/>
              <wp:lineTo x="21456" y="20280"/>
              <wp:lineTo x="21456" y="0"/>
              <wp:lineTo x="0" y="0"/>
            </wp:wrapPolygon>
          </wp:wrapThrough>
          <wp:docPr id="3" name="Picture 3" descr="Ameriabank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meriabank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9845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238DD"/>
    <w:multiLevelType w:val="multilevel"/>
    <w:tmpl w:val="3D101E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34F4E79"/>
    <w:multiLevelType w:val="hybridMultilevel"/>
    <w:tmpl w:val="9D52FB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190D9A"/>
    <w:multiLevelType w:val="multilevel"/>
    <w:tmpl w:val="E95CFDF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A046A02"/>
    <w:multiLevelType w:val="multilevel"/>
    <w:tmpl w:val="B94628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55155D8F"/>
    <w:multiLevelType w:val="multilevel"/>
    <w:tmpl w:val="B946286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5" w15:restartNumberingAfterBreak="0">
    <w:nsid w:val="6E8C475F"/>
    <w:multiLevelType w:val="multilevel"/>
    <w:tmpl w:val="7BE47B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36"/>
    <w:rsid w:val="00002207"/>
    <w:rsid w:val="00003635"/>
    <w:rsid w:val="00035F2E"/>
    <w:rsid w:val="00041DF5"/>
    <w:rsid w:val="00065DC9"/>
    <w:rsid w:val="00090B51"/>
    <w:rsid w:val="00096FB8"/>
    <w:rsid w:val="000D18FF"/>
    <w:rsid w:val="000F6060"/>
    <w:rsid w:val="00110858"/>
    <w:rsid w:val="00130BC8"/>
    <w:rsid w:val="0013287B"/>
    <w:rsid w:val="001547EA"/>
    <w:rsid w:val="00161FEE"/>
    <w:rsid w:val="00172F76"/>
    <w:rsid w:val="00197F1D"/>
    <w:rsid w:val="001A6AEF"/>
    <w:rsid w:val="001B2708"/>
    <w:rsid w:val="001C075D"/>
    <w:rsid w:val="001C0C75"/>
    <w:rsid w:val="00206744"/>
    <w:rsid w:val="002235B0"/>
    <w:rsid w:val="002340B6"/>
    <w:rsid w:val="0026432F"/>
    <w:rsid w:val="002738DE"/>
    <w:rsid w:val="00291110"/>
    <w:rsid w:val="002A36F0"/>
    <w:rsid w:val="002A6581"/>
    <w:rsid w:val="002D48A8"/>
    <w:rsid w:val="002E5440"/>
    <w:rsid w:val="002F0CCF"/>
    <w:rsid w:val="00302457"/>
    <w:rsid w:val="00304615"/>
    <w:rsid w:val="003108D7"/>
    <w:rsid w:val="0031281F"/>
    <w:rsid w:val="00352A7E"/>
    <w:rsid w:val="00361AB5"/>
    <w:rsid w:val="00380909"/>
    <w:rsid w:val="00394EBC"/>
    <w:rsid w:val="003A59F9"/>
    <w:rsid w:val="003C102B"/>
    <w:rsid w:val="003C68B1"/>
    <w:rsid w:val="003D0F61"/>
    <w:rsid w:val="00423AB6"/>
    <w:rsid w:val="004500E1"/>
    <w:rsid w:val="004A6B43"/>
    <w:rsid w:val="004B14C1"/>
    <w:rsid w:val="004C4529"/>
    <w:rsid w:val="004E7BFD"/>
    <w:rsid w:val="00513F24"/>
    <w:rsid w:val="005277F5"/>
    <w:rsid w:val="0054175D"/>
    <w:rsid w:val="005571EF"/>
    <w:rsid w:val="00563E0F"/>
    <w:rsid w:val="0056720C"/>
    <w:rsid w:val="005706D8"/>
    <w:rsid w:val="00594181"/>
    <w:rsid w:val="00594654"/>
    <w:rsid w:val="005A04E9"/>
    <w:rsid w:val="005A6AD8"/>
    <w:rsid w:val="005B09AA"/>
    <w:rsid w:val="005D1B13"/>
    <w:rsid w:val="005E0130"/>
    <w:rsid w:val="005E787F"/>
    <w:rsid w:val="00611681"/>
    <w:rsid w:val="0067379F"/>
    <w:rsid w:val="006815F7"/>
    <w:rsid w:val="00696D1C"/>
    <w:rsid w:val="006B4A81"/>
    <w:rsid w:val="006B637A"/>
    <w:rsid w:val="006D10CA"/>
    <w:rsid w:val="006D759C"/>
    <w:rsid w:val="0070134C"/>
    <w:rsid w:val="007054C5"/>
    <w:rsid w:val="007058C7"/>
    <w:rsid w:val="00706487"/>
    <w:rsid w:val="007071AA"/>
    <w:rsid w:val="0076501F"/>
    <w:rsid w:val="00765053"/>
    <w:rsid w:val="007A0E57"/>
    <w:rsid w:val="007A7742"/>
    <w:rsid w:val="007B5CBE"/>
    <w:rsid w:val="007C5933"/>
    <w:rsid w:val="007C7BBD"/>
    <w:rsid w:val="007D0244"/>
    <w:rsid w:val="007F4A2D"/>
    <w:rsid w:val="00816C46"/>
    <w:rsid w:val="00831297"/>
    <w:rsid w:val="008732E1"/>
    <w:rsid w:val="008A4FD0"/>
    <w:rsid w:val="008E4757"/>
    <w:rsid w:val="008F5D54"/>
    <w:rsid w:val="008F68A6"/>
    <w:rsid w:val="009057B8"/>
    <w:rsid w:val="00940D1B"/>
    <w:rsid w:val="00942C4D"/>
    <w:rsid w:val="00996B92"/>
    <w:rsid w:val="009A785E"/>
    <w:rsid w:val="009B1A36"/>
    <w:rsid w:val="009B4936"/>
    <w:rsid w:val="009C206C"/>
    <w:rsid w:val="009C385A"/>
    <w:rsid w:val="009C768B"/>
    <w:rsid w:val="009F2B23"/>
    <w:rsid w:val="00A212C7"/>
    <w:rsid w:val="00A5395A"/>
    <w:rsid w:val="00A628B6"/>
    <w:rsid w:val="00A76554"/>
    <w:rsid w:val="00AB3519"/>
    <w:rsid w:val="00AC3337"/>
    <w:rsid w:val="00AC7E1B"/>
    <w:rsid w:val="00B06ABC"/>
    <w:rsid w:val="00B2720D"/>
    <w:rsid w:val="00B65346"/>
    <w:rsid w:val="00B65C2F"/>
    <w:rsid w:val="00B82D06"/>
    <w:rsid w:val="00BA537D"/>
    <w:rsid w:val="00BA7FF7"/>
    <w:rsid w:val="00BE0ED9"/>
    <w:rsid w:val="00BE6392"/>
    <w:rsid w:val="00BF04C9"/>
    <w:rsid w:val="00BF648E"/>
    <w:rsid w:val="00C25FCE"/>
    <w:rsid w:val="00C33841"/>
    <w:rsid w:val="00C514D4"/>
    <w:rsid w:val="00CA26D3"/>
    <w:rsid w:val="00CA60B0"/>
    <w:rsid w:val="00CB00CD"/>
    <w:rsid w:val="00CB4BB7"/>
    <w:rsid w:val="00CB5900"/>
    <w:rsid w:val="00CB7153"/>
    <w:rsid w:val="00CC5115"/>
    <w:rsid w:val="00CF16D4"/>
    <w:rsid w:val="00D13401"/>
    <w:rsid w:val="00D15F96"/>
    <w:rsid w:val="00D169C8"/>
    <w:rsid w:val="00D2283D"/>
    <w:rsid w:val="00D356F8"/>
    <w:rsid w:val="00D401FE"/>
    <w:rsid w:val="00D507B9"/>
    <w:rsid w:val="00DA1B7C"/>
    <w:rsid w:val="00DB4718"/>
    <w:rsid w:val="00DB5DB3"/>
    <w:rsid w:val="00DD0B6A"/>
    <w:rsid w:val="00E452A3"/>
    <w:rsid w:val="00E46AAD"/>
    <w:rsid w:val="00E55DB9"/>
    <w:rsid w:val="00E64BB9"/>
    <w:rsid w:val="00E84663"/>
    <w:rsid w:val="00E87E22"/>
    <w:rsid w:val="00EA5822"/>
    <w:rsid w:val="00ED570E"/>
    <w:rsid w:val="00EF5E84"/>
    <w:rsid w:val="00F2001A"/>
    <w:rsid w:val="00F26E22"/>
    <w:rsid w:val="00F31C93"/>
    <w:rsid w:val="00F34072"/>
    <w:rsid w:val="00F719DF"/>
    <w:rsid w:val="00F80EF7"/>
    <w:rsid w:val="00FA1212"/>
    <w:rsid w:val="00FA3EE3"/>
    <w:rsid w:val="00F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D0C04D-5DFE-4AB8-8719-D5F7D9F2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63E0F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E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3E0F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7379F"/>
    <w:pPr>
      <w:ind w:left="720"/>
    </w:pPr>
  </w:style>
  <w:style w:type="paragraph" w:styleId="Header">
    <w:name w:val="header"/>
    <w:basedOn w:val="Normal"/>
    <w:link w:val="HeaderChar"/>
    <w:unhideWhenUsed/>
    <w:rsid w:val="005946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9465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46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94654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765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65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65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65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6554"/>
    <w:rPr>
      <w:b/>
      <w:bCs/>
    </w:rPr>
  </w:style>
  <w:style w:type="table" w:styleId="TableGrid">
    <w:name w:val="Table Grid"/>
    <w:basedOn w:val="TableNormal"/>
    <w:uiPriority w:val="59"/>
    <w:rsid w:val="00352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FDC16106</Template>
  <TotalTime>10</TotalTime>
  <Pages>1</Pages>
  <Words>251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NairaMM</dc:creator>
  <cp:lastModifiedBy>Anna V. Vardanyan</cp:lastModifiedBy>
  <cp:revision>3</cp:revision>
  <dcterms:created xsi:type="dcterms:W3CDTF">2017-11-29T06:50:00Z</dcterms:created>
  <dcterms:modified xsi:type="dcterms:W3CDTF">2017-11-29T08:33:00Z</dcterms:modified>
</cp:coreProperties>
</file>