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659C2" w14:textId="1546EAD8" w:rsidR="0009753C" w:rsidRPr="00FF7633" w:rsidRDefault="00EE5BB9" w:rsidP="00647C18">
      <w:pPr>
        <w:tabs>
          <w:tab w:val="left" w:pos="0"/>
          <w:tab w:val="right" w:pos="9355"/>
        </w:tabs>
        <w:spacing w:after="0" w:line="240" w:lineRule="auto"/>
        <w:jc w:val="center"/>
        <w:rPr>
          <w:rFonts w:ascii="Sylfaen" w:hAnsi="Sylfaen" w:cs="Sylfaen"/>
          <w:b/>
          <w:sz w:val="18"/>
          <w:szCs w:val="18"/>
          <w:lang w:val="hy-AM"/>
        </w:rPr>
      </w:pPr>
      <w:r w:rsidRPr="00FF7633">
        <w:rPr>
          <w:rFonts w:ascii="Sylfaen" w:hAnsi="Sylfaen" w:cs="Sylfaen"/>
          <w:b/>
          <w:sz w:val="18"/>
          <w:szCs w:val="18"/>
          <w:lang w:val="hy-AM"/>
        </w:rPr>
        <w:t xml:space="preserve">ՍԵՓԱԿԱՆՈՒԹՅԱՆ ԻՐԱՎՈՒՆՔՈՎ ՊԱՏԿԱՆՈՂ ԳՈՒՅՔՈՎ և ԴՐԱՄԱԿԱՆ ՄԻՋՈՑՆԵՐՈՎ </w:t>
      </w:r>
    </w:p>
    <w:p w14:paraId="5CAC2EC4" w14:textId="78D51A1C" w:rsidR="00EE5BB9" w:rsidRPr="00FF7633" w:rsidRDefault="00EE5BB9" w:rsidP="00647C18">
      <w:pPr>
        <w:tabs>
          <w:tab w:val="left" w:pos="0"/>
          <w:tab w:val="right" w:pos="9355"/>
        </w:tabs>
        <w:spacing w:after="0" w:line="240" w:lineRule="auto"/>
        <w:jc w:val="center"/>
        <w:rPr>
          <w:rFonts w:ascii="Sylfaen" w:hAnsi="Sylfaen" w:cs="Sylfaen"/>
          <w:b/>
          <w:sz w:val="18"/>
          <w:szCs w:val="18"/>
          <w:lang w:val="hy-AM"/>
        </w:rPr>
      </w:pPr>
      <w:r w:rsidRPr="00FF7633">
        <w:rPr>
          <w:rFonts w:ascii="Sylfaen" w:hAnsi="Sylfaen" w:cs="Sylfaen"/>
          <w:b/>
          <w:sz w:val="18"/>
          <w:szCs w:val="18"/>
          <w:lang w:val="hy-AM"/>
        </w:rPr>
        <w:t>ԵՐԱՇԽԱՎՈՐՈՒԹՅԱՆ</w:t>
      </w:r>
    </w:p>
    <w:p w14:paraId="7DC6DE67" w14:textId="4D44855B" w:rsidR="00AB5E5A" w:rsidRPr="00FF7633" w:rsidRDefault="00FB4799" w:rsidP="00647C18">
      <w:pPr>
        <w:tabs>
          <w:tab w:val="left" w:pos="0"/>
          <w:tab w:val="right" w:pos="9355"/>
        </w:tabs>
        <w:spacing w:after="0" w:line="240" w:lineRule="auto"/>
        <w:jc w:val="center"/>
        <w:rPr>
          <w:rFonts w:ascii="Sylfaen" w:hAnsi="Sylfaen" w:cs="Sylfaen"/>
          <w:sz w:val="18"/>
          <w:szCs w:val="18"/>
          <w:lang w:val="hy-AM"/>
        </w:rPr>
      </w:pPr>
      <w:r w:rsidRPr="00FF7633">
        <w:rPr>
          <w:rFonts w:ascii="Sylfaen" w:hAnsi="Sylfaen" w:cs="Sylfaen"/>
          <w:b/>
          <w:sz w:val="18"/>
          <w:szCs w:val="18"/>
          <w:lang w:val="hy-AM"/>
        </w:rPr>
        <w:t xml:space="preserve">ՊԱՅՄԱՆԱԳԻՐ </w:t>
      </w:r>
      <w:r w:rsidR="00F959EB" w:rsidRPr="00FF7633">
        <w:rPr>
          <w:rFonts w:ascii="Sylfaen" w:hAnsi="Sylfaen" w:cs="Sylfaen"/>
          <w:sz w:val="18"/>
          <w:szCs w:val="18"/>
          <w:lang w:val="hy-AM"/>
        </w:rPr>
        <w:t>/այսուհետ</w:t>
      </w:r>
      <w:r w:rsidR="00263DB7" w:rsidRPr="00FF7633">
        <w:rPr>
          <w:rFonts w:ascii="Sylfaen" w:hAnsi="Sylfaen" w:cs="Sylfaen"/>
          <w:sz w:val="18"/>
          <w:szCs w:val="18"/>
          <w:lang w:val="hy-AM"/>
        </w:rPr>
        <w:t xml:space="preserve"> նաև</w:t>
      </w:r>
      <w:r w:rsidR="00F959EB" w:rsidRPr="00FF7633">
        <w:rPr>
          <w:rFonts w:ascii="Sylfaen" w:hAnsi="Sylfaen" w:cs="Sylfaen"/>
          <w:sz w:val="18"/>
          <w:szCs w:val="18"/>
          <w:lang w:val="hy-AM"/>
        </w:rPr>
        <w:t>` Պայմանագիր/</w:t>
      </w:r>
      <w:r w:rsidR="003E14A6" w:rsidRPr="00FF7633">
        <w:rPr>
          <w:rFonts w:ascii="Sylfaen" w:hAnsi="Sylfaen" w:cs="Sylfaen"/>
          <w:sz w:val="18"/>
          <w:szCs w:val="18"/>
          <w:lang w:val="hy-AM"/>
        </w:rPr>
        <w:t xml:space="preserve"> </w:t>
      </w:r>
      <w:r w:rsidR="003E14A6" w:rsidRPr="00FF7633">
        <w:rPr>
          <w:rFonts w:ascii="Sylfaen" w:hAnsi="Sylfaen" w:cs="Sylfaen"/>
          <w:b/>
          <w:sz w:val="18"/>
          <w:szCs w:val="18"/>
          <w:lang w:val="hy-AM"/>
        </w:rPr>
        <w:t>թիվ---</w:t>
      </w:r>
    </w:p>
    <w:p w14:paraId="640A5A02" w14:textId="77777777" w:rsidR="008520F8" w:rsidRPr="00091868" w:rsidRDefault="008520F8" w:rsidP="00647C18">
      <w:pPr>
        <w:spacing w:after="0"/>
        <w:rPr>
          <w:rFonts w:ascii="Sylfaen" w:hAnsi="Sylfaen" w:cs="Times New Roman"/>
          <w:i/>
          <w:sz w:val="18"/>
          <w:szCs w:val="18"/>
          <w:lang w:val="hy-AM"/>
        </w:rPr>
      </w:pPr>
    </w:p>
    <w:p w14:paraId="21710AAE" w14:textId="1CEEAB5B" w:rsidR="00317DCC" w:rsidRDefault="00317DCC" w:rsidP="00317DCC">
      <w:pPr>
        <w:spacing w:after="0" w:line="240" w:lineRule="auto"/>
        <w:jc w:val="both"/>
        <w:rPr>
          <w:rFonts w:ascii="Sylfaen" w:eastAsia="Times New Roman" w:hAnsi="Sylfaen" w:cs="Times New Roman"/>
          <w:sz w:val="18"/>
          <w:szCs w:val="18"/>
          <w:lang w:val="hy-AM"/>
        </w:rPr>
      </w:pPr>
      <w:r w:rsidRPr="00317DCC">
        <w:rPr>
          <w:rFonts w:ascii="Sylfaen" w:eastAsia="Times New Roman" w:hAnsi="Sylfaen" w:cs="Sylfaen"/>
          <w:sz w:val="18"/>
          <w:szCs w:val="18"/>
          <w:lang w:val="hy-AM"/>
        </w:rPr>
        <w:t>«Ամերիաբանկ»</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փակ</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բաժնետիրական</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ընկերությունը</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գրանցված</w:t>
      </w:r>
      <w:r w:rsidR="00A20B20">
        <w:rPr>
          <w:rFonts w:ascii="Sylfaen" w:eastAsia="Times New Roman" w:hAnsi="Sylfaen" w:cs="Sylfaen"/>
          <w:sz w:val="18"/>
          <w:szCs w:val="18"/>
          <w:lang w:val="hy-AM"/>
        </w:rPr>
        <w:t xml:space="preserve"> </w:t>
      </w:r>
      <w:r w:rsidRPr="00317DCC">
        <w:rPr>
          <w:rFonts w:ascii="Sylfaen" w:eastAsia="Times New Roman" w:hAnsi="Sylfaen" w:cs="Sylfaen"/>
          <w:sz w:val="18"/>
          <w:szCs w:val="18"/>
          <w:lang w:val="hy-AM"/>
        </w:rPr>
        <w:t>ՀՀ</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կենտրոնական</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բանկի</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խորհրդի</w:t>
      </w:r>
      <w:r w:rsidRPr="00317DCC">
        <w:rPr>
          <w:rFonts w:ascii="Sylfaen" w:eastAsia="Times New Roman" w:hAnsi="Sylfaen" w:cs="Times New Roman"/>
          <w:sz w:val="18"/>
          <w:szCs w:val="18"/>
          <w:lang w:val="hy-AM"/>
        </w:rPr>
        <w:t xml:space="preserve"> 08.09.1992</w:t>
      </w:r>
      <w:r w:rsidRPr="00317DCC">
        <w:rPr>
          <w:rFonts w:ascii="Sylfaen" w:eastAsia="Times New Roman" w:hAnsi="Sylfaen" w:cs="Sylfaen"/>
          <w:sz w:val="18"/>
          <w:szCs w:val="18"/>
          <w:lang w:val="hy-AM"/>
        </w:rPr>
        <w:t>թ</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որոշմամբ</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գրանցման</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համար</w:t>
      </w:r>
      <w:r w:rsidRPr="00317DCC">
        <w:rPr>
          <w:rFonts w:ascii="Sylfaen" w:eastAsia="Times New Roman" w:hAnsi="Sylfaen" w:cs="Times New Roman"/>
          <w:sz w:val="18"/>
          <w:szCs w:val="18"/>
          <w:lang w:val="hy-AM"/>
        </w:rPr>
        <w:t xml:space="preserve"> 50, </w:t>
      </w:r>
      <w:r w:rsidRPr="00317DCC">
        <w:rPr>
          <w:rFonts w:ascii="Sylfaen" w:eastAsia="Times New Roman" w:hAnsi="Sylfaen" w:cs="Sylfaen"/>
          <w:sz w:val="18"/>
          <w:szCs w:val="18"/>
          <w:lang w:val="hy-AM"/>
        </w:rPr>
        <w:t>վկայական</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թիվ</w:t>
      </w:r>
      <w:r w:rsidRPr="00317DCC">
        <w:rPr>
          <w:rFonts w:ascii="Sylfaen" w:eastAsia="Times New Roman" w:hAnsi="Sylfaen" w:cs="Times New Roman"/>
          <w:sz w:val="18"/>
          <w:szCs w:val="18"/>
          <w:lang w:val="hy-AM"/>
        </w:rPr>
        <w:t xml:space="preserve"> 0154, </w:t>
      </w:r>
      <w:r w:rsidRPr="00317DCC">
        <w:rPr>
          <w:rFonts w:ascii="Sylfaen" w:eastAsia="Times New Roman" w:hAnsi="Sylfaen" w:cs="Sylfaen"/>
          <w:sz w:val="18"/>
          <w:szCs w:val="18"/>
          <w:lang w:val="hy-AM"/>
        </w:rPr>
        <w:t>hասցե</w:t>
      </w:r>
      <w:r w:rsidRPr="00317DCC">
        <w:rPr>
          <w:rFonts w:ascii="Sylfaen" w:eastAsia="Times New Roman" w:hAnsi="Sylfaen" w:cs="Times New Roman"/>
          <w:sz w:val="18"/>
          <w:szCs w:val="18"/>
          <w:lang w:val="hy-AM"/>
        </w:rPr>
        <w:t xml:space="preserve">` ք.Երևան, Վ. Սարգսյան 2), </w:t>
      </w:r>
      <w:r w:rsidRPr="00317DCC">
        <w:rPr>
          <w:rFonts w:ascii="Sylfaen" w:eastAsia="Times New Roman" w:hAnsi="Sylfaen" w:cs="Sylfaen"/>
          <w:sz w:val="18"/>
          <w:szCs w:val="18"/>
          <w:lang w:val="hy-AM"/>
        </w:rPr>
        <w:t>այսուհետ՝</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 xml:space="preserve">Պարտատեր» կամ </w:t>
      </w:r>
      <w:r w:rsidRPr="00317DCC">
        <w:rPr>
          <w:rFonts w:ascii="Sylfaen" w:eastAsia="Times New Roman" w:hAnsi="Sylfaen" w:cs="Times New Roman"/>
          <w:sz w:val="18"/>
          <w:szCs w:val="18"/>
          <w:lang w:val="hy-AM"/>
        </w:rPr>
        <w:t>«</w:t>
      </w:r>
      <w:r w:rsidRPr="00317DCC">
        <w:rPr>
          <w:rFonts w:ascii="Sylfaen" w:eastAsia="Times New Roman" w:hAnsi="Sylfaen" w:cs="Sylfaen"/>
          <w:sz w:val="18"/>
          <w:szCs w:val="18"/>
          <w:lang w:val="hy-AM"/>
        </w:rPr>
        <w:t>Բանկ»</w:t>
      </w:r>
      <w:r w:rsidRPr="00317DCC">
        <w:rPr>
          <w:rFonts w:ascii="Sylfaen" w:eastAsia="Times New Roman" w:hAnsi="Sylfaen" w:cs="Times New Roman"/>
          <w:sz w:val="18"/>
          <w:szCs w:val="18"/>
          <w:lang w:val="hy-AM"/>
        </w:rPr>
        <w:t>, ի դեմս Բանկի անունից հանդես եկող իրավասու անձի,  /իրավասությունների հիմք` Բանկի Տնօրինության նախագահ-</w:t>
      </w:r>
      <w:r w:rsidR="00A20B20">
        <w:rPr>
          <w:rFonts w:ascii="Sylfaen" w:eastAsia="Times New Roman" w:hAnsi="Sylfaen" w:cs="Times New Roman"/>
          <w:sz w:val="18"/>
          <w:szCs w:val="18"/>
          <w:lang w:val="hy-AM"/>
        </w:rPr>
        <w:t>գ</w:t>
      </w:r>
      <w:r w:rsidRPr="00317DCC">
        <w:rPr>
          <w:rFonts w:ascii="Sylfaen" w:eastAsia="Times New Roman" w:hAnsi="Sylfaen" w:cs="Times New Roman"/>
          <w:sz w:val="18"/>
          <w:szCs w:val="18"/>
          <w:lang w:val="hy-AM"/>
        </w:rPr>
        <w:t xml:space="preserve">լխավոր տնօրեն Արտակ Հանեսյանի կողմից 14/09/2017թ. տրված թիվ AD-77/Ա Հրաման/, </w:t>
      </w:r>
      <w:r w:rsidRPr="00317DCC">
        <w:rPr>
          <w:rFonts w:ascii="Sylfaen" w:eastAsia="Times New Roman" w:hAnsi="Sylfaen" w:cs="Sylfaen"/>
          <w:sz w:val="18"/>
          <w:szCs w:val="18"/>
          <w:lang w:val="hy-AM"/>
        </w:rPr>
        <w:t>մի</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կողմից</w:t>
      </w:r>
      <w:r w:rsidRPr="00317DCC">
        <w:rPr>
          <w:rFonts w:ascii="Sylfaen" w:eastAsia="Times New Roman" w:hAnsi="Sylfaen" w:cs="Times New Roman"/>
          <w:sz w:val="18"/>
          <w:szCs w:val="18"/>
          <w:lang w:val="hy-AM"/>
        </w:rPr>
        <w:t xml:space="preserve">, և </w:t>
      </w:r>
      <w:r w:rsidRPr="00091868">
        <w:rPr>
          <w:rFonts w:ascii="Sylfaen" w:eastAsia="Times New Roman" w:hAnsi="Sylfaen" w:cs="Times New Roman"/>
          <w:sz w:val="18"/>
          <w:szCs w:val="18"/>
          <w:lang w:val="hy-AM"/>
        </w:rPr>
        <w:t>____________________</w:t>
      </w:r>
      <w:r w:rsidRPr="00317DCC">
        <w:rPr>
          <w:rFonts w:ascii="Sylfaen" w:eastAsia="Times New Roman" w:hAnsi="Sylfaen" w:cs="Times New Roman"/>
          <w:sz w:val="18"/>
          <w:szCs w:val="18"/>
          <w:lang w:val="hy-AM"/>
        </w:rPr>
        <w:t xml:space="preserve"> այսուհետ «Երաշխավոր»</w:t>
      </w:r>
      <w:r w:rsidR="00FA4C60" w:rsidRPr="00091868">
        <w:rPr>
          <w:rFonts w:ascii="Sylfaen" w:eastAsia="Times New Roman" w:hAnsi="Sylfaen" w:cs="Times New Roman"/>
          <w:sz w:val="18"/>
          <w:szCs w:val="18"/>
          <w:lang w:val="hy-AM"/>
        </w:rPr>
        <w:t xml:space="preserve"> /անձնագիր՝ _________________________________________, հասցե__________________________________, հեռ._________________________________, բջջային հեռ. _________________________________, պաշտոնական էլ. փոստի հասցե__________________________, այլ էլ. փոստի հասցե     </w:t>
      </w:r>
      <w:r w:rsidR="00A20B20" w:rsidRPr="00091868">
        <w:rPr>
          <w:rFonts w:ascii="Sylfaen" w:eastAsia="Times New Roman" w:hAnsi="Sylfaen" w:cs="Times New Roman"/>
          <w:sz w:val="18"/>
          <w:szCs w:val="18"/>
          <w:lang w:val="hy-AM"/>
        </w:rPr>
        <w:t>_________________________________</w:t>
      </w:r>
      <w:r w:rsidRPr="00317DCC">
        <w:rPr>
          <w:rFonts w:ascii="Sylfaen" w:eastAsia="Times New Roman" w:hAnsi="Sylfaen" w:cs="Times New Roman"/>
          <w:sz w:val="18"/>
          <w:szCs w:val="18"/>
          <w:lang w:val="hy-AM"/>
        </w:rPr>
        <w:t>,</w:t>
      </w:r>
      <w:r w:rsidRPr="00317DCC">
        <w:rPr>
          <w:rFonts w:ascii="Sylfaen" w:eastAsia="Times New Roman" w:hAnsi="Sylfaen" w:cs="Times New Roman"/>
          <w:b/>
          <w:color w:val="FF0000"/>
          <w:sz w:val="18"/>
          <w:szCs w:val="18"/>
          <w:lang w:val="hy-AM"/>
        </w:rPr>
        <w:t xml:space="preserve"> </w:t>
      </w:r>
      <w:r w:rsidRPr="00317DCC">
        <w:rPr>
          <w:rFonts w:ascii="Sylfaen" w:eastAsia="Times New Roman" w:hAnsi="Sylfaen" w:cs="Times New Roman"/>
          <w:sz w:val="18"/>
          <w:szCs w:val="18"/>
          <w:lang w:val="hy-AM"/>
        </w:rPr>
        <w:t xml:space="preserve">և </w:t>
      </w:r>
      <w:r w:rsidRPr="00091868">
        <w:rPr>
          <w:rFonts w:ascii="Sylfaen" w:eastAsia="Times New Roman" w:hAnsi="Sylfaen" w:cs="Times New Roman"/>
          <w:sz w:val="18"/>
          <w:szCs w:val="18"/>
          <w:lang w:val="hy-AM"/>
        </w:rPr>
        <w:t>___________________________</w:t>
      </w:r>
      <w:r w:rsidRPr="00317DCC">
        <w:rPr>
          <w:rFonts w:ascii="Sylfaen" w:eastAsia="Times New Roman" w:hAnsi="Sylfaen" w:cs="Times New Roman"/>
          <w:sz w:val="18"/>
          <w:szCs w:val="18"/>
          <w:lang w:val="hy-AM"/>
        </w:rPr>
        <w:t xml:space="preserve"> այսուհետ «Պարտապան»</w:t>
      </w:r>
      <w:r w:rsidR="007019EA">
        <w:rPr>
          <w:rFonts w:ascii="Sylfaen" w:eastAsia="Times New Roman" w:hAnsi="Sylfaen" w:cs="Times New Roman"/>
          <w:sz w:val="18"/>
          <w:szCs w:val="18"/>
          <w:lang w:val="hy-AM"/>
        </w:rPr>
        <w:t xml:space="preserve"> կամ </w:t>
      </w:r>
      <w:r w:rsidR="007019EA" w:rsidRPr="00317DCC">
        <w:rPr>
          <w:rFonts w:ascii="Sylfaen" w:eastAsia="Times New Roman" w:hAnsi="Sylfaen" w:cs="Times New Roman"/>
          <w:sz w:val="18"/>
          <w:szCs w:val="18"/>
          <w:lang w:val="hy-AM"/>
        </w:rPr>
        <w:t>«</w:t>
      </w:r>
      <w:r w:rsidR="007019EA">
        <w:rPr>
          <w:rFonts w:ascii="Sylfaen" w:eastAsia="Times New Roman" w:hAnsi="Sylfaen" w:cs="Times New Roman"/>
          <w:sz w:val="18"/>
          <w:szCs w:val="18"/>
          <w:lang w:val="hy-AM"/>
        </w:rPr>
        <w:t>Վարկառու</w:t>
      </w:r>
      <w:r w:rsidR="007019EA" w:rsidRPr="00317DCC">
        <w:rPr>
          <w:rFonts w:ascii="Sylfaen" w:eastAsia="Times New Roman" w:hAnsi="Sylfaen" w:cs="Times New Roman"/>
          <w:sz w:val="18"/>
          <w:szCs w:val="18"/>
          <w:lang w:val="hy-AM"/>
        </w:rPr>
        <w:t>»</w:t>
      </w:r>
      <w:r w:rsidR="007019EA">
        <w:rPr>
          <w:rFonts w:ascii="Sylfaen" w:eastAsia="Times New Roman" w:hAnsi="Sylfaen" w:cs="Times New Roman"/>
          <w:sz w:val="18"/>
          <w:szCs w:val="18"/>
          <w:lang w:val="hy-AM"/>
        </w:rPr>
        <w:t xml:space="preserve"> </w:t>
      </w:r>
      <w:r w:rsidRPr="00317DCC">
        <w:rPr>
          <w:rFonts w:ascii="Sylfaen" w:eastAsia="Times New Roman" w:hAnsi="Sylfaen" w:cs="Times New Roman"/>
          <w:sz w:val="18"/>
          <w:szCs w:val="18"/>
          <w:lang w:val="hy-AM"/>
        </w:rPr>
        <w:t xml:space="preserve">, ի դեմս </w:t>
      </w:r>
      <w:r w:rsidRPr="00091868">
        <w:rPr>
          <w:rFonts w:ascii="Sylfaen" w:eastAsia="Times New Roman" w:hAnsi="Sylfaen" w:cs="Times New Roman"/>
          <w:sz w:val="18"/>
          <w:szCs w:val="18"/>
          <w:lang w:val="hy-AM"/>
        </w:rPr>
        <w:t>____________________________</w:t>
      </w:r>
      <w:r w:rsidRPr="00317DCC">
        <w:rPr>
          <w:rFonts w:ascii="Sylfaen" w:eastAsia="Times New Roman" w:hAnsi="Sylfaen" w:cs="Times New Roman"/>
          <w:sz w:val="18"/>
          <w:szCs w:val="18"/>
          <w:lang w:val="hy-AM"/>
        </w:rPr>
        <w:t xml:space="preserve">, որը գործում է ընկերության կանոնադրության հիման վրա, </w:t>
      </w:r>
      <w:r w:rsidRPr="00317DCC">
        <w:rPr>
          <w:rFonts w:ascii="Sylfaen" w:eastAsia="Times New Roman" w:hAnsi="Sylfaen" w:cs="Sylfaen"/>
          <w:sz w:val="18"/>
          <w:szCs w:val="18"/>
          <w:lang w:val="hy-AM"/>
        </w:rPr>
        <w:t>մյուս</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կողմից</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միասին</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անվանվելով</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Կողմեր»</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ղեկավարվելով</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ՀՀ</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օրենսդրությամբ</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կնքեցին</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սույն</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պայմանագիրը</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այսուհետ</w:t>
      </w:r>
      <w:r w:rsidRPr="00317DCC">
        <w:rPr>
          <w:rFonts w:ascii="Sylfaen" w:eastAsia="Times New Roman" w:hAnsi="Sylfaen" w:cs="Times New Roman"/>
          <w:sz w:val="18"/>
          <w:szCs w:val="18"/>
          <w:lang w:val="hy-AM"/>
        </w:rPr>
        <w:t>` «</w:t>
      </w:r>
      <w:r w:rsidRPr="00317DCC">
        <w:rPr>
          <w:rFonts w:ascii="Sylfaen" w:eastAsia="Times New Roman" w:hAnsi="Sylfaen" w:cs="Sylfaen"/>
          <w:sz w:val="18"/>
          <w:szCs w:val="18"/>
          <w:lang w:val="hy-AM"/>
        </w:rPr>
        <w:t>Պայմանագիր»</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հետևյալի</w:t>
      </w:r>
      <w:r w:rsidRPr="00317DCC">
        <w:rPr>
          <w:rFonts w:ascii="Sylfaen" w:eastAsia="Times New Roman" w:hAnsi="Sylfaen" w:cs="Times New Roman"/>
          <w:sz w:val="18"/>
          <w:szCs w:val="18"/>
          <w:lang w:val="hy-AM"/>
        </w:rPr>
        <w:t xml:space="preserve"> </w:t>
      </w:r>
      <w:r w:rsidRPr="00317DCC">
        <w:rPr>
          <w:rFonts w:ascii="Sylfaen" w:eastAsia="Times New Roman" w:hAnsi="Sylfaen" w:cs="Sylfaen"/>
          <w:sz w:val="18"/>
          <w:szCs w:val="18"/>
          <w:lang w:val="hy-AM"/>
        </w:rPr>
        <w:t>մասին</w:t>
      </w:r>
      <w:r w:rsidRPr="00317DCC">
        <w:rPr>
          <w:rFonts w:ascii="Sylfaen" w:eastAsia="Times New Roman" w:hAnsi="Sylfaen" w:cs="Times New Roman"/>
          <w:sz w:val="18"/>
          <w:szCs w:val="18"/>
          <w:lang w:val="hy-AM"/>
        </w:rPr>
        <w:t>.</w:t>
      </w:r>
    </w:p>
    <w:p w14:paraId="7DB0CE74" w14:textId="77777777" w:rsidR="00783B7E" w:rsidRPr="00317DCC" w:rsidRDefault="00783B7E" w:rsidP="00317DCC">
      <w:pPr>
        <w:spacing w:after="0" w:line="240" w:lineRule="auto"/>
        <w:jc w:val="both"/>
        <w:rPr>
          <w:rFonts w:ascii="Sylfaen" w:eastAsia="Times New Roman" w:hAnsi="Sylfaen" w:cs="Times New Roman"/>
          <w:sz w:val="18"/>
          <w:szCs w:val="18"/>
          <w:lang w:val="hy-AM"/>
        </w:rPr>
      </w:pPr>
    </w:p>
    <w:p w14:paraId="014346A5" w14:textId="785B3834" w:rsidR="005749E5" w:rsidRPr="00EF2E87" w:rsidRDefault="005749E5" w:rsidP="00783B7E">
      <w:pPr>
        <w:spacing w:after="0" w:line="240" w:lineRule="auto"/>
        <w:jc w:val="both"/>
        <w:rPr>
          <w:rFonts w:ascii="Sylfaen" w:hAnsi="Sylfaen" w:cs="Sylfaen"/>
          <w:b/>
          <w:sz w:val="18"/>
          <w:szCs w:val="18"/>
          <w:lang w:val="hy-AM"/>
        </w:rPr>
      </w:pPr>
      <w:r w:rsidRPr="00EF2E87">
        <w:rPr>
          <w:rFonts w:ascii="Sylfaen" w:hAnsi="Sylfaen" w:cs="Sylfaen"/>
          <w:b/>
          <w:sz w:val="18"/>
          <w:szCs w:val="18"/>
          <w:lang w:val="hy-AM"/>
        </w:rPr>
        <w:t>1</w:t>
      </w:r>
      <w:r w:rsidRPr="00EF2E87">
        <w:rPr>
          <w:rFonts w:ascii="MS Gothic" w:eastAsia="MS Gothic" w:hAnsi="MS Gothic" w:cs="MS Gothic"/>
          <w:b/>
          <w:sz w:val="18"/>
          <w:szCs w:val="18"/>
          <w:lang w:val="hy-AM"/>
        </w:rPr>
        <w:t>․</w:t>
      </w:r>
      <w:r w:rsidRPr="00EF2E87">
        <w:rPr>
          <w:rFonts w:ascii="Sylfaen" w:hAnsi="Sylfaen" w:cs="Sylfaen"/>
          <w:b/>
          <w:sz w:val="18"/>
          <w:szCs w:val="18"/>
          <w:lang w:val="hy-AM"/>
        </w:rPr>
        <w:t xml:space="preserve"> ՊԱՅՄԱՆԱԳՐԻ ԱՌԱՐԿԱՆ </w:t>
      </w:r>
      <w:r w:rsidR="009F1002">
        <w:rPr>
          <w:rFonts w:ascii="Sylfaen" w:hAnsi="Sylfaen" w:cs="Sylfaen"/>
          <w:b/>
          <w:sz w:val="18"/>
          <w:szCs w:val="18"/>
          <w:lang w:val="hy-AM"/>
        </w:rPr>
        <w:t>ԵՎ</w:t>
      </w:r>
      <w:r w:rsidRPr="00EF2E87">
        <w:rPr>
          <w:rFonts w:ascii="Sylfaen" w:hAnsi="Sylfaen" w:cs="Sylfaen"/>
          <w:b/>
          <w:sz w:val="18"/>
          <w:szCs w:val="18"/>
          <w:lang w:val="hy-AM"/>
        </w:rPr>
        <w:t xml:space="preserve"> ԸՆԴՀԱՆՈՒՐ ՊԱՅԱՄՆՆԵՐԸ</w:t>
      </w:r>
    </w:p>
    <w:p w14:paraId="2D1018DF" w14:textId="200D3D29" w:rsidR="006B128D" w:rsidRPr="00795281" w:rsidRDefault="00CF11EF" w:rsidP="00A20B20">
      <w:pPr>
        <w:pStyle w:val="ListParagraph"/>
        <w:numPr>
          <w:ilvl w:val="1"/>
          <w:numId w:val="26"/>
        </w:numPr>
        <w:spacing w:after="0" w:line="240" w:lineRule="auto"/>
        <w:ind w:left="709" w:hanging="425"/>
        <w:jc w:val="both"/>
        <w:rPr>
          <w:rFonts w:ascii="Sylfaen" w:hAnsi="Sylfaen" w:cs="Sylfaen"/>
          <w:sz w:val="18"/>
          <w:szCs w:val="18"/>
          <w:lang w:val="hy-AM"/>
        </w:rPr>
      </w:pPr>
      <w:r w:rsidRPr="00B94D1A">
        <w:rPr>
          <w:rFonts w:ascii="Sylfaen" w:hAnsi="Sylfaen" w:cs="Sylfaen"/>
          <w:sz w:val="18"/>
          <w:szCs w:val="18"/>
          <w:lang w:val="hy-AM"/>
        </w:rPr>
        <w:t>Սույնով</w:t>
      </w:r>
      <w:r w:rsidRPr="00B94D1A">
        <w:rPr>
          <w:rFonts w:ascii="Sylfaen" w:hAnsi="Sylfaen"/>
          <w:sz w:val="18"/>
          <w:szCs w:val="18"/>
          <w:lang w:val="hy-AM"/>
        </w:rPr>
        <w:t xml:space="preserve"> </w:t>
      </w:r>
      <w:r w:rsidRPr="00B94D1A">
        <w:rPr>
          <w:rFonts w:ascii="Sylfaen" w:hAnsi="Sylfaen" w:cs="Sylfaen"/>
          <w:sz w:val="18"/>
          <w:szCs w:val="18"/>
          <w:lang w:val="hy-AM"/>
        </w:rPr>
        <w:t>Երաշխավորը</w:t>
      </w:r>
      <w:r w:rsidRPr="00B94D1A">
        <w:rPr>
          <w:rFonts w:ascii="Sylfaen" w:hAnsi="Sylfaen"/>
          <w:sz w:val="18"/>
          <w:szCs w:val="18"/>
          <w:lang w:val="hy-AM"/>
        </w:rPr>
        <w:t xml:space="preserve"> </w:t>
      </w:r>
      <w:r w:rsidRPr="00B94D1A">
        <w:rPr>
          <w:rFonts w:ascii="Sylfaen" w:hAnsi="Sylfaen" w:cs="Sylfaen"/>
          <w:sz w:val="18"/>
          <w:szCs w:val="18"/>
          <w:lang w:val="hy-AM"/>
        </w:rPr>
        <w:t>պարտավորվում</w:t>
      </w:r>
      <w:r w:rsidRPr="00B94D1A">
        <w:rPr>
          <w:rFonts w:ascii="Sylfaen" w:hAnsi="Sylfaen"/>
          <w:sz w:val="18"/>
          <w:szCs w:val="18"/>
          <w:lang w:val="hy-AM"/>
        </w:rPr>
        <w:t xml:space="preserve"> </w:t>
      </w:r>
      <w:r w:rsidRPr="00B94D1A">
        <w:rPr>
          <w:rFonts w:ascii="Sylfaen" w:hAnsi="Sylfaen" w:cs="Sylfaen"/>
          <w:sz w:val="18"/>
          <w:szCs w:val="18"/>
          <w:lang w:val="hy-AM"/>
        </w:rPr>
        <w:t>է</w:t>
      </w:r>
      <w:r w:rsidRPr="00B94D1A">
        <w:rPr>
          <w:rFonts w:ascii="Sylfaen" w:hAnsi="Sylfaen"/>
          <w:sz w:val="18"/>
          <w:szCs w:val="18"/>
          <w:lang w:val="hy-AM"/>
        </w:rPr>
        <w:t xml:space="preserve"> </w:t>
      </w:r>
      <w:r w:rsidRPr="00B94D1A">
        <w:rPr>
          <w:rFonts w:ascii="Sylfaen" w:hAnsi="Sylfaen" w:cs="Sylfaen"/>
          <w:sz w:val="18"/>
          <w:szCs w:val="18"/>
          <w:lang w:val="hy-AM"/>
        </w:rPr>
        <w:t>իր</w:t>
      </w:r>
      <w:r w:rsidRPr="00B94D1A">
        <w:rPr>
          <w:rFonts w:ascii="Sylfaen" w:hAnsi="Sylfaen"/>
          <w:sz w:val="18"/>
          <w:szCs w:val="18"/>
          <w:lang w:val="hy-AM"/>
        </w:rPr>
        <w:t xml:space="preserve"> </w:t>
      </w:r>
      <w:r w:rsidRPr="00B94D1A">
        <w:rPr>
          <w:rFonts w:ascii="Sylfaen" w:hAnsi="Sylfaen" w:cs="Sylfaen"/>
          <w:sz w:val="18"/>
          <w:szCs w:val="18"/>
          <w:lang w:val="hy-AM"/>
        </w:rPr>
        <w:t>բանկային</w:t>
      </w:r>
      <w:r w:rsidRPr="00B94D1A">
        <w:rPr>
          <w:rFonts w:ascii="Sylfaen" w:hAnsi="Sylfaen"/>
          <w:sz w:val="18"/>
          <w:szCs w:val="18"/>
          <w:lang w:val="hy-AM"/>
        </w:rPr>
        <w:t xml:space="preserve"> </w:t>
      </w:r>
      <w:r w:rsidRPr="00B94D1A">
        <w:rPr>
          <w:rFonts w:ascii="Sylfaen" w:hAnsi="Sylfaen" w:cs="Sylfaen"/>
          <w:sz w:val="18"/>
          <w:szCs w:val="18"/>
          <w:lang w:val="hy-AM"/>
        </w:rPr>
        <w:t>հաշիվներին և ավանդներին</w:t>
      </w:r>
      <w:r w:rsidRPr="00B94D1A">
        <w:rPr>
          <w:rFonts w:ascii="Sylfaen" w:hAnsi="Sylfaen"/>
          <w:sz w:val="18"/>
          <w:szCs w:val="18"/>
          <w:lang w:val="hy-AM"/>
        </w:rPr>
        <w:t xml:space="preserve"> </w:t>
      </w:r>
      <w:r w:rsidRPr="00B94D1A">
        <w:rPr>
          <w:rFonts w:ascii="Sylfaen" w:hAnsi="Sylfaen" w:cs="Sylfaen"/>
          <w:sz w:val="18"/>
          <w:szCs w:val="18"/>
          <w:lang w:val="hy-AM"/>
        </w:rPr>
        <w:t>առկա</w:t>
      </w:r>
      <w:r w:rsidRPr="00B94D1A">
        <w:rPr>
          <w:rFonts w:ascii="Sylfaen" w:hAnsi="Sylfaen"/>
          <w:sz w:val="18"/>
          <w:szCs w:val="18"/>
          <w:lang w:val="hy-AM"/>
        </w:rPr>
        <w:t xml:space="preserve"> </w:t>
      </w:r>
      <w:r w:rsidRPr="00B94D1A">
        <w:rPr>
          <w:rFonts w:ascii="Sylfaen" w:hAnsi="Sylfaen" w:cs="Sylfaen"/>
          <w:sz w:val="18"/>
          <w:szCs w:val="18"/>
          <w:lang w:val="hy-AM"/>
        </w:rPr>
        <w:t>դրամական</w:t>
      </w:r>
      <w:r w:rsidRPr="00B94D1A">
        <w:rPr>
          <w:rFonts w:ascii="Sylfaen" w:hAnsi="Sylfaen"/>
          <w:sz w:val="18"/>
          <w:szCs w:val="18"/>
          <w:lang w:val="hy-AM"/>
        </w:rPr>
        <w:t xml:space="preserve"> </w:t>
      </w:r>
      <w:r w:rsidRPr="00B94D1A">
        <w:rPr>
          <w:rFonts w:ascii="Sylfaen" w:hAnsi="Sylfaen" w:cs="Sylfaen"/>
          <w:sz w:val="18"/>
          <w:szCs w:val="18"/>
          <w:lang w:val="hy-AM"/>
        </w:rPr>
        <w:t>միջոցներով</w:t>
      </w:r>
      <w:r w:rsidRPr="00B94D1A">
        <w:rPr>
          <w:rFonts w:ascii="Sylfaen" w:hAnsi="Sylfaen"/>
          <w:sz w:val="18"/>
          <w:szCs w:val="18"/>
          <w:lang w:val="hy-AM"/>
        </w:rPr>
        <w:t xml:space="preserve">, </w:t>
      </w:r>
      <w:r w:rsidRPr="00B94D1A">
        <w:rPr>
          <w:rFonts w:ascii="Sylfaen" w:hAnsi="Sylfaen" w:cs="Sylfaen"/>
          <w:sz w:val="18"/>
          <w:szCs w:val="18"/>
          <w:lang w:val="hy-AM"/>
        </w:rPr>
        <w:t>ինչպես</w:t>
      </w:r>
      <w:r w:rsidRPr="00B94D1A">
        <w:rPr>
          <w:rFonts w:ascii="Sylfaen" w:hAnsi="Sylfaen"/>
          <w:sz w:val="18"/>
          <w:szCs w:val="18"/>
          <w:lang w:val="hy-AM"/>
        </w:rPr>
        <w:t xml:space="preserve"> </w:t>
      </w:r>
      <w:r w:rsidRPr="00B94D1A">
        <w:rPr>
          <w:rFonts w:ascii="Sylfaen" w:hAnsi="Sylfaen" w:cs="Sylfaen"/>
          <w:sz w:val="18"/>
          <w:szCs w:val="18"/>
          <w:lang w:val="hy-AM"/>
        </w:rPr>
        <w:t>նաև</w:t>
      </w:r>
      <w:r w:rsidRPr="00B94D1A">
        <w:rPr>
          <w:rFonts w:ascii="Sylfaen" w:hAnsi="Sylfaen"/>
          <w:sz w:val="18"/>
          <w:szCs w:val="18"/>
          <w:lang w:val="hy-AM"/>
        </w:rPr>
        <w:t xml:space="preserve"> </w:t>
      </w:r>
      <w:r w:rsidRPr="00B94D1A">
        <w:rPr>
          <w:rFonts w:ascii="Sylfaen" w:hAnsi="Sylfaen" w:cs="Sylfaen"/>
          <w:sz w:val="18"/>
          <w:szCs w:val="18"/>
          <w:lang w:val="hy-AM"/>
        </w:rPr>
        <w:t>սեփականության</w:t>
      </w:r>
      <w:r w:rsidRPr="00B94D1A">
        <w:rPr>
          <w:rFonts w:ascii="Sylfaen" w:hAnsi="Sylfaen"/>
          <w:sz w:val="18"/>
          <w:szCs w:val="18"/>
          <w:lang w:val="hy-AM"/>
        </w:rPr>
        <w:t xml:space="preserve"> </w:t>
      </w:r>
      <w:r w:rsidRPr="00B94D1A">
        <w:rPr>
          <w:rFonts w:ascii="Sylfaen" w:hAnsi="Sylfaen" w:cs="Sylfaen"/>
          <w:sz w:val="18"/>
          <w:szCs w:val="18"/>
          <w:lang w:val="hy-AM"/>
        </w:rPr>
        <w:t>իրավունքով</w:t>
      </w:r>
      <w:r w:rsidRPr="00B94D1A">
        <w:rPr>
          <w:rFonts w:ascii="Sylfaen" w:hAnsi="Sylfaen"/>
          <w:sz w:val="18"/>
          <w:szCs w:val="18"/>
          <w:lang w:val="hy-AM"/>
        </w:rPr>
        <w:t xml:space="preserve"> </w:t>
      </w:r>
      <w:r w:rsidRPr="00B94D1A">
        <w:rPr>
          <w:rFonts w:ascii="Sylfaen" w:hAnsi="Sylfaen" w:cs="Sylfaen"/>
          <w:sz w:val="18"/>
          <w:szCs w:val="18"/>
          <w:lang w:val="hy-AM"/>
        </w:rPr>
        <w:t>իրեն</w:t>
      </w:r>
      <w:r w:rsidRPr="00B94D1A">
        <w:rPr>
          <w:rFonts w:ascii="Sylfaen" w:hAnsi="Sylfaen"/>
          <w:sz w:val="18"/>
          <w:szCs w:val="18"/>
          <w:lang w:val="hy-AM"/>
        </w:rPr>
        <w:t xml:space="preserve"> </w:t>
      </w:r>
      <w:r w:rsidRPr="00B94D1A">
        <w:rPr>
          <w:rFonts w:ascii="Sylfaen" w:hAnsi="Sylfaen" w:cs="Sylfaen"/>
          <w:sz w:val="18"/>
          <w:szCs w:val="18"/>
          <w:lang w:val="hy-AM"/>
        </w:rPr>
        <w:t>պատկանող</w:t>
      </w:r>
      <w:r w:rsidRPr="00B94D1A">
        <w:rPr>
          <w:rFonts w:ascii="Sylfaen" w:hAnsi="Sylfaen"/>
          <w:sz w:val="18"/>
          <w:szCs w:val="18"/>
          <w:lang w:val="hy-AM"/>
        </w:rPr>
        <w:t xml:space="preserve"> </w:t>
      </w:r>
      <w:r w:rsidRPr="00B94D1A">
        <w:rPr>
          <w:rFonts w:ascii="Sylfaen" w:hAnsi="Sylfaen" w:cs="Sylfaen"/>
          <w:sz w:val="18"/>
          <w:szCs w:val="18"/>
          <w:lang w:val="hy-AM"/>
        </w:rPr>
        <w:t>ամբողջ</w:t>
      </w:r>
      <w:r w:rsidRPr="00B94D1A">
        <w:rPr>
          <w:rFonts w:ascii="Sylfaen" w:hAnsi="Sylfaen"/>
          <w:sz w:val="18"/>
          <w:szCs w:val="18"/>
          <w:lang w:val="hy-AM"/>
        </w:rPr>
        <w:t xml:space="preserve"> </w:t>
      </w:r>
      <w:r w:rsidRPr="00B94D1A">
        <w:rPr>
          <w:rFonts w:ascii="Sylfaen" w:hAnsi="Sylfaen" w:cs="Sylfaen"/>
          <w:sz w:val="18"/>
          <w:szCs w:val="18"/>
          <w:lang w:val="hy-AM"/>
        </w:rPr>
        <w:t>գույքով</w:t>
      </w:r>
      <w:r w:rsidRPr="00B94D1A">
        <w:rPr>
          <w:rFonts w:ascii="Sylfaen" w:hAnsi="Sylfaen"/>
          <w:sz w:val="18"/>
          <w:szCs w:val="18"/>
          <w:lang w:val="hy-AM"/>
        </w:rPr>
        <w:t xml:space="preserve"> /</w:t>
      </w:r>
      <w:r w:rsidRPr="00B94D1A">
        <w:rPr>
          <w:rFonts w:ascii="Sylfaen" w:hAnsi="Sylfaen" w:cs="Sylfaen"/>
          <w:sz w:val="18"/>
          <w:szCs w:val="18"/>
          <w:lang w:val="hy-AM"/>
        </w:rPr>
        <w:t>շարժական</w:t>
      </w:r>
      <w:r w:rsidRPr="00B94D1A">
        <w:rPr>
          <w:rFonts w:ascii="Sylfaen" w:hAnsi="Sylfaen"/>
          <w:sz w:val="18"/>
          <w:szCs w:val="18"/>
          <w:lang w:val="hy-AM"/>
        </w:rPr>
        <w:t xml:space="preserve"> </w:t>
      </w:r>
      <w:r w:rsidRPr="00B94D1A">
        <w:rPr>
          <w:rFonts w:ascii="Sylfaen" w:hAnsi="Sylfaen" w:cs="Sylfaen"/>
          <w:sz w:val="18"/>
          <w:szCs w:val="18"/>
          <w:lang w:val="hy-AM"/>
        </w:rPr>
        <w:t>և</w:t>
      </w:r>
      <w:r w:rsidRPr="00B94D1A">
        <w:rPr>
          <w:rFonts w:ascii="Sylfaen" w:hAnsi="Sylfaen"/>
          <w:sz w:val="18"/>
          <w:szCs w:val="18"/>
          <w:lang w:val="hy-AM"/>
        </w:rPr>
        <w:t xml:space="preserve"> </w:t>
      </w:r>
      <w:r w:rsidRPr="00B94D1A">
        <w:rPr>
          <w:rFonts w:ascii="Sylfaen" w:hAnsi="Sylfaen" w:cs="Sylfaen"/>
          <w:sz w:val="18"/>
          <w:szCs w:val="18"/>
          <w:lang w:val="hy-AM"/>
        </w:rPr>
        <w:t>անշարժ</w:t>
      </w:r>
      <w:r w:rsidRPr="00B94D1A">
        <w:rPr>
          <w:rFonts w:ascii="Sylfaen" w:hAnsi="Sylfaen"/>
          <w:sz w:val="18"/>
          <w:szCs w:val="18"/>
          <w:lang w:val="hy-AM"/>
        </w:rPr>
        <w:t xml:space="preserve">/ </w:t>
      </w:r>
      <w:r w:rsidRPr="00B94D1A">
        <w:rPr>
          <w:rFonts w:ascii="Sylfaen" w:hAnsi="Sylfaen" w:cs="Sylfaen"/>
          <w:sz w:val="18"/>
          <w:szCs w:val="18"/>
          <w:lang w:val="hy-AM"/>
        </w:rPr>
        <w:t>պատասխանատվություն</w:t>
      </w:r>
      <w:r w:rsidRPr="00B94D1A">
        <w:rPr>
          <w:rFonts w:ascii="Sylfaen" w:hAnsi="Sylfaen"/>
          <w:sz w:val="18"/>
          <w:szCs w:val="18"/>
          <w:lang w:val="hy-AM"/>
        </w:rPr>
        <w:t xml:space="preserve"> </w:t>
      </w:r>
      <w:r w:rsidRPr="00B94D1A">
        <w:rPr>
          <w:rFonts w:ascii="Sylfaen" w:hAnsi="Sylfaen" w:cs="Sylfaen"/>
          <w:sz w:val="18"/>
          <w:szCs w:val="18"/>
          <w:lang w:val="hy-AM"/>
        </w:rPr>
        <w:t>կրել</w:t>
      </w:r>
      <w:r w:rsidRPr="00B94D1A">
        <w:rPr>
          <w:rFonts w:ascii="Sylfaen" w:hAnsi="Sylfaen"/>
          <w:sz w:val="18"/>
          <w:szCs w:val="18"/>
          <w:lang w:val="hy-AM"/>
        </w:rPr>
        <w:t xml:space="preserve"> </w:t>
      </w:r>
      <w:r w:rsidRPr="00B94D1A">
        <w:rPr>
          <w:rFonts w:ascii="Sylfaen" w:hAnsi="Sylfaen" w:cs="Sylfaen"/>
          <w:sz w:val="18"/>
          <w:szCs w:val="18"/>
          <w:lang w:val="hy-AM"/>
        </w:rPr>
        <w:t>Պարտատիրոջ</w:t>
      </w:r>
      <w:r w:rsidRPr="00B94D1A">
        <w:rPr>
          <w:rFonts w:ascii="Sylfaen" w:hAnsi="Sylfaen"/>
          <w:sz w:val="18"/>
          <w:szCs w:val="18"/>
          <w:lang w:val="hy-AM"/>
        </w:rPr>
        <w:t xml:space="preserve"> </w:t>
      </w:r>
      <w:r w:rsidRPr="00B94D1A">
        <w:rPr>
          <w:rFonts w:ascii="Sylfaen" w:hAnsi="Sylfaen" w:cs="Sylfaen"/>
          <w:sz w:val="18"/>
          <w:szCs w:val="18"/>
          <w:lang w:val="hy-AM"/>
        </w:rPr>
        <w:t>առջև` վերջինիս</w:t>
      </w:r>
      <w:r w:rsidRPr="00B94D1A">
        <w:rPr>
          <w:rFonts w:ascii="Sylfaen" w:hAnsi="Sylfaen"/>
          <w:sz w:val="18"/>
          <w:szCs w:val="18"/>
          <w:lang w:val="hy-AM"/>
        </w:rPr>
        <w:t xml:space="preserve"> </w:t>
      </w:r>
      <w:r w:rsidRPr="00B94D1A">
        <w:rPr>
          <w:rFonts w:ascii="Sylfaen" w:hAnsi="Sylfaen" w:cs="Sylfaen"/>
          <w:sz w:val="18"/>
          <w:szCs w:val="18"/>
          <w:lang w:val="hy-AM"/>
        </w:rPr>
        <w:t>և</w:t>
      </w:r>
      <w:r w:rsidRPr="00B94D1A">
        <w:rPr>
          <w:rFonts w:ascii="Sylfaen" w:hAnsi="Sylfaen"/>
          <w:sz w:val="18"/>
          <w:szCs w:val="18"/>
          <w:lang w:val="hy-AM"/>
        </w:rPr>
        <w:t xml:space="preserve"> </w:t>
      </w:r>
      <w:r w:rsidRPr="00B94D1A">
        <w:rPr>
          <w:rFonts w:ascii="Sylfaen" w:hAnsi="Sylfaen" w:cs="Sylfaen"/>
          <w:sz w:val="18"/>
          <w:szCs w:val="18"/>
          <w:lang w:val="hy-AM"/>
        </w:rPr>
        <w:t>Պարտապանի</w:t>
      </w:r>
      <w:r w:rsidRPr="00B94D1A">
        <w:rPr>
          <w:rFonts w:ascii="Sylfaen" w:hAnsi="Sylfaen"/>
          <w:sz w:val="18"/>
          <w:szCs w:val="18"/>
          <w:lang w:val="hy-AM"/>
        </w:rPr>
        <w:t xml:space="preserve"> </w:t>
      </w:r>
      <w:r w:rsidRPr="00B94D1A">
        <w:rPr>
          <w:rFonts w:ascii="Sylfaen" w:hAnsi="Sylfaen" w:cs="Sylfaen"/>
          <w:sz w:val="18"/>
          <w:szCs w:val="18"/>
          <w:lang w:val="hy-AM"/>
        </w:rPr>
        <w:t>միջև</w:t>
      </w:r>
      <w:r w:rsidRPr="00B94D1A">
        <w:rPr>
          <w:rFonts w:ascii="Sylfaen" w:hAnsi="Sylfaen"/>
          <w:sz w:val="18"/>
          <w:szCs w:val="18"/>
          <w:lang w:val="hy-AM"/>
        </w:rPr>
        <w:t xml:space="preserve"> -----------</w:t>
      </w:r>
      <w:r w:rsidRPr="00B94D1A">
        <w:rPr>
          <w:rFonts w:ascii="Sylfaen" w:hAnsi="Sylfaen" w:cs="Sylfaen"/>
          <w:sz w:val="18"/>
          <w:szCs w:val="18"/>
          <w:lang w:val="hy-AM"/>
        </w:rPr>
        <w:t>թ. կնքված թիվ ---------- հայտ</w:t>
      </w:r>
      <w:r w:rsidR="00CE2BF5" w:rsidRPr="00590170">
        <w:rPr>
          <w:rFonts w:ascii="Sylfaen" w:hAnsi="Sylfaen" w:cs="Sylfaen"/>
          <w:sz w:val="18"/>
          <w:szCs w:val="18"/>
          <w:lang w:val="hy-AM"/>
        </w:rPr>
        <w:t>-</w:t>
      </w:r>
      <w:r w:rsidRPr="00B94D1A">
        <w:rPr>
          <w:rFonts w:ascii="Sylfaen" w:hAnsi="Sylfaen" w:cs="Sylfaen"/>
          <w:sz w:val="18"/>
          <w:szCs w:val="18"/>
          <w:lang w:val="hy-AM"/>
        </w:rPr>
        <w:t>պայմանագրով/</w:t>
      </w:r>
      <w:r w:rsidRPr="00B94D1A">
        <w:rPr>
          <w:rFonts w:ascii="Sylfaen" w:hAnsi="Sylfaen"/>
          <w:bCs/>
          <w:iCs/>
          <w:sz w:val="18"/>
          <w:szCs w:val="18"/>
          <w:lang w:val="hy-AM"/>
        </w:rPr>
        <w:t>պայմանագրով/համաձայնագրով` դրա ներքո կնքված/կնքվող համաձայնագր/եր/ով, պայմանագր/եր/ով և այլ իրավական նշանակության փաստաթղթերով</w:t>
      </w:r>
      <w:r w:rsidRPr="00B94D1A">
        <w:rPr>
          <w:rFonts w:ascii="Sylfaen" w:hAnsi="Sylfaen"/>
          <w:sz w:val="18"/>
          <w:szCs w:val="18"/>
          <w:lang w:val="hy-AM"/>
        </w:rPr>
        <w:t xml:space="preserve"> /</w:t>
      </w:r>
      <w:r w:rsidRPr="00B94D1A">
        <w:rPr>
          <w:rFonts w:ascii="Sylfaen" w:hAnsi="Sylfaen" w:cs="Sylfaen"/>
          <w:sz w:val="18"/>
          <w:szCs w:val="18"/>
          <w:lang w:val="hy-AM"/>
        </w:rPr>
        <w:t>այսուհետ բոլորը միասին</w:t>
      </w:r>
      <w:r w:rsidRPr="00B94D1A">
        <w:rPr>
          <w:rFonts w:ascii="Sylfaen" w:hAnsi="Sylfaen"/>
          <w:sz w:val="18"/>
          <w:szCs w:val="18"/>
          <w:lang w:val="hy-AM"/>
        </w:rPr>
        <w:t>` «</w:t>
      </w:r>
      <w:r w:rsidRPr="00B94D1A">
        <w:rPr>
          <w:rFonts w:ascii="Sylfaen" w:hAnsi="Sylfaen" w:cs="Sylfaen"/>
          <w:sz w:val="18"/>
          <w:szCs w:val="18"/>
          <w:lang w:val="hy-AM"/>
        </w:rPr>
        <w:t>Հիմնական</w:t>
      </w:r>
      <w:r w:rsidRPr="00B94D1A">
        <w:rPr>
          <w:rFonts w:ascii="Sylfaen" w:hAnsi="Sylfaen"/>
          <w:sz w:val="18"/>
          <w:szCs w:val="18"/>
          <w:lang w:val="hy-AM"/>
        </w:rPr>
        <w:t xml:space="preserve"> </w:t>
      </w:r>
      <w:r w:rsidRPr="00B94D1A">
        <w:rPr>
          <w:rFonts w:ascii="Sylfaen" w:hAnsi="Sylfaen" w:cs="Sylfaen"/>
          <w:sz w:val="18"/>
          <w:szCs w:val="18"/>
          <w:lang w:val="hy-AM"/>
        </w:rPr>
        <w:t>պայմանագիր»</w:t>
      </w:r>
      <w:r w:rsidRPr="00B94D1A">
        <w:rPr>
          <w:rFonts w:ascii="Sylfaen" w:hAnsi="Sylfaen"/>
          <w:sz w:val="18"/>
          <w:szCs w:val="18"/>
          <w:lang w:val="hy-AM"/>
        </w:rPr>
        <w:t xml:space="preserve">/ </w:t>
      </w:r>
      <w:r w:rsidRPr="00B94D1A">
        <w:rPr>
          <w:rFonts w:ascii="Sylfaen" w:hAnsi="Sylfaen" w:cs="Sylfaen"/>
          <w:sz w:val="18"/>
          <w:szCs w:val="18"/>
          <w:lang w:val="hy-AM"/>
        </w:rPr>
        <w:t>Պարտապանի</w:t>
      </w:r>
      <w:r w:rsidRPr="00B94D1A">
        <w:rPr>
          <w:rFonts w:ascii="Sylfaen" w:hAnsi="Sylfaen"/>
          <w:sz w:val="18"/>
          <w:szCs w:val="18"/>
          <w:lang w:val="hy-AM"/>
        </w:rPr>
        <w:t xml:space="preserve"> </w:t>
      </w:r>
      <w:r w:rsidRPr="00B94D1A">
        <w:rPr>
          <w:rFonts w:ascii="Sylfaen" w:hAnsi="Sylfaen" w:cs="Sylfaen"/>
          <w:sz w:val="18"/>
          <w:szCs w:val="18"/>
          <w:lang w:val="hy-AM"/>
        </w:rPr>
        <w:t>կողմից</w:t>
      </w:r>
      <w:r w:rsidRPr="00B94D1A">
        <w:rPr>
          <w:rFonts w:ascii="Sylfaen" w:hAnsi="Sylfaen"/>
          <w:sz w:val="18"/>
          <w:szCs w:val="18"/>
          <w:lang w:val="hy-AM"/>
        </w:rPr>
        <w:t xml:space="preserve"> </w:t>
      </w:r>
      <w:r w:rsidRPr="00B94D1A">
        <w:rPr>
          <w:rFonts w:ascii="Sylfaen" w:hAnsi="Sylfaen" w:cs="Sylfaen"/>
          <w:sz w:val="18"/>
          <w:szCs w:val="18"/>
          <w:lang w:val="hy-AM"/>
        </w:rPr>
        <w:t>Պարտատիրոջ</w:t>
      </w:r>
      <w:r w:rsidRPr="00B94D1A">
        <w:rPr>
          <w:rFonts w:ascii="Sylfaen" w:hAnsi="Sylfaen"/>
          <w:sz w:val="18"/>
          <w:szCs w:val="18"/>
          <w:lang w:val="hy-AM"/>
        </w:rPr>
        <w:t xml:space="preserve"> </w:t>
      </w:r>
      <w:r w:rsidRPr="00B94D1A">
        <w:rPr>
          <w:rFonts w:ascii="Sylfaen" w:hAnsi="Sylfaen" w:cs="Sylfaen"/>
          <w:sz w:val="18"/>
          <w:szCs w:val="18"/>
          <w:lang w:val="hy-AM"/>
        </w:rPr>
        <w:t>հանդեպ</w:t>
      </w:r>
      <w:r w:rsidRPr="00B94D1A">
        <w:rPr>
          <w:rFonts w:ascii="Sylfaen" w:hAnsi="Sylfaen"/>
          <w:sz w:val="18"/>
          <w:szCs w:val="18"/>
          <w:lang w:val="hy-AM"/>
        </w:rPr>
        <w:t xml:space="preserve"> </w:t>
      </w:r>
      <w:r w:rsidRPr="00B94D1A">
        <w:rPr>
          <w:rFonts w:ascii="Sylfaen" w:hAnsi="Sylfaen" w:cs="Sylfaen"/>
          <w:sz w:val="18"/>
          <w:szCs w:val="18"/>
          <w:lang w:val="hy-AM"/>
        </w:rPr>
        <w:t>ստանձնած</w:t>
      </w:r>
      <w:r w:rsidRPr="00B94D1A">
        <w:rPr>
          <w:rFonts w:ascii="Sylfaen" w:hAnsi="Sylfaen"/>
          <w:sz w:val="18"/>
          <w:szCs w:val="18"/>
          <w:lang w:val="hy-AM"/>
        </w:rPr>
        <w:t xml:space="preserve"> </w:t>
      </w:r>
      <w:r w:rsidRPr="00B94D1A">
        <w:rPr>
          <w:rFonts w:ascii="Sylfaen" w:hAnsi="Sylfaen" w:cs="Sylfaen"/>
          <w:sz w:val="18"/>
          <w:szCs w:val="18"/>
          <w:lang w:val="hy-AM"/>
        </w:rPr>
        <w:t>պարտավորությունները</w:t>
      </w:r>
      <w:r w:rsidRPr="00B94D1A">
        <w:rPr>
          <w:rFonts w:ascii="Sylfaen" w:hAnsi="Sylfaen"/>
          <w:sz w:val="18"/>
          <w:szCs w:val="18"/>
          <w:lang w:val="hy-AM"/>
        </w:rPr>
        <w:t xml:space="preserve"> /</w:t>
      </w:r>
      <w:r w:rsidRPr="00B94D1A">
        <w:rPr>
          <w:rFonts w:ascii="Sylfaen" w:hAnsi="Sylfaen" w:cs="Sylfaen"/>
          <w:sz w:val="18"/>
          <w:szCs w:val="18"/>
          <w:lang w:val="hy-AM"/>
        </w:rPr>
        <w:t>այսուհետ</w:t>
      </w:r>
      <w:r w:rsidRPr="00B94D1A">
        <w:rPr>
          <w:rFonts w:ascii="Sylfaen" w:hAnsi="Sylfaen"/>
          <w:sz w:val="18"/>
          <w:szCs w:val="18"/>
          <w:lang w:val="hy-AM"/>
        </w:rPr>
        <w:t>` «</w:t>
      </w:r>
      <w:r w:rsidRPr="00B94D1A">
        <w:rPr>
          <w:rFonts w:ascii="Sylfaen" w:hAnsi="Sylfaen" w:cs="Sylfaen"/>
          <w:sz w:val="18"/>
          <w:szCs w:val="18"/>
          <w:lang w:val="hy-AM"/>
        </w:rPr>
        <w:t>Հիմնական</w:t>
      </w:r>
      <w:r w:rsidRPr="00B94D1A">
        <w:rPr>
          <w:rFonts w:ascii="Sylfaen" w:hAnsi="Sylfaen"/>
          <w:sz w:val="18"/>
          <w:szCs w:val="18"/>
          <w:lang w:val="hy-AM"/>
        </w:rPr>
        <w:t xml:space="preserve"> </w:t>
      </w:r>
      <w:r w:rsidRPr="00B94D1A">
        <w:rPr>
          <w:rFonts w:ascii="Sylfaen" w:hAnsi="Sylfaen" w:cs="Sylfaen"/>
          <w:sz w:val="18"/>
          <w:szCs w:val="18"/>
          <w:lang w:val="hy-AM"/>
        </w:rPr>
        <w:t>պարտավորություն»</w:t>
      </w:r>
      <w:r w:rsidRPr="00B94D1A">
        <w:rPr>
          <w:rFonts w:ascii="Sylfaen" w:hAnsi="Sylfaen"/>
          <w:sz w:val="18"/>
          <w:szCs w:val="18"/>
          <w:lang w:val="hy-AM"/>
        </w:rPr>
        <w:t xml:space="preserve">/ </w:t>
      </w:r>
      <w:r w:rsidRPr="00B94D1A">
        <w:rPr>
          <w:rFonts w:ascii="Sylfaen" w:hAnsi="Sylfaen" w:cs="Sylfaen"/>
          <w:sz w:val="18"/>
          <w:szCs w:val="18"/>
          <w:lang w:val="hy-AM"/>
        </w:rPr>
        <w:t>չկատարելու</w:t>
      </w:r>
      <w:r w:rsidRPr="00B94D1A">
        <w:rPr>
          <w:rFonts w:ascii="Sylfaen" w:hAnsi="Sylfaen"/>
          <w:sz w:val="18"/>
          <w:szCs w:val="18"/>
          <w:lang w:val="hy-AM"/>
        </w:rPr>
        <w:t xml:space="preserve"> </w:t>
      </w:r>
      <w:r w:rsidRPr="00B94D1A">
        <w:rPr>
          <w:rFonts w:ascii="Sylfaen" w:hAnsi="Sylfaen" w:cs="Sylfaen"/>
          <w:sz w:val="18"/>
          <w:szCs w:val="18"/>
          <w:lang w:val="hy-AM"/>
        </w:rPr>
        <w:t>կամ</w:t>
      </w:r>
      <w:r w:rsidRPr="00B94D1A">
        <w:rPr>
          <w:rFonts w:ascii="Sylfaen" w:hAnsi="Sylfaen"/>
          <w:sz w:val="18"/>
          <w:szCs w:val="18"/>
          <w:lang w:val="hy-AM"/>
        </w:rPr>
        <w:t xml:space="preserve"> </w:t>
      </w:r>
      <w:r w:rsidRPr="00B94D1A">
        <w:rPr>
          <w:rFonts w:ascii="Sylfaen" w:hAnsi="Sylfaen" w:cs="Sylfaen"/>
          <w:sz w:val="18"/>
          <w:szCs w:val="18"/>
          <w:lang w:val="hy-AM"/>
        </w:rPr>
        <w:t>ոչ</w:t>
      </w:r>
      <w:r w:rsidRPr="00B94D1A">
        <w:rPr>
          <w:rFonts w:ascii="Sylfaen" w:hAnsi="Sylfaen"/>
          <w:sz w:val="18"/>
          <w:szCs w:val="18"/>
          <w:lang w:val="hy-AM"/>
        </w:rPr>
        <w:t xml:space="preserve"> </w:t>
      </w:r>
      <w:r w:rsidRPr="00B94D1A">
        <w:rPr>
          <w:rFonts w:ascii="Sylfaen" w:hAnsi="Sylfaen" w:cs="Sylfaen"/>
          <w:sz w:val="18"/>
          <w:szCs w:val="18"/>
          <w:lang w:val="hy-AM"/>
        </w:rPr>
        <w:t>պատշաճ</w:t>
      </w:r>
      <w:r w:rsidRPr="00B94D1A">
        <w:rPr>
          <w:rFonts w:ascii="Sylfaen" w:hAnsi="Sylfaen"/>
          <w:sz w:val="18"/>
          <w:szCs w:val="18"/>
          <w:lang w:val="hy-AM"/>
        </w:rPr>
        <w:t xml:space="preserve"> </w:t>
      </w:r>
      <w:r w:rsidRPr="00B94D1A">
        <w:rPr>
          <w:rFonts w:ascii="Sylfaen" w:hAnsi="Sylfaen" w:cs="Sylfaen"/>
          <w:sz w:val="18"/>
          <w:szCs w:val="18"/>
          <w:lang w:val="hy-AM"/>
        </w:rPr>
        <w:t>կատարելու</w:t>
      </w:r>
      <w:r w:rsidRPr="00B94D1A">
        <w:rPr>
          <w:rFonts w:ascii="Sylfaen" w:hAnsi="Sylfaen"/>
          <w:sz w:val="18"/>
          <w:szCs w:val="18"/>
          <w:lang w:val="hy-AM"/>
        </w:rPr>
        <w:t xml:space="preserve"> </w:t>
      </w:r>
      <w:r w:rsidRPr="00B94D1A">
        <w:rPr>
          <w:rFonts w:ascii="Sylfaen" w:hAnsi="Sylfaen" w:cs="Sylfaen"/>
          <w:sz w:val="18"/>
          <w:szCs w:val="18"/>
          <w:lang w:val="hy-AM"/>
        </w:rPr>
        <w:t>համար</w:t>
      </w:r>
      <w:r w:rsidRPr="00B94D1A">
        <w:rPr>
          <w:rFonts w:ascii="Sylfaen" w:hAnsi="Sylfaen"/>
          <w:sz w:val="18"/>
          <w:szCs w:val="18"/>
          <w:lang w:val="hy-AM"/>
        </w:rPr>
        <w:t>:</w:t>
      </w:r>
    </w:p>
    <w:p w14:paraId="036C5483" w14:textId="43E29263" w:rsidR="006B128D" w:rsidRPr="00FF7633" w:rsidRDefault="006B128D" w:rsidP="00A20B20">
      <w:pPr>
        <w:pStyle w:val="ListParagraph"/>
        <w:numPr>
          <w:ilvl w:val="1"/>
          <w:numId w:val="26"/>
        </w:numPr>
        <w:spacing w:before="100" w:beforeAutospacing="1" w:after="100" w:afterAutospacing="1" w:line="240" w:lineRule="auto"/>
        <w:ind w:left="709" w:hanging="425"/>
        <w:jc w:val="both"/>
        <w:rPr>
          <w:rFonts w:ascii="Sylfaen" w:hAnsi="Sylfaen"/>
          <w:sz w:val="18"/>
          <w:szCs w:val="18"/>
          <w:lang w:val="hy-AM"/>
        </w:rPr>
      </w:pPr>
      <w:r w:rsidRPr="00FF7633">
        <w:rPr>
          <w:rFonts w:ascii="Sylfaen" w:hAnsi="Sylfaen" w:cs="Sylfaen"/>
          <w:sz w:val="18"/>
          <w:szCs w:val="18"/>
          <w:lang w:val="hy-AM"/>
        </w:rPr>
        <w:t>Երաշխավորը</w:t>
      </w:r>
      <w:r w:rsidRPr="00FF7633">
        <w:rPr>
          <w:rFonts w:ascii="Sylfaen" w:hAnsi="Sylfaen"/>
          <w:sz w:val="18"/>
          <w:szCs w:val="18"/>
          <w:lang w:val="hy-AM"/>
        </w:rPr>
        <w:t xml:space="preserve"> </w:t>
      </w:r>
      <w:r w:rsidR="00AA616F" w:rsidRPr="00795281">
        <w:rPr>
          <w:rFonts w:ascii="Sylfaen" w:hAnsi="Sylfaen" w:cs="Sylfaen"/>
          <w:sz w:val="18"/>
          <w:szCs w:val="18"/>
          <w:lang w:val="hy-AM"/>
        </w:rPr>
        <w:t xml:space="preserve">Բանկի </w:t>
      </w:r>
      <w:r w:rsidRPr="00FF7633">
        <w:rPr>
          <w:rFonts w:ascii="Sylfaen" w:hAnsi="Sylfaen"/>
          <w:sz w:val="18"/>
          <w:szCs w:val="18"/>
          <w:lang w:val="hy-AM"/>
        </w:rPr>
        <w:t xml:space="preserve"> </w:t>
      </w:r>
      <w:r w:rsidRPr="00FF7633">
        <w:rPr>
          <w:rFonts w:ascii="Sylfaen" w:hAnsi="Sylfaen" w:cs="Sylfaen"/>
          <w:sz w:val="18"/>
          <w:szCs w:val="18"/>
          <w:lang w:val="hy-AM"/>
        </w:rPr>
        <w:t>առջև</w:t>
      </w:r>
      <w:r w:rsidRPr="00FF7633">
        <w:rPr>
          <w:rFonts w:ascii="Sylfaen" w:hAnsi="Sylfaen"/>
          <w:sz w:val="18"/>
          <w:szCs w:val="18"/>
          <w:lang w:val="hy-AM"/>
        </w:rPr>
        <w:t xml:space="preserve"> </w:t>
      </w:r>
      <w:r w:rsidRPr="00FF7633">
        <w:rPr>
          <w:rFonts w:ascii="Sylfaen" w:hAnsi="Sylfaen" w:cs="Sylfaen"/>
          <w:sz w:val="18"/>
          <w:szCs w:val="18"/>
          <w:lang w:val="hy-AM"/>
        </w:rPr>
        <w:t>պատասխանատվություն</w:t>
      </w:r>
      <w:r w:rsidRPr="00FF7633">
        <w:rPr>
          <w:rFonts w:ascii="Sylfaen" w:hAnsi="Sylfaen"/>
          <w:sz w:val="18"/>
          <w:szCs w:val="18"/>
          <w:lang w:val="hy-AM"/>
        </w:rPr>
        <w:t xml:space="preserve"> </w:t>
      </w:r>
      <w:r w:rsidRPr="00FF7633">
        <w:rPr>
          <w:rFonts w:ascii="Sylfaen" w:hAnsi="Sylfaen" w:cs="Sylfaen"/>
          <w:sz w:val="18"/>
          <w:szCs w:val="18"/>
          <w:lang w:val="hy-AM"/>
        </w:rPr>
        <w:t>է</w:t>
      </w:r>
      <w:r w:rsidRPr="00FF7633">
        <w:rPr>
          <w:rFonts w:ascii="Sylfaen" w:hAnsi="Sylfaen"/>
          <w:sz w:val="18"/>
          <w:szCs w:val="18"/>
          <w:lang w:val="hy-AM"/>
        </w:rPr>
        <w:t xml:space="preserve"> </w:t>
      </w:r>
      <w:r w:rsidRPr="00FF7633">
        <w:rPr>
          <w:rFonts w:ascii="Sylfaen" w:hAnsi="Sylfaen" w:cs="Sylfaen"/>
          <w:sz w:val="18"/>
          <w:szCs w:val="18"/>
          <w:lang w:val="hy-AM"/>
        </w:rPr>
        <w:t>կրում</w:t>
      </w:r>
      <w:r w:rsidRPr="00FF7633">
        <w:rPr>
          <w:rFonts w:ascii="Sylfaen" w:hAnsi="Sylfaen"/>
          <w:sz w:val="18"/>
          <w:szCs w:val="18"/>
          <w:lang w:val="hy-AM"/>
        </w:rPr>
        <w:t xml:space="preserve"> </w:t>
      </w:r>
      <w:r w:rsidRPr="00FF7633">
        <w:rPr>
          <w:rFonts w:ascii="Sylfaen" w:hAnsi="Sylfaen" w:cs="Sylfaen"/>
          <w:sz w:val="18"/>
          <w:szCs w:val="18"/>
          <w:lang w:val="hy-AM"/>
        </w:rPr>
        <w:t>նույն</w:t>
      </w:r>
      <w:r w:rsidRPr="00FF7633">
        <w:rPr>
          <w:rFonts w:ascii="Sylfaen" w:hAnsi="Sylfaen"/>
          <w:sz w:val="18"/>
          <w:szCs w:val="18"/>
          <w:lang w:val="hy-AM"/>
        </w:rPr>
        <w:t xml:space="preserve"> </w:t>
      </w:r>
      <w:r w:rsidRPr="00FF7633">
        <w:rPr>
          <w:rFonts w:ascii="Sylfaen" w:hAnsi="Sylfaen" w:cs="Sylfaen"/>
          <w:sz w:val="18"/>
          <w:szCs w:val="18"/>
          <w:lang w:val="hy-AM"/>
        </w:rPr>
        <w:t>ծավալով</w:t>
      </w:r>
      <w:r w:rsidRPr="00FF7633">
        <w:rPr>
          <w:rFonts w:ascii="Sylfaen" w:hAnsi="Sylfaen"/>
          <w:sz w:val="18"/>
          <w:szCs w:val="18"/>
          <w:lang w:val="hy-AM"/>
        </w:rPr>
        <w:t xml:space="preserve">, </w:t>
      </w:r>
      <w:r w:rsidRPr="00FF7633">
        <w:rPr>
          <w:rFonts w:ascii="Sylfaen" w:hAnsi="Sylfaen" w:cs="Sylfaen"/>
          <w:sz w:val="18"/>
          <w:szCs w:val="18"/>
          <w:lang w:val="hy-AM"/>
        </w:rPr>
        <w:t>ինչ</w:t>
      </w:r>
      <w:r w:rsidRPr="00FF7633">
        <w:rPr>
          <w:rFonts w:ascii="Sylfaen" w:hAnsi="Sylfaen"/>
          <w:sz w:val="18"/>
          <w:szCs w:val="18"/>
          <w:lang w:val="hy-AM"/>
        </w:rPr>
        <w:t xml:space="preserve"> </w:t>
      </w:r>
      <w:r w:rsidR="00AA616F" w:rsidRPr="00795281">
        <w:rPr>
          <w:rFonts w:ascii="Sylfaen" w:hAnsi="Sylfaen" w:cs="Sylfaen"/>
          <w:sz w:val="18"/>
          <w:szCs w:val="18"/>
          <w:lang w:val="hy-AM"/>
        </w:rPr>
        <w:t>Վարկառուն</w:t>
      </w:r>
      <w:r w:rsidRPr="00FF7633">
        <w:rPr>
          <w:rFonts w:ascii="Sylfaen" w:hAnsi="Sylfaen"/>
          <w:sz w:val="18"/>
          <w:szCs w:val="18"/>
          <w:lang w:val="hy-AM"/>
        </w:rPr>
        <w:t xml:space="preserve">` </w:t>
      </w:r>
      <w:r w:rsidRPr="00E66393">
        <w:rPr>
          <w:rFonts w:ascii="Sylfaen" w:hAnsi="Sylfaen" w:cs="Sylfaen"/>
          <w:sz w:val="18"/>
          <w:szCs w:val="18"/>
          <w:lang w:val="hy-AM"/>
        </w:rPr>
        <w:t>ներառյալ</w:t>
      </w:r>
      <w:r w:rsidRPr="00E66393">
        <w:rPr>
          <w:rFonts w:ascii="Sylfaen" w:hAnsi="Sylfaen"/>
          <w:sz w:val="18"/>
          <w:szCs w:val="18"/>
          <w:lang w:val="hy-AM"/>
        </w:rPr>
        <w:t xml:space="preserve"> </w:t>
      </w:r>
      <w:r w:rsidR="00172563" w:rsidRPr="00DC6611">
        <w:rPr>
          <w:rFonts w:ascii="Sylfaen" w:hAnsi="Sylfaen"/>
          <w:sz w:val="18"/>
          <w:szCs w:val="18"/>
          <w:lang w:val="hy-AM"/>
        </w:rPr>
        <w:t xml:space="preserve">Հիմնական պարտավորության մայր գումարը _____________________/___________________________/, </w:t>
      </w:r>
      <w:r w:rsidR="00870F52">
        <w:rPr>
          <w:rFonts w:ascii="Sylfaen" w:hAnsi="Sylfaen"/>
          <w:sz w:val="18"/>
          <w:szCs w:val="18"/>
          <w:lang w:val="hy-AM"/>
        </w:rPr>
        <w:t>Հիմնական</w:t>
      </w:r>
      <w:r w:rsidR="00870F52" w:rsidRPr="00795281">
        <w:rPr>
          <w:rFonts w:ascii="Sylfaen" w:hAnsi="Sylfaen"/>
          <w:sz w:val="18"/>
          <w:szCs w:val="18"/>
          <w:lang w:val="hy-AM"/>
        </w:rPr>
        <w:t xml:space="preserve"> </w:t>
      </w:r>
      <w:r w:rsidR="00AA616F" w:rsidRPr="00795281">
        <w:rPr>
          <w:rFonts w:ascii="Sylfaen" w:hAnsi="Sylfaen"/>
          <w:sz w:val="18"/>
          <w:szCs w:val="18"/>
          <w:lang w:val="hy-AM"/>
        </w:rPr>
        <w:t xml:space="preserve">պայմանագրով սահմանված </w:t>
      </w:r>
      <w:r w:rsidRPr="00FF7633">
        <w:rPr>
          <w:rFonts w:ascii="Sylfaen" w:hAnsi="Sylfaen" w:cs="Sylfaen"/>
          <w:sz w:val="18"/>
          <w:szCs w:val="18"/>
          <w:lang w:val="hy-AM"/>
        </w:rPr>
        <w:t>տոկոսները</w:t>
      </w:r>
      <w:r w:rsidRPr="00795281">
        <w:rPr>
          <w:rFonts w:ascii="Sylfaen" w:hAnsi="Sylfaen" w:cs="Sylfaen"/>
          <w:sz w:val="18"/>
          <w:szCs w:val="18"/>
          <w:lang w:val="hy-AM"/>
        </w:rPr>
        <w:t xml:space="preserve"> /</w:t>
      </w:r>
      <w:r w:rsidRPr="00795281">
        <w:rPr>
          <w:rFonts w:ascii="Sylfaen" w:hAnsi="Sylfaen"/>
          <w:sz w:val="18"/>
          <w:szCs w:val="18"/>
          <w:lang w:val="hy-AM"/>
        </w:rPr>
        <w:t>ներառյալ հետագայում փոփոխված տոկոսադրույքները</w:t>
      </w:r>
      <w:r w:rsidRPr="00795281">
        <w:rPr>
          <w:rFonts w:ascii="Sylfaen" w:hAnsi="Sylfaen" w:cs="Sylfaen"/>
          <w:sz w:val="18"/>
          <w:szCs w:val="18"/>
          <w:lang w:val="hy-AM"/>
        </w:rPr>
        <w:t>/</w:t>
      </w:r>
      <w:r w:rsidRPr="00FF7633">
        <w:rPr>
          <w:rFonts w:ascii="Sylfaen" w:hAnsi="Sylfaen"/>
          <w:sz w:val="18"/>
          <w:szCs w:val="18"/>
          <w:lang w:val="hy-AM"/>
        </w:rPr>
        <w:t xml:space="preserve">, </w:t>
      </w:r>
      <w:r w:rsidRPr="00FF7633">
        <w:rPr>
          <w:rFonts w:ascii="Sylfaen" w:hAnsi="Sylfaen" w:cs="Sylfaen"/>
          <w:sz w:val="18"/>
          <w:szCs w:val="18"/>
          <w:lang w:val="hy-AM"/>
        </w:rPr>
        <w:t>տուժանքները /ներառյալ դրամական և ոչ դրամական պարտավորությունների չկատարման և ոչ պատշաճ կատարման համար նախատեսված պատասխանատվության միջոցները/</w:t>
      </w:r>
      <w:r w:rsidRPr="00FF7633">
        <w:rPr>
          <w:rFonts w:ascii="Sylfaen" w:hAnsi="Sylfaen"/>
          <w:sz w:val="18"/>
          <w:szCs w:val="18"/>
          <w:lang w:val="hy-AM"/>
        </w:rPr>
        <w:t xml:space="preserve">, </w:t>
      </w:r>
      <w:r w:rsidR="00870F52">
        <w:rPr>
          <w:rFonts w:ascii="Sylfaen" w:hAnsi="Sylfaen" w:cs="Sylfaen"/>
          <w:sz w:val="18"/>
          <w:szCs w:val="18"/>
          <w:lang w:val="hy-AM"/>
        </w:rPr>
        <w:t>Հիմնական</w:t>
      </w:r>
      <w:r w:rsidR="00AA616F" w:rsidRPr="00795281">
        <w:rPr>
          <w:rFonts w:ascii="Sylfaen" w:hAnsi="Sylfaen" w:cs="Sylfaen"/>
          <w:sz w:val="18"/>
          <w:szCs w:val="18"/>
          <w:lang w:val="hy-AM"/>
        </w:rPr>
        <w:t xml:space="preserve"> պայմանագրով</w:t>
      </w:r>
      <w:r w:rsidRPr="00FF7633">
        <w:rPr>
          <w:rFonts w:ascii="Sylfaen" w:hAnsi="Sylfaen"/>
          <w:sz w:val="18"/>
          <w:szCs w:val="18"/>
          <w:lang w:val="hy-AM"/>
        </w:rPr>
        <w:t xml:space="preserve"> </w:t>
      </w:r>
      <w:r w:rsidRPr="00FF7633">
        <w:rPr>
          <w:rFonts w:ascii="Sylfaen" w:hAnsi="Sylfaen" w:cs="Sylfaen"/>
          <w:sz w:val="18"/>
          <w:szCs w:val="18"/>
          <w:lang w:val="hy-AM"/>
        </w:rPr>
        <w:t>նախատեսված</w:t>
      </w:r>
      <w:r w:rsidRPr="00FF7633">
        <w:rPr>
          <w:rFonts w:ascii="Sylfaen" w:hAnsi="Sylfaen"/>
          <w:sz w:val="18"/>
          <w:szCs w:val="18"/>
          <w:lang w:val="hy-AM"/>
        </w:rPr>
        <w:t xml:space="preserve"> </w:t>
      </w:r>
      <w:r w:rsidRPr="00FF7633">
        <w:rPr>
          <w:rFonts w:ascii="Sylfaen" w:hAnsi="Sylfaen" w:cs="Sylfaen"/>
          <w:sz w:val="18"/>
          <w:szCs w:val="18"/>
          <w:lang w:val="hy-AM"/>
        </w:rPr>
        <w:t>մյուս</w:t>
      </w:r>
      <w:r w:rsidRPr="00FF7633">
        <w:rPr>
          <w:rFonts w:ascii="Sylfaen" w:hAnsi="Sylfaen"/>
          <w:sz w:val="18"/>
          <w:szCs w:val="18"/>
          <w:lang w:val="hy-AM"/>
        </w:rPr>
        <w:t xml:space="preserve"> </w:t>
      </w:r>
      <w:r w:rsidRPr="00FF7633">
        <w:rPr>
          <w:rFonts w:ascii="Sylfaen" w:hAnsi="Sylfaen" w:cs="Sylfaen"/>
          <w:sz w:val="18"/>
          <w:szCs w:val="18"/>
          <w:lang w:val="hy-AM"/>
        </w:rPr>
        <w:t>բոլոր</w:t>
      </w:r>
      <w:r w:rsidRPr="00FF7633">
        <w:rPr>
          <w:rFonts w:ascii="Sylfaen" w:hAnsi="Sylfaen"/>
          <w:sz w:val="18"/>
          <w:szCs w:val="18"/>
          <w:lang w:val="hy-AM"/>
        </w:rPr>
        <w:t xml:space="preserve"> </w:t>
      </w:r>
      <w:r w:rsidRPr="00FF7633">
        <w:rPr>
          <w:rFonts w:ascii="Sylfaen" w:hAnsi="Sylfaen" w:cs="Sylfaen"/>
          <w:sz w:val="18"/>
          <w:szCs w:val="18"/>
          <w:lang w:val="hy-AM"/>
        </w:rPr>
        <w:t>վճարները</w:t>
      </w:r>
      <w:r w:rsidRPr="00FF7633">
        <w:rPr>
          <w:rFonts w:ascii="Sylfaen" w:hAnsi="Sylfaen"/>
          <w:sz w:val="18"/>
          <w:szCs w:val="18"/>
          <w:lang w:val="hy-AM"/>
        </w:rPr>
        <w:t xml:space="preserve">, </w:t>
      </w:r>
      <w:r w:rsidRPr="00FF7633">
        <w:rPr>
          <w:rFonts w:ascii="Sylfaen" w:hAnsi="Sylfaen" w:cs="Sylfaen"/>
          <w:sz w:val="18"/>
          <w:szCs w:val="18"/>
          <w:lang w:val="hy-AM"/>
        </w:rPr>
        <w:t>ինչպես</w:t>
      </w:r>
      <w:r w:rsidRPr="00FF7633">
        <w:rPr>
          <w:rFonts w:ascii="Sylfaen" w:hAnsi="Sylfaen"/>
          <w:sz w:val="18"/>
          <w:szCs w:val="18"/>
          <w:lang w:val="hy-AM"/>
        </w:rPr>
        <w:t xml:space="preserve"> </w:t>
      </w:r>
      <w:r w:rsidRPr="00FF7633">
        <w:rPr>
          <w:rFonts w:ascii="Sylfaen" w:hAnsi="Sylfaen" w:cs="Sylfaen"/>
          <w:sz w:val="18"/>
          <w:szCs w:val="18"/>
          <w:lang w:val="hy-AM"/>
        </w:rPr>
        <w:t>նաև</w:t>
      </w:r>
      <w:r w:rsidRPr="00FF7633">
        <w:rPr>
          <w:rFonts w:ascii="Sylfaen" w:hAnsi="Sylfaen"/>
          <w:sz w:val="18"/>
          <w:szCs w:val="18"/>
          <w:lang w:val="hy-AM"/>
        </w:rPr>
        <w:t xml:space="preserve"> </w:t>
      </w:r>
      <w:r w:rsidRPr="00FF7633">
        <w:rPr>
          <w:rFonts w:ascii="Sylfaen" w:hAnsi="Sylfaen" w:cs="Sylfaen"/>
          <w:sz w:val="18"/>
          <w:szCs w:val="18"/>
          <w:lang w:val="hy-AM"/>
        </w:rPr>
        <w:t>պարտքը</w:t>
      </w:r>
      <w:r w:rsidRPr="00FF7633">
        <w:rPr>
          <w:rFonts w:ascii="Sylfaen" w:hAnsi="Sylfaen"/>
          <w:sz w:val="18"/>
          <w:szCs w:val="18"/>
          <w:lang w:val="hy-AM"/>
        </w:rPr>
        <w:t xml:space="preserve"> </w:t>
      </w:r>
      <w:r w:rsidRPr="00FF7633">
        <w:rPr>
          <w:rFonts w:ascii="Sylfaen" w:hAnsi="Sylfaen" w:cs="Sylfaen"/>
          <w:sz w:val="18"/>
          <w:szCs w:val="18"/>
          <w:lang w:val="hy-AM"/>
        </w:rPr>
        <w:t>բռնագանձելու</w:t>
      </w:r>
      <w:r w:rsidRPr="00FF7633">
        <w:rPr>
          <w:rFonts w:ascii="Sylfaen" w:hAnsi="Sylfaen"/>
          <w:sz w:val="18"/>
          <w:szCs w:val="18"/>
          <w:lang w:val="hy-AM"/>
        </w:rPr>
        <w:t xml:space="preserve"> </w:t>
      </w:r>
      <w:r w:rsidRPr="00FF7633">
        <w:rPr>
          <w:rFonts w:ascii="Sylfaen" w:hAnsi="Sylfaen" w:cs="Sylfaen"/>
          <w:sz w:val="18"/>
          <w:szCs w:val="18"/>
          <w:lang w:val="hy-AM"/>
        </w:rPr>
        <w:t>հետ</w:t>
      </w:r>
      <w:r w:rsidRPr="00FF7633">
        <w:rPr>
          <w:rFonts w:ascii="Sylfaen" w:hAnsi="Sylfaen"/>
          <w:sz w:val="18"/>
          <w:szCs w:val="18"/>
          <w:lang w:val="hy-AM"/>
        </w:rPr>
        <w:t xml:space="preserve"> </w:t>
      </w:r>
      <w:r w:rsidRPr="00FF7633">
        <w:rPr>
          <w:rFonts w:ascii="Sylfaen" w:hAnsi="Sylfaen" w:cs="Sylfaen"/>
          <w:sz w:val="18"/>
          <w:szCs w:val="18"/>
          <w:lang w:val="hy-AM"/>
        </w:rPr>
        <w:t>կապված</w:t>
      </w:r>
      <w:r w:rsidRPr="00FF7633">
        <w:rPr>
          <w:rFonts w:ascii="Sylfaen" w:hAnsi="Sylfaen"/>
          <w:sz w:val="18"/>
          <w:szCs w:val="18"/>
          <w:lang w:val="hy-AM"/>
        </w:rPr>
        <w:t xml:space="preserve"> </w:t>
      </w:r>
      <w:r w:rsidRPr="00FF7633">
        <w:rPr>
          <w:rFonts w:ascii="Sylfaen" w:hAnsi="Sylfaen" w:cs="Sylfaen"/>
          <w:sz w:val="18"/>
          <w:szCs w:val="18"/>
          <w:lang w:val="hy-AM"/>
        </w:rPr>
        <w:t>դատական</w:t>
      </w:r>
      <w:r w:rsidRPr="00FF7633">
        <w:rPr>
          <w:rFonts w:ascii="Sylfaen" w:hAnsi="Sylfaen"/>
          <w:sz w:val="18"/>
          <w:szCs w:val="18"/>
          <w:lang w:val="hy-AM"/>
        </w:rPr>
        <w:t xml:space="preserve"> </w:t>
      </w:r>
      <w:r w:rsidRPr="00FF7633">
        <w:rPr>
          <w:rFonts w:ascii="Sylfaen" w:hAnsi="Sylfaen" w:cs="Sylfaen"/>
          <w:sz w:val="18"/>
          <w:szCs w:val="18"/>
          <w:lang w:val="hy-AM"/>
        </w:rPr>
        <w:t>ծախսերը</w:t>
      </w:r>
      <w:r w:rsidRPr="00FF7633">
        <w:rPr>
          <w:rFonts w:ascii="Sylfaen" w:hAnsi="Sylfaen"/>
          <w:sz w:val="18"/>
          <w:szCs w:val="18"/>
          <w:lang w:val="hy-AM"/>
        </w:rPr>
        <w:t xml:space="preserve"> </w:t>
      </w:r>
      <w:r w:rsidRPr="00FF7633">
        <w:rPr>
          <w:rFonts w:ascii="Sylfaen" w:hAnsi="Sylfaen" w:cs="Sylfaen"/>
          <w:sz w:val="18"/>
          <w:szCs w:val="18"/>
          <w:lang w:val="hy-AM"/>
        </w:rPr>
        <w:t>և</w:t>
      </w:r>
      <w:r w:rsidRPr="00FF7633">
        <w:rPr>
          <w:rFonts w:ascii="Sylfaen" w:hAnsi="Sylfaen"/>
          <w:sz w:val="18"/>
          <w:szCs w:val="18"/>
          <w:lang w:val="hy-AM"/>
        </w:rPr>
        <w:t xml:space="preserve"> </w:t>
      </w:r>
      <w:r w:rsidR="00AA616F" w:rsidRPr="00795281">
        <w:rPr>
          <w:rFonts w:ascii="Sylfaen" w:hAnsi="Sylfaen" w:cs="Sylfaen"/>
          <w:sz w:val="18"/>
          <w:szCs w:val="18"/>
          <w:lang w:val="hy-AM"/>
        </w:rPr>
        <w:t>Վարկառուի</w:t>
      </w:r>
      <w:r w:rsidRPr="00795281">
        <w:rPr>
          <w:rFonts w:ascii="Sylfaen" w:hAnsi="Sylfaen" w:cs="Sylfaen"/>
          <w:sz w:val="18"/>
          <w:szCs w:val="18"/>
          <w:lang w:val="hy-AM"/>
        </w:rPr>
        <w:t>/Երաշխավորի</w:t>
      </w:r>
      <w:r w:rsidRPr="00FF7633">
        <w:rPr>
          <w:rFonts w:ascii="Sylfaen" w:hAnsi="Sylfaen"/>
          <w:sz w:val="18"/>
          <w:szCs w:val="18"/>
          <w:lang w:val="hy-AM"/>
        </w:rPr>
        <w:t xml:space="preserve"> </w:t>
      </w:r>
      <w:r w:rsidRPr="00FF7633">
        <w:rPr>
          <w:rFonts w:ascii="Sylfaen" w:hAnsi="Sylfaen" w:cs="Sylfaen"/>
          <w:sz w:val="18"/>
          <w:szCs w:val="18"/>
          <w:lang w:val="hy-AM"/>
        </w:rPr>
        <w:t>կողմից</w:t>
      </w:r>
      <w:r w:rsidRPr="00FF7633">
        <w:rPr>
          <w:rFonts w:ascii="Sylfaen" w:hAnsi="Sylfaen"/>
          <w:sz w:val="18"/>
          <w:szCs w:val="18"/>
          <w:lang w:val="hy-AM"/>
        </w:rPr>
        <w:t xml:space="preserve"> </w:t>
      </w:r>
      <w:r w:rsidR="00870F52">
        <w:rPr>
          <w:rFonts w:ascii="Sylfaen" w:hAnsi="Sylfaen"/>
          <w:sz w:val="18"/>
          <w:szCs w:val="18"/>
          <w:lang w:val="hy-AM"/>
        </w:rPr>
        <w:t>Հիմնական</w:t>
      </w:r>
      <w:r w:rsidR="00AA616F" w:rsidRPr="00795281">
        <w:rPr>
          <w:rFonts w:ascii="Sylfaen" w:hAnsi="Sylfaen"/>
          <w:sz w:val="18"/>
          <w:szCs w:val="18"/>
          <w:lang w:val="hy-AM"/>
        </w:rPr>
        <w:t xml:space="preserve"> պայմանագրով սահմանված պարտավորությունները</w:t>
      </w:r>
      <w:r w:rsidRPr="00FF7633">
        <w:rPr>
          <w:rFonts w:ascii="Sylfaen" w:hAnsi="Sylfaen"/>
          <w:sz w:val="18"/>
          <w:szCs w:val="18"/>
          <w:lang w:val="hy-AM"/>
        </w:rPr>
        <w:t xml:space="preserve"> </w:t>
      </w:r>
      <w:r w:rsidRPr="00FF7633">
        <w:rPr>
          <w:rFonts w:ascii="Sylfaen" w:hAnsi="Sylfaen" w:cs="Sylfaen"/>
          <w:sz w:val="18"/>
          <w:szCs w:val="18"/>
          <w:lang w:val="hy-AM"/>
        </w:rPr>
        <w:t>չկատարելու</w:t>
      </w:r>
      <w:r w:rsidRPr="00FF7633">
        <w:rPr>
          <w:rFonts w:ascii="Sylfaen" w:hAnsi="Sylfaen"/>
          <w:sz w:val="18"/>
          <w:szCs w:val="18"/>
          <w:lang w:val="hy-AM"/>
        </w:rPr>
        <w:t xml:space="preserve"> </w:t>
      </w:r>
      <w:r w:rsidRPr="00FF7633">
        <w:rPr>
          <w:rFonts w:ascii="Sylfaen" w:hAnsi="Sylfaen" w:cs="Sylfaen"/>
          <w:sz w:val="18"/>
          <w:szCs w:val="18"/>
          <w:lang w:val="hy-AM"/>
        </w:rPr>
        <w:t>կամ</w:t>
      </w:r>
      <w:r w:rsidRPr="00FF7633">
        <w:rPr>
          <w:rFonts w:ascii="Sylfaen" w:hAnsi="Sylfaen"/>
          <w:sz w:val="18"/>
          <w:szCs w:val="18"/>
          <w:lang w:val="hy-AM"/>
        </w:rPr>
        <w:t xml:space="preserve"> </w:t>
      </w:r>
      <w:r w:rsidRPr="00FF7633">
        <w:rPr>
          <w:rFonts w:ascii="Sylfaen" w:hAnsi="Sylfaen" w:cs="Sylfaen"/>
          <w:sz w:val="18"/>
          <w:szCs w:val="18"/>
          <w:lang w:val="hy-AM"/>
        </w:rPr>
        <w:t>անպատշաճ</w:t>
      </w:r>
      <w:r w:rsidRPr="00FF7633">
        <w:rPr>
          <w:rFonts w:ascii="Sylfaen" w:hAnsi="Sylfaen"/>
          <w:sz w:val="18"/>
          <w:szCs w:val="18"/>
          <w:lang w:val="hy-AM"/>
        </w:rPr>
        <w:t xml:space="preserve"> </w:t>
      </w:r>
      <w:r w:rsidRPr="00FF7633">
        <w:rPr>
          <w:rFonts w:ascii="Sylfaen" w:hAnsi="Sylfaen" w:cs="Sylfaen"/>
          <w:sz w:val="18"/>
          <w:szCs w:val="18"/>
          <w:lang w:val="hy-AM"/>
        </w:rPr>
        <w:t>կատարելու</w:t>
      </w:r>
      <w:r w:rsidRPr="00FF7633">
        <w:rPr>
          <w:rFonts w:ascii="Sylfaen" w:hAnsi="Sylfaen"/>
          <w:sz w:val="18"/>
          <w:szCs w:val="18"/>
          <w:lang w:val="hy-AM"/>
        </w:rPr>
        <w:t xml:space="preserve"> </w:t>
      </w:r>
      <w:r w:rsidRPr="00FF7633">
        <w:rPr>
          <w:rFonts w:ascii="Sylfaen" w:hAnsi="Sylfaen" w:cs="Sylfaen"/>
          <w:sz w:val="18"/>
          <w:szCs w:val="18"/>
          <w:lang w:val="hy-AM"/>
        </w:rPr>
        <w:t>հետևանքով</w:t>
      </w:r>
      <w:r w:rsidRPr="00FF7633">
        <w:rPr>
          <w:rFonts w:ascii="Sylfaen" w:hAnsi="Sylfaen"/>
          <w:sz w:val="18"/>
          <w:szCs w:val="18"/>
          <w:lang w:val="hy-AM"/>
        </w:rPr>
        <w:t xml:space="preserve"> </w:t>
      </w:r>
      <w:r w:rsidRPr="00FF7633">
        <w:rPr>
          <w:rFonts w:ascii="Sylfaen" w:hAnsi="Sylfaen" w:cs="Sylfaen"/>
          <w:sz w:val="18"/>
          <w:szCs w:val="18"/>
          <w:lang w:val="hy-AM"/>
        </w:rPr>
        <w:t>առաջացած</w:t>
      </w:r>
      <w:r w:rsidRPr="00FF7633">
        <w:rPr>
          <w:rFonts w:ascii="Sylfaen" w:hAnsi="Sylfaen"/>
          <w:sz w:val="18"/>
          <w:szCs w:val="18"/>
          <w:lang w:val="hy-AM"/>
        </w:rPr>
        <w:t xml:space="preserve">` </w:t>
      </w:r>
      <w:r w:rsidR="00AA616F" w:rsidRPr="00795281">
        <w:rPr>
          <w:rFonts w:ascii="Sylfaen" w:hAnsi="Sylfaen" w:cs="Sylfaen"/>
          <w:sz w:val="18"/>
          <w:szCs w:val="18"/>
          <w:lang w:val="hy-AM"/>
        </w:rPr>
        <w:t>Բանկի</w:t>
      </w:r>
      <w:r w:rsidRPr="00FF7633">
        <w:rPr>
          <w:rFonts w:ascii="Sylfaen" w:hAnsi="Sylfaen"/>
          <w:sz w:val="18"/>
          <w:szCs w:val="18"/>
          <w:lang w:val="hy-AM"/>
        </w:rPr>
        <w:t xml:space="preserve"> </w:t>
      </w:r>
      <w:r w:rsidRPr="00FF7633">
        <w:rPr>
          <w:rFonts w:ascii="Sylfaen" w:hAnsi="Sylfaen" w:cs="Sylfaen"/>
          <w:sz w:val="18"/>
          <w:szCs w:val="18"/>
          <w:lang w:val="hy-AM"/>
        </w:rPr>
        <w:t>այլ</w:t>
      </w:r>
      <w:r w:rsidRPr="00FF7633">
        <w:rPr>
          <w:rFonts w:ascii="Sylfaen" w:hAnsi="Sylfaen"/>
          <w:sz w:val="18"/>
          <w:szCs w:val="18"/>
          <w:lang w:val="hy-AM"/>
        </w:rPr>
        <w:t xml:space="preserve"> </w:t>
      </w:r>
      <w:r w:rsidRPr="00FF7633">
        <w:rPr>
          <w:rFonts w:ascii="Sylfaen" w:hAnsi="Sylfaen" w:cs="Sylfaen"/>
          <w:sz w:val="18"/>
          <w:szCs w:val="18"/>
          <w:lang w:val="hy-AM"/>
        </w:rPr>
        <w:t>վնասները</w:t>
      </w:r>
      <w:r w:rsidRPr="00795281">
        <w:rPr>
          <w:rFonts w:ascii="Sylfaen" w:hAnsi="Sylfaen" w:cs="Sylfaen"/>
          <w:sz w:val="18"/>
          <w:szCs w:val="18"/>
          <w:lang w:val="hy-AM"/>
        </w:rPr>
        <w:t xml:space="preserve"> և</w:t>
      </w:r>
      <w:r w:rsidRPr="00FF7633">
        <w:rPr>
          <w:rFonts w:ascii="Sylfaen" w:hAnsi="Sylfaen" w:cs="Sylfaen"/>
          <w:sz w:val="18"/>
          <w:szCs w:val="18"/>
          <w:lang w:val="hy-AM"/>
        </w:rPr>
        <w:t xml:space="preserve"> </w:t>
      </w:r>
      <w:r w:rsidRPr="00795281">
        <w:rPr>
          <w:rFonts w:ascii="Sylfaen" w:hAnsi="Sylfaen" w:cs="Sylfaen"/>
          <w:sz w:val="18"/>
          <w:szCs w:val="18"/>
          <w:lang w:val="hy-AM"/>
        </w:rPr>
        <w:t>ծախսերը</w:t>
      </w:r>
      <w:r w:rsidRPr="00FF7633">
        <w:rPr>
          <w:rFonts w:ascii="Sylfaen" w:hAnsi="Sylfaen"/>
          <w:sz w:val="18"/>
          <w:szCs w:val="18"/>
          <w:lang w:val="hy-AM"/>
        </w:rPr>
        <w:t>:</w:t>
      </w:r>
    </w:p>
    <w:p w14:paraId="6DF2CBE0" w14:textId="7008CF9B" w:rsidR="006B128D" w:rsidRPr="00FF7633" w:rsidRDefault="006B128D" w:rsidP="00A20B20">
      <w:pPr>
        <w:pStyle w:val="ListParagraph"/>
        <w:numPr>
          <w:ilvl w:val="1"/>
          <w:numId w:val="26"/>
        </w:numPr>
        <w:spacing w:before="100" w:beforeAutospacing="1" w:after="100" w:afterAutospacing="1" w:line="240" w:lineRule="auto"/>
        <w:ind w:left="709" w:hanging="425"/>
        <w:jc w:val="both"/>
        <w:rPr>
          <w:rFonts w:ascii="Sylfaen" w:hAnsi="Sylfaen"/>
          <w:sz w:val="18"/>
          <w:szCs w:val="18"/>
          <w:lang w:val="hy-AM"/>
        </w:rPr>
      </w:pPr>
      <w:r w:rsidRPr="00FF7633">
        <w:rPr>
          <w:rFonts w:ascii="Sylfaen" w:hAnsi="Sylfaen" w:cs="Sylfaen"/>
          <w:sz w:val="18"/>
          <w:szCs w:val="18"/>
          <w:lang w:val="hy-AM"/>
        </w:rPr>
        <w:t>Երաշխավորությունը</w:t>
      </w:r>
      <w:r w:rsidRPr="00FF7633">
        <w:rPr>
          <w:rFonts w:ascii="Sylfaen" w:hAnsi="Sylfaen"/>
          <w:sz w:val="18"/>
          <w:szCs w:val="18"/>
          <w:lang w:val="hy-AM"/>
        </w:rPr>
        <w:t xml:space="preserve"> </w:t>
      </w:r>
      <w:r w:rsidRPr="00FF7633">
        <w:rPr>
          <w:rFonts w:ascii="Sylfaen" w:hAnsi="Sylfaen" w:cs="Sylfaen"/>
          <w:sz w:val="18"/>
          <w:szCs w:val="18"/>
          <w:lang w:val="hy-AM"/>
        </w:rPr>
        <w:t>տրվում</w:t>
      </w:r>
      <w:r w:rsidRPr="00FF7633">
        <w:rPr>
          <w:rFonts w:ascii="Sylfaen" w:hAnsi="Sylfaen"/>
          <w:sz w:val="18"/>
          <w:szCs w:val="18"/>
          <w:lang w:val="hy-AM"/>
        </w:rPr>
        <w:t xml:space="preserve"> </w:t>
      </w:r>
      <w:r w:rsidRPr="00FF7633">
        <w:rPr>
          <w:rFonts w:ascii="Sylfaen" w:hAnsi="Sylfaen" w:cs="Sylfaen"/>
          <w:sz w:val="18"/>
          <w:szCs w:val="18"/>
          <w:lang w:val="hy-AM"/>
        </w:rPr>
        <w:t>է</w:t>
      </w:r>
      <w:r w:rsidRPr="00FF7633">
        <w:rPr>
          <w:rFonts w:ascii="Sylfaen" w:hAnsi="Sylfaen"/>
          <w:sz w:val="18"/>
          <w:szCs w:val="18"/>
          <w:lang w:val="hy-AM"/>
        </w:rPr>
        <w:t xml:space="preserve"> </w:t>
      </w:r>
      <w:r w:rsidRPr="00FF7633">
        <w:rPr>
          <w:rFonts w:ascii="Sylfaen" w:hAnsi="Sylfaen" w:cs="Sylfaen"/>
          <w:sz w:val="18"/>
          <w:szCs w:val="18"/>
          <w:lang w:val="hy-AM"/>
        </w:rPr>
        <w:t>մինչև</w:t>
      </w:r>
      <w:r w:rsidRPr="00FF7633">
        <w:rPr>
          <w:rFonts w:ascii="Sylfaen" w:hAnsi="Sylfaen"/>
          <w:sz w:val="18"/>
          <w:szCs w:val="18"/>
          <w:lang w:val="hy-AM"/>
        </w:rPr>
        <w:t xml:space="preserve"> </w:t>
      </w:r>
      <w:r w:rsidR="00AD7BC1">
        <w:rPr>
          <w:rFonts w:ascii="Sylfaen" w:hAnsi="Sylfaen" w:cs="Sylfaen"/>
          <w:sz w:val="18"/>
          <w:szCs w:val="18"/>
          <w:lang w:val="hy-AM"/>
        </w:rPr>
        <w:t>Վարկառուի</w:t>
      </w:r>
      <w:r w:rsidRPr="00FF7633">
        <w:rPr>
          <w:rFonts w:ascii="Sylfaen" w:hAnsi="Sylfaen"/>
          <w:sz w:val="18"/>
          <w:szCs w:val="18"/>
          <w:lang w:val="hy-AM"/>
        </w:rPr>
        <w:t xml:space="preserve"> </w:t>
      </w:r>
      <w:r w:rsidRPr="00FF7633">
        <w:rPr>
          <w:rFonts w:ascii="Sylfaen" w:hAnsi="Sylfaen" w:cs="Sylfaen"/>
          <w:sz w:val="18"/>
          <w:szCs w:val="18"/>
          <w:lang w:val="hy-AM"/>
        </w:rPr>
        <w:t>կողմից</w:t>
      </w:r>
      <w:r w:rsidRPr="00FF7633">
        <w:rPr>
          <w:rFonts w:ascii="Sylfaen" w:hAnsi="Sylfaen"/>
          <w:sz w:val="18"/>
          <w:szCs w:val="18"/>
          <w:lang w:val="hy-AM"/>
        </w:rPr>
        <w:t xml:space="preserve"> </w:t>
      </w:r>
      <w:r w:rsidRPr="00FF7633">
        <w:rPr>
          <w:rFonts w:ascii="Sylfaen" w:hAnsi="Sylfaen" w:cs="Sylfaen"/>
          <w:sz w:val="18"/>
          <w:szCs w:val="18"/>
          <w:lang w:val="hy-AM"/>
        </w:rPr>
        <w:t>Հիմնական</w:t>
      </w:r>
      <w:r w:rsidRPr="00FF7633">
        <w:rPr>
          <w:rFonts w:ascii="Sylfaen" w:hAnsi="Sylfaen"/>
          <w:sz w:val="18"/>
          <w:szCs w:val="18"/>
          <w:lang w:val="hy-AM"/>
        </w:rPr>
        <w:t xml:space="preserve"> </w:t>
      </w:r>
      <w:r w:rsidRPr="00FF7633">
        <w:rPr>
          <w:rFonts w:ascii="Sylfaen" w:hAnsi="Sylfaen" w:cs="Sylfaen"/>
          <w:sz w:val="18"/>
          <w:szCs w:val="18"/>
          <w:lang w:val="hy-AM"/>
        </w:rPr>
        <w:t>պարտավորությամբ</w:t>
      </w:r>
      <w:r w:rsidRPr="00FF7633">
        <w:rPr>
          <w:rFonts w:ascii="Sylfaen" w:hAnsi="Sylfaen"/>
          <w:sz w:val="18"/>
          <w:szCs w:val="18"/>
          <w:lang w:val="hy-AM"/>
        </w:rPr>
        <w:t xml:space="preserve"> </w:t>
      </w:r>
      <w:r w:rsidRPr="00FF7633">
        <w:rPr>
          <w:rFonts w:ascii="Sylfaen" w:hAnsi="Sylfaen" w:cs="Sylfaen"/>
          <w:sz w:val="18"/>
          <w:szCs w:val="18"/>
          <w:lang w:val="hy-AM"/>
        </w:rPr>
        <w:t>ստանձնած</w:t>
      </w:r>
      <w:r w:rsidRPr="00FF7633">
        <w:rPr>
          <w:rFonts w:ascii="Sylfaen" w:hAnsi="Sylfaen"/>
          <w:sz w:val="18"/>
          <w:szCs w:val="18"/>
          <w:lang w:val="hy-AM"/>
        </w:rPr>
        <w:t xml:space="preserve"> </w:t>
      </w:r>
      <w:r w:rsidRPr="00FF7633">
        <w:rPr>
          <w:rFonts w:ascii="Sylfaen" w:hAnsi="Sylfaen" w:cs="Sylfaen"/>
          <w:sz w:val="18"/>
          <w:szCs w:val="18"/>
          <w:lang w:val="hy-AM"/>
        </w:rPr>
        <w:t>պարտավորությունների</w:t>
      </w:r>
      <w:r w:rsidRPr="00FF7633">
        <w:rPr>
          <w:rFonts w:ascii="Sylfaen" w:hAnsi="Sylfaen"/>
          <w:sz w:val="18"/>
          <w:szCs w:val="18"/>
          <w:lang w:val="hy-AM"/>
        </w:rPr>
        <w:t xml:space="preserve">` </w:t>
      </w:r>
      <w:r w:rsidRPr="00FF7633">
        <w:rPr>
          <w:rFonts w:ascii="Sylfaen" w:hAnsi="Sylfaen" w:cs="Sylfaen"/>
          <w:sz w:val="18"/>
          <w:szCs w:val="18"/>
          <w:lang w:val="hy-AM"/>
        </w:rPr>
        <w:t>ամբողջությամբ</w:t>
      </w:r>
      <w:r w:rsidRPr="00FF7633">
        <w:rPr>
          <w:rFonts w:ascii="Sylfaen" w:hAnsi="Sylfaen"/>
          <w:sz w:val="18"/>
          <w:szCs w:val="18"/>
          <w:lang w:val="hy-AM"/>
        </w:rPr>
        <w:t xml:space="preserve"> </w:t>
      </w:r>
      <w:r w:rsidRPr="00FF7633">
        <w:rPr>
          <w:rFonts w:ascii="Sylfaen" w:hAnsi="Sylfaen" w:cs="Sylfaen"/>
          <w:sz w:val="18"/>
          <w:szCs w:val="18"/>
          <w:lang w:val="hy-AM"/>
        </w:rPr>
        <w:t>և</w:t>
      </w:r>
      <w:r w:rsidRPr="00FF7633">
        <w:rPr>
          <w:rFonts w:ascii="Sylfaen" w:hAnsi="Sylfaen"/>
          <w:sz w:val="18"/>
          <w:szCs w:val="18"/>
          <w:lang w:val="hy-AM"/>
        </w:rPr>
        <w:t xml:space="preserve"> </w:t>
      </w:r>
      <w:r w:rsidRPr="00FF7633">
        <w:rPr>
          <w:rFonts w:ascii="Sylfaen" w:hAnsi="Sylfaen" w:cs="Sylfaen"/>
          <w:sz w:val="18"/>
          <w:szCs w:val="18"/>
          <w:lang w:val="hy-AM"/>
        </w:rPr>
        <w:t>պատշաճ</w:t>
      </w:r>
      <w:r w:rsidRPr="00FF7633">
        <w:rPr>
          <w:rFonts w:ascii="Sylfaen" w:hAnsi="Sylfaen"/>
          <w:sz w:val="18"/>
          <w:szCs w:val="18"/>
          <w:lang w:val="hy-AM"/>
        </w:rPr>
        <w:t xml:space="preserve"> </w:t>
      </w:r>
      <w:r w:rsidRPr="00FF7633">
        <w:rPr>
          <w:rFonts w:ascii="Sylfaen" w:hAnsi="Sylfaen" w:cs="Sylfaen"/>
          <w:sz w:val="18"/>
          <w:szCs w:val="18"/>
          <w:lang w:val="hy-AM"/>
        </w:rPr>
        <w:t>կատարումը</w:t>
      </w:r>
      <w:r w:rsidRPr="00FF7633">
        <w:rPr>
          <w:rFonts w:ascii="Sylfaen" w:hAnsi="Sylfaen"/>
          <w:sz w:val="18"/>
          <w:szCs w:val="18"/>
          <w:lang w:val="hy-AM"/>
        </w:rPr>
        <w:t>:</w:t>
      </w:r>
    </w:p>
    <w:p w14:paraId="3F846AB6" w14:textId="6616B1EF" w:rsidR="00EF2E87" w:rsidRDefault="006B128D" w:rsidP="00A20B20">
      <w:pPr>
        <w:pStyle w:val="ListParagraph"/>
        <w:numPr>
          <w:ilvl w:val="1"/>
          <w:numId w:val="26"/>
        </w:numPr>
        <w:spacing w:before="100" w:beforeAutospacing="1" w:after="100" w:afterAutospacing="1" w:line="240" w:lineRule="auto"/>
        <w:ind w:left="709" w:hanging="425"/>
        <w:jc w:val="both"/>
        <w:rPr>
          <w:rFonts w:ascii="Sylfaen" w:hAnsi="Sylfaen"/>
          <w:sz w:val="18"/>
          <w:szCs w:val="18"/>
          <w:lang w:val="hy-AM"/>
        </w:rPr>
      </w:pPr>
      <w:r w:rsidRPr="00795281">
        <w:rPr>
          <w:rFonts w:ascii="Sylfaen" w:hAnsi="Sylfaen" w:cs="Sylfaen"/>
          <w:sz w:val="18"/>
          <w:szCs w:val="18"/>
          <w:lang w:val="hy-AM"/>
        </w:rPr>
        <w:t>Սույնով</w:t>
      </w:r>
      <w:r w:rsidRPr="00F21E45">
        <w:rPr>
          <w:rFonts w:ascii="Sylfaen" w:hAnsi="Sylfaen" w:cs="Sylfaen"/>
          <w:sz w:val="18"/>
          <w:szCs w:val="18"/>
          <w:lang w:val="hy-AM"/>
        </w:rPr>
        <w:t xml:space="preserve"> </w:t>
      </w:r>
      <w:r w:rsidRPr="00795281">
        <w:rPr>
          <w:rFonts w:ascii="Sylfaen" w:hAnsi="Sylfaen" w:cs="Sylfaen"/>
          <w:sz w:val="18"/>
          <w:szCs w:val="18"/>
          <w:lang w:val="hy-AM"/>
        </w:rPr>
        <w:t>Երաշխավորը</w:t>
      </w:r>
      <w:r w:rsidRPr="00F21E45">
        <w:rPr>
          <w:rFonts w:ascii="Sylfaen" w:hAnsi="Sylfaen" w:cs="Sylfaen"/>
          <w:sz w:val="18"/>
          <w:szCs w:val="18"/>
          <w:lang w:val="hy-AM"/>
        </w:rPr>
        <w:t xml:space="preserve"> </w:t>
      </w:r>
      <w:r w:rsidRPr="00795281">
        <w:rPr>
          <w:rFonts w:ascii="Sylfaen" w:hAnsi="Sylfaen" w:cs="Sylfaen"/>
          <w:sz w:val="18"/>
          <w:szCs w:val="18"/>
          <w:lang w:val="hy-AM"/>
        </w:rPr>
        <w:t>հավաստում</w:t>
      </w:r>
      <w:r w:rsidRPr="00F21E45">
        <w:rPr>
          <w:rFonts w:ascii="Sylfaen" w:hAnsi="Sylfaen" w:cs="Sylfaen"/>
          <w:sz w:val="18"/>
          <w:szCs w:val="18"/>
          <w:lang w:val="hy-AM"/>
        </w:rPr>
        <w:t xml:space="preserve"> </w:t>
      </w:r>
      <w:r w:rsidRPr="00795281">
        <w:rPr>
          <w:rFonts w:ascii="Sylfaen" w:hAnsi="Sylfaen" w:cs="Sylfaen"/>
          <w:sz w:val="18"/>
          <w:szCs w:val="18"/>
          <w:lang w:val="hy-AM"/>
        </w:rPr>
        <w:t>է</w:t>
      </w:r>
      <w:r w:rsidRPr="00F21E45">
        <w:rPr>
          <w:rFonts w:ascii="Sylfaen" w:hAnsi="Sylfaen" w:cs="Sylfaen"/>
          <w:sz w:val="18"/>
          <w:szCs w:val="18"/>
          <w:lang w:val="hy-AM"/>
        </w:rPr>
        <w:t xml:space="preserve">, </w:t>
      </w:r>
      <w:r w:rsidRPr="00795281">
        <w:rPr>
          <w:rFonts w:ascii="Sylfaen" w:hAnsi="Sylfaen" w:cs="Sylfaen"/>
          <w:sz w:val="18"/>
          <w:szCs w:val="18"/>
          <w:lang w:val="hy-AM"/>
        </w:rPr>
        <w:t>որ</w:t>
      </w:r>
      <w:r w:rsidRPr="00F21E45">
        <w:rPr>
          <w:rFonts w:ascii="Sylfaen" w:hAnsi="Sylfaen" w:cs="Sylfaen"/>
          <w:sz w:val="18"/>
          <w:szCs w:val="18"/>
          <w:lang w:val="hy-AM"/>
        </w:rPr>
        <w:t xml:space="preserve"> </w:t>
      </w:r>
      <w:r w:rsidRPr="00795281">
        <w:rPr>
          <w:rFonts w:ascii="Sylfaen" w:hAnsi="Sylfaen" w:cs="Sylfaen"/>
          <w:sz w:val="18"/>
          <w:szCs w:val="18"/>
          <w:lang w:val="hy-AM"/>
        </w:rPr>
        <w:t>ծանոթացել</w:t>
      </w:r>
      <w:r w:rsidRPr="00F21E45">
        <w:rPr>
          <w:rFonts w:ascii="Sylfaen" w:hAnsi="Sylfaen" w:cs="Sylfaen"/>
          <w:sz w:val="18"/>
          <w:szCs w:val="18"/>
          <w:lang w:val="hy-AM"/>
        </w:rPr>
        <w:t xml:space="preserve"> </w:t>
      </w:r>
      <w:r w:rsidRPr="00795281">
        <w:rPr>
          <w:rFonts w:ascii="Sylfaen" w:hAnsi="Sylfaen" w:cs="Sylfaen"/>
          <w:sz w:val="18"/>
          <w:szCs w:val="18"/>
          <w:lang w:val="hy-AM"/>
        </w:rPr>
        <w:t>է</w:t>
      </w:r>
      <w:r w:rsidRPr="00F21E45">
        <w:rPr>
          <w:rFonts w:ascii="Sylfaen" w:hAnsi="Sylfaen" w:cs="Sylfaen"/>
          <w:sz w:val="18"/>
          <w:szCs w:val="18"/>
          <w:lang w:val="hy-AM"/>
        </w:rPr>
        <w:t xml:space="preserve"> </w:t>
      </w:r>
      <w:r w:rsidR="00870F52">
        <w:rPr>
          <w:rFonts w:ascii="Sylfaen" w:hAnsi="Sylfaen" w:cs="Sylfaen"/>
          <w:sz w:val="18"/>
          <w:szCs w:val="18"/>
          <w:lang w:val="hy-AM"/>
        </w:rPr>
        <w:t>Հիմնական</w:t>
      </w:r>
      <w:r w:rsidR="00AA616F" w:rsidRPr="00795281">
        <w:rPr>
          <w:rFonts w:ascii="Sylfaen" w:hAnsi="Sylfaen" w:cs="Sylfaen"/>
          <w:sz w:val="18"/>
          <w:szCs w:val="18"/>
          <w:lang w:val="hy-AM"/>
        </w:rPr>
        <w:t xml:space="preserve"> պայմանագրով</w:t>
      </w:r>
      <w:r w:rsidRPr="00F21E45">
        <w:rPr>
          <w:rFonts w:ascii="Sylfaen" w:hAnsi="Sylfaen" w:cs="Sylfaen"/>
          <w:sz w:val="18"/>
          <w:szCs w:val="18"/>
          <w:lang w:val="hy-AM"/>
        </w:rPr>
        <w:t xml:space="preserve"> </w:t>
      </w:r>
      <w:r w:rsidRPr="00795281">
        <w:rPr>
          <w:rFonts w:ascii="Sylfaen" w:hAnsi="Sylfaen" w:cs="Sylfaen"/>
          <w:sz w:val="18"/>
          <w:szCs w:val="18"/>
          <w:lang w:val="hy-AM"/>
        </w:rPr>
        <w:t>բոլոր</w:t>
      </w:r>
      <w:r w:rsidRPr="00F21E45">
        <w:rPr>
          <w:rFonts w:ascii="Sylfaen" w:hAnsi="Sylfaen" w:cs="Sylfaen"/>
          <w:sz w:val="18"/>
          <w:szCs w:val="18"/>
          <w:lang w:val="hy-AM"/>
        </w:rPr>
        <w:t xml:space="preserve"> </w:t>
      </w:r>
      <w:r w:rsidRPr="00795281">
        <w:rPr>
          <w:rFonts w:ascii="Sylfaen" w:hAnsi="Sylfaen" w:cs="Sylfaen"/>
          <w:sz w:val="18"/>
          <w:szCs w:val="18"/>
          <w:lang w:val="hy-AM"/>
        </w:rPr>
        <w:t>դրույթներին</w:t>
      </w:r>
      <w:r w:rsidRPr="00F21E45">
        <w:rPr>
          <w:rFonts w:ascii="Sylfaen" w:hAnsi="Sylfaen" w:cs="Sylfaen"/>
          <w:sz w:val="18"/>
          <w:szCs w:val="18"/>
          <w:lang w:val="hy-AM"/>
        </w:rPr>
        <w:t xml:space="preserve">, </w:t>
      </w:r>
      <w:r w:rsidRPr="00795281">
        <w:rPr>
          <w:rFonts w:ascii="Sylfaen" w:hAnsi="Sylfaen" w:cs="Sylfaen"/>
          <w:sz w:val="18"/>
          <w:szCs w:val="18"/>
          <w:lang w:val="hy-AM"/>
        </w:rPr>
        <w:t>համաձայն</w:t>
      </w:r>
      <w:r w:rsidRPr="00F21E45">
        <w:rPr>
          <w:rFonts w:ascii="Sylfaen" w:hAnsi="Sylfaen" w:cs="Sylfaen"/>
          <w:sz w:val="18"/>
          <w:szCs w:val="18"/>
          <w:lang w:val="hy-AM"/>
        </w:rPr>
        <w:t xml:space="preserve"> </w:t>
      </w:r>
      <w:r w:rsidRPr="00795281">
        <w:rPr>
          <w:rFonts w:ascii="Sylfaen" w:hAnsi="Sylfaen" w:cs="Sylfaen"/>
          <w:sz w:val="18"/>
          <w:szCs w:val="18"/>
          <w:lang w:val="hy-AM"/>
        </w:rPr>
        <w:t>է</w:t>
      </w:r>
      <w:r w:rsidRPr="00F21E45">
        <w:rPr>
          <w:rFonts w:ascii="Sylfaen" w:hAnsi="Sylfaen" w:cs="Sylfaen"/>
          <w:sz w:val="18"/>
          <w:szCs w:val="18"/>
          <w:lang w:val="hy-AM"/>
        </w:rPr>
        <w:t xml:space="preserve"> </w:t>
      </w:r>
      <w:r w:rsidRPr="00795281">
        <w:rPr>
          <w:rFonts w:ascii="Sylfaen" w:hAnsi="Sylfaen" w:cs="Sylfaen"/>
          <w:sz w:val="18"/>
          <w:szCs w:val="18"/>
          <w:lang w:val="hy-AM"/>
        </w:rPr>
        <w:t>դրանց</w:t>
      </w:r>
      <w:r w:rsidRPr="00F21E45">
        <w:rPr>
          <w:rFonts w:ascii="Sylfaen" w:hAnsi="Sylfaen" w:cs="Sylfaen"/>
          <w:sz w:val="18"/>
          <w:szCs w:val="18"/>
          <w:lang w:val="hy-AM"/>
        </w:rPr>
        <w:t xml:space="preserve"> </w:t>
      </w:r>
      <w:r w:rsidRPr="00795281">
        <w:rPr>
          <w:rFonts w:ascii="Sylfaen" w:hAnsi="Sylfaen" w:cs="Sylfaen"/>
          <w:sz w:val="18"/>
          <w:szCs w:val="18"/>
          <w:lang w:val="hy-AM"/>
        </w:rPr>
        <w:t>հետ</w:t>
      </w:r>
      <w:r w:rsidRPr="00795281">
        <w:rPr>
          <w:rFonts w:ascii="Sylfaen" w:hAnsi="Sylfaen"/>
          <w:sz w:val="18"/>
          <w:szCs w:val="18"/>
          <w:lang w:val="hy-AM"/>
        </w:rPr>
        <w:t xml:space="preserve"> </w:t>
      </w:r>
      <w:r w:rsidRPr="00795281">
        <w:rPr>
          <w:rFonts w:ascii="Sylfaen" w:hAnsi="Sylfaen" w:cs="Sylfaen"/>
          <w:sz w:val="18"/>
          <w:szCs w:val="18"/>
          <w:lang w:val="hy-AM"/>
        </w:rPr>
        <w:t>և</w:t>
      </w:r>
      <w:r w:rsidRPr="00795281">
        <w:rPr>
          <w:rFonts w:ascii="Sylfaen" w:hAnsi="Sylfaen"/>
          <w:sz w:val="18"/>
          <w:szCs w:val="18"/>
          <w:lang w:val="hy-AM"/>
        </w:rPr>
        <w:t xml:space="preserve"> </w:t>
      </w:r>
      <w:r w:rsidRPr="00795281">
        <w:rPr>
          <w:rFonts w:ascii="Sylfaen" w:hAnsi="Sylfaen" w:cs="Sylfaen"/>
          <w:sz w:val="18"/>
          <w:szCs w:val="18"/>
          <w:lang w:val="hy-AM"/>
        </w:rPr>
        <w:t>լիովին</w:t>
      </w:r>
      <w:r w:rsidRPr="00795281">
        <w:rPr>
          <w:rFonts w:ascii="Sylfaen" w:hAnsi="Sylfaen"/>
          <w:sz w:val="18"/>
          <w:szCs w:val="18"/>
          <w:lang w:val="hy-AM"/>
        </w:rPr>
        <w:t xml:space="preserve"> </w:t>
      </w:r>
      <w:r w:rsidRPr="00795281">
        <w:rPr>
          <w:rFonts w:ascii="Sylfaen" w:hAnsi="Sylfaen" w:cs="Sylfaen"/>
          <w:sz w:val="18"/>
          <w:szCs w:val="18"/>
          <w:lang w:val="hy-AM"/>
        </w:rPr>
        <w:t>գիտակցում</w:t>
      </w:r>
      <w:r w:rsidRPr="00795281">
        <w:rPr>
          <w:rFonts w:ascii="Sylfaen" w:hAnsi="Sylfaen"/>
          <w:sz w:val="18"/>
          <w:szCs w:val="18"/>
          <w:lang w:val="hy-AM"/>
        </w:rPr>
        <w:t xml:space="preserve"> </w:t>
      </w:r>
      <w:r w:rsidRPr="00795281">
        <w:rPr>
          <w:rFonts w:ascii="Sylfaen" w:hAnsi="Sylfaen" w:cs="Sylfaen"/>
          <w:sz w:val="18"/>
          <w:szCs w:val="18"/>
          <w:lang w:val="hy-AM"/>
        </w:rPr>
        <w:t>և</w:t>
      </w:r>
      <w:r w:rsidRPr="00795281">
        <w:rPr>
          <w:rFonts w:ascii="Sylfaen" w:hAnsi="Sylfaen"/>
          <w:sz w:val="18"/>
          <w:szCs w:val="18"/>
          <w:lang w:val="hy-AM"/>
        </w:rPr>
        <w:t xml:space="preserve"> </w:t>
      </w:r>
      <w:r w:rsidRPr="00795281">
        <w:rPr>
          <w:rFonts w:ascii="Sylfaen" w:hAnsi="Sylfaen" w:cs="Sylfaen"/>
          <w:sz w:val="18"/>
          <w:szCs w:val="18"/>
          <w:lang w:val="hy-AM"/>
        </w:rPr>
        <w:t>ընդունում</w:t>
      </w:r>
      <w:r w:rsidRPr="00795281">
        <w:rPr>
          <w:rFonts w:ascii="Sylfaen" w:hAnsi="Sylfaen"/>
          <w:sz w:val="18"/>
          <w:szCs w:val="18"/>
          <w:lang w:val="hy-AM"/>
        </w:rPr>
        <w:t xml:space="preserve"> </w:t>
      </w:r>
      <w:r w:rsidRPr="00795281">
        <w:rPr>
          <w:rFonts w:ascii="Sylfaen" w:hAnsi="Sylfaen" w:cs="Sylfaen"/>
          <w:sz w:val="18"/>
          <w:szCs w:val="18"/>
          <w:lang w:val="hy-AM"/>
        </w:rPr>
        <w:t>է,</w:t>
      </w:r>
      <w:r w:rsidRPr="00795281">
        <w:rPr>
          <w:rFonts w:ascii="Sylfaen" w:hAnsi="Sylfaen"/>
          <w:sz w:val="18"/>
          <w:szCs w:val="18"/>
          <w:lang w:val="hy-AM"/>
        </w:rPr>
        <w:t xml:space="preserve"> </w:t>
      </w:r>
      <w:r w:rsidRPr="00795281">
        <w:rPr>
          <w:rFonts w:ascii="Sylfaen" w:hAnsi="Sylfaen" w:cs="Sylfaen"/>
          <w:sz w:val="18"/>
          <w:szCs w:val="18"/>
          <w:lang w:val="hy-AM"/>
        </w:rPr>
        <w:t>որ</w:t>
      </w:r>
      <w:r w:rsidRPr="00795281">
        <w:rPr>
          <w:rFonts w:ascii="Sylfaen" w:hAnsi="Sylfaen"/>
          <w:sz w:val="18"/>
          <w:szCs w:val="18"/>
          <w:lang w:val="hy-AM"/>
        </w:rPr>
        <w:t xml:space="preserve"> </w:t>
      </w:r>
      <w:r w:rsidR="00AD7BC1">
        <w:rPr>
          <w:rFonts w:ascii="Sylfaen" w:hAnsi="Sylfaen" w:cs="Sylfaen"/>
          <w:sz w:val="18"/>
          <w:szCs w:val="18"/>
          <w:lang w:val="hy-AM"/>
        </w:rPr>
        <w:t xml:space="preserve">Վարկառուի </w:t>
      </w:r>
      <w:r w:rsidRPr="00795281">
        <w:rPr>
          <w:rFonts w:ascii="Sylfaen" w:hAnsi="Sylfaen" w:cs="Sylfaen"/>
          <w:sz w:val="18"/>
          <w:szCs w:val="18"/>
          <w:lang w:val="hy-AM"/>
        </w:rPr>
        <w:t>հետ</w:t>
      </w:r>
      <w:r w:rsidRPr="00795281">
        <w:rPr>
          <w:rFonts w:ascii="Sylfaen" w:hAnsi="Sylfaen"/>
          <w:sz w:val="18"/>
          <w:szCs w:val="18"/>
          <w:lang w:val="hy-AM"/>
        </w:rPr>
        <w:t xml:space="preserve"> </w:t>
      </w:r>
      <w:r w:rsidRPr="00795281">
        <w:rPr>
          <w:rFonts w:ascii="Sylfaen" w:hAnsi="Sylfaen" w:cs="Sylfaen"/>
          <w:sz w:val="18"/>
          <w:szCs w:val="18"/>
          <w:lang w:val="hy-AM"/>
        </w:rPr>
        <w:t>կրում</w:t>
      </w:r>
      <w:r w:rsidRPr="00795281">
        <w:rPr>
          <w:rFonts w:ascii="Sylfaen" w:hAnsi="Sylfaen"/>
          <w:sz w:val="18"/>
          <w:szCs w:val="18"/>
          <w:lang w:val="hy-AM"/>
        </w:rPr>
        <w:t xml:space="preserve"> </w:t>
      </w:r>
      <w:r w:rsidRPr="00795281">
        <w:rPr>
          <w:rFonts w:ascii="Sylfaen" w:hAnsi="Sylfaen" w:cs="Sylfaen"/>
          <w:sz w:val="18"/>
          <w:szCs w:val="18"/>
          <w:lang w:val="hy-AM"/>
        </w:rPr>
        <w:t>է</w:t>
      </w:r>
      <w:r w:rsidRPr="00795281">
        <w:rPr>
          <w:rFonts w:ascii="Sylfaen" w:hAnsi="Sylfaen"/>
          <w:sz w:val="18"/>
          <w:szCs w:val="18"/>
          <w:lang w:val="hy-AM"/>
        </w:rPr>
        <w:t xml:space="preserve"> </w:t>
      </w:r>
      <w:r w:rsidRPr="00795281">
        <w:rPr>
          <w:rFonts w:ascii="Sylfaen" w:hAnsi="Sylfaen" w:cs="Sylfaen"/>
          <w:sz w:val="18"/>
          <w:szCs w:val="18"/>
          <w:lang w:val="hy-AM"/>
        </w:rPr>
        <w:t>համապարտ</w:t>
      </w:r>
      <w:r w:rsidRPr="00795281">
        <w:rPr>
          <w:rFonts w:ascii="Sylfaen" w:hAnsi="Sylfaen"/>
          <w:sz w:val="18"/>
          <w:szCs w:val="18"/>
          <w:lang w:val="hy-AM"/>
        </w:rPr>
        <w:t xml:space="preserve"> </w:t>
      </w:r>
      <w:r w:rsidRPr="00795281">
        <w:rPr>
          <w:rFonts w:ascii="Sylfaen" w:hAnsi="Sylfaen" w:cs="Sylfaen"/>
          <w:sz w:val="18"/>
          <w:szCs w:val="18"/>
          <w:lang w:val="hy-AM"/>
        </w:rPr>
        <w:t>պատասխանատվություն</w:t>
      </w:r>
      <w:r w:rsidRPr="00795281">
        <w:rPr>
          <w:rFonts w:ascii="Sylfaen" w:hAnsi="Sylfaen"/>
          <w:sz w:val="18"/>
          <w:szCs w:val="18"/>
          <w:lang w:val="hy-AM"/>
        </w:rPr>
        <w:t xml:space="preserve"> Հիմնական </w:t>
      </w:r>
      <w:r w:rsidRPr="00795281">
        <w:rPr>
          <w:rFonts w:ascii="Sylfaen" w:hAnsi="Sylfaen" w:cs="Sylfaen"/>
          <w:sz w:val="18"/>
          <w:szCs w:val="18"/>
          <w:lang w:val="hy-AM"/>
        </w:rPr>
        <w:t>պայմանագրով</w:t>
      </w:r>
      <w:r w:rsidRPr="00795281">
        <w:rPr>
          <w:rFonts w:ascii="Sylfaen" w:hAnsi="Sylfaen"/>
          <w:sz w:val="18"/>
          <w:szCs w:val="18"/>
          <w:lang w:val="hy-AM"/>
        </w:rPr>
        <w:t xml:space="preserve"> </w:t>
      </w:r>
      <w:r w:rsidRPr="00795281">
        <w:rPr>
          <w:rFonts w:ascii="Sylfaen" w:hAnsi="Sylfaen" w:cs="Sylfaen"/>
          <w:sz w:val="18"/>
          <w:szCs w:val="18"/>
          <w:lang w:val="hy-AM"/>
        </w:rPr>
        <w:t>սահմանված</w:t>
      </w:r>
      <w:r w:rsidRPr="00795281">
        <w:rPr>
          <w:rFonts w:ascii="Sylfaen" w:hAnsi="Sylfaen"/>
          <w:sz w:val="18"/>
          <w:szCs w:val="18"/>
          <w:lang w:val="hy-AM"/>
        </w:rPr>
        <w:t xml:space="preserve"> </w:t>
      </w:r>
      <w:r w:rsidRPr="00795281">
        <w:rPr>
          <w:rFonts w:ascii="Sylfaen" w:hAnsi="Sylfaen" w:cs="Sylfaen"/>
          <w:sz w:val="18"/>
          <w:szCs w:val="18"/>
          <w:lang w:val="hy-AM"/>
        </w:rPr>
        <w:t>պայմաններով</w:t>
      </w:r>
      <w:r w:rsidRPr="00795281">
        <w:rPr>
          <w:rFonts w:ascii="Sylfaen" w:hAnsi="Sylfaen"/>
          <w:sz w:val="18"/>
          <w:szCs w:val="18"/>
          <w:lang w:val="hy-AM"/>
        </w:rPr>
        <w:t xml:space="preserve"> </w:t>
      </w:r>
      <w:r w:rsidRPr="00795281">
        <w:rPr>
          <w:rFonts w:ascii="Sylfaen" w:hAnsi="Sylfaen" w:cs="Sylfaen"/>
          <w:sz w:val="18"/>
          <w:szCs w:val="18"/>
          <w:lang w:val="hy-AM"/>
        </w:rPr>
        <w:t>և</w:t>
      </w:r>
      <w:r w:rsidRPr="00795281">
        <w:rPr>
          <w:rFonts w:ascii="Sylfaen" w:hAnsi="Sylfaen"/>
          <w:sz w:val="18"/>
          <w:szCs w:val="18"/>
          <w:lang w:val="hy-AM"/>
        </w:rPr>
        <w:t xml:space="preserve"> </w:t>
      </w:r>
      <w:r w:rsidRPr="00795281">
        <w:rPr>
          <w:rFonts w:ascii="Sylfaen" w:hAnsi="Sylfaen" w:cs="Sylfaen"/>
          <w:sz w:val="18"/>
          <w:szCs w:val="18"/>
          <w:lang w:val="hy-AM"/>
        </w:rPr>
        <w:t>կարգով</w:t>
      </w:r>
      <w:r w:rsidRPr="00795281">
        <w:rPr>
          <w:rFonts w:ascii="Sylfaen" w:hAnsi="Sylfaen"/>
          <w:sz w:val="18"/>
          <w:szCs w:val="18"/>
          <w:lang w:val="hy-AM"/>
        </w:rPr>
        <w:t>:</w:t>
      </w:r>
    </w:p>
    <w:p w14:paraId="2AC5C248" w14:textId="77777777" w:rsidR="00783B7E" w:rsidRDefault="00832AF0" w:rsidP="00783B7E">
      <w:pPr>
        <w:spacing w:after="0" w:line="240" w:lineRule="auto"/>
        <w:jc w:val="both"/>
        <w:rPr>
          <w:rFonts w:ascii="Sylfaen" w:hAnsi="Sylfaen"/>
          <w:sz w:val="18"/>
          <w:szCs w:val="18"/>
          <w:lang w:val="hy-AM"/>
        </w:rPr>
      </w:pPr>
      <w:r w:rsidRPr="00EF2E87">
        <w:rPr>
          <w:rFonts w:ascii="Sylfaen" w:hAnsi="Sylfaen" w:cs="Sylfaen"/>
          <w:b/>
          <w:sz w:val="18"/>
          <w:szCs w:val="18"/>
          <w:lang w:val="hy-AM"/>
        </w:rPr>
        <w:t xml:space="preserve">2. </w:t>
      </w:r>
      <w:r w:rsidR="000038C5" w:rsidRPr="00EF2E87">
        <w:rPr>
          <w:rFonts w:ascii="Sylfaen" w:hAnsi="Sylfaen" w:cs="Sylfaen"/>
          <w:b/>
          <w:sz w:val="18"/>
          <w:szCs w:val="18"/>
          <w:lang w:val="hy-AM"/>
        </w:rPr>
        <w:t>ԿՈՂՄԵՐԻ</w:t>
      </w:r>
      <w:r w:rsidR="000038C5" w:rsidRPr="00EF2E87">
        <w:rPr>
          <w:rFonts w:ascii="Sylfaen" w:hAnsi="Sylfaen"/>
          <w:b/>
          <w:sz w:val="18"/>
          <w:szCs w:val="18"/>
          <w:lang w:val="hy-AM"/>
        </w:rPr>
        <w:t xml:space="preserve"> ԻՐԱՎՈՒՆՔՆԵՐՆ ՈՒ ՊԱՐՏԱԿԱՆՈՒԹՅՈՒՆՆԵՐԸ</w:t>
      </w:r>
    </w:p>
    <w:p w14:paraId="346F79C4" w14:textId="77777777" w:rsidR="00AA5D30" w:rsidRPr="00AA5D30" w:rsidRDefault="00AA5D30" w:rsidP="00AA5D30">
      <w:pPr>
        <w:pStyle w:val="ListParagraph"/>
        <w:numPr>
          <w:ilvl w:val="0"/>
          <w:numId w:val="30"/>
        </w:numPr>
        <w:spacing w:after="100" w:afterAutospacing="1"/>
        <w:jc w:val="both"/>
        <w:rPr>
          <w:rFonts w:ascii="Sylfaen" w:hAnsi="Sylfaen" w:cs="Sylfaen"/>
          <w:vanish/>
          <w:sz w:val="18"/>
          <w:szCs w:val="18"/>
          <w:lang w:val="hy-AM"/>
        </w:rPr>
      </w:pPr>
    </w:p>
    <w:p w14:paraId="79BC6FF0" w14:textId="77777777" w:rsidR="00AA5D30" w:rsidRPr="00AA5D30" w:rsidRDefault="00AA5D30" w:rsidP="00AA5D30">
      <w:pPr>
        <w:pStyle w:val="ListParagraph"/>
        <w:numPr>
          <w:ilvl w:val="0"/>
          <w:numId w:val="30"/>
        </w:numPr>
        <w:spacing w:after="100" w:afterAutospacing="1"/>
        <w:jc w:val="both"/>
        <w:rPr>
          <w:rFonts w:ascii="Sylfaen" w:hAnsi="Sylfaen" w:cs="Sylfaen"/>
          <w:vanish/>
          <w:sz w:val="18"/>
          <w:szCs w:val="18"/>
          <w:lang w:val="hy-AM"/>
        </w:rPr>
      </w:pPr>
    </w:p>
    <w:p w14:paraId="44991135" w14:textId="339F1A30" w:rsidR="00AA5D30" w:rsidRDefault="00105EE4" w:rsidP="00AA5D30">
      <w:pPr>
        <w:pStyle w:val="ListParagraph"/>
        <w:numPr>
          <w:ilvl w:val="1"/>
          <w:numId w:val="30"/>
        </w:numPr>
        <w:spacing w:after="100" w:afterAutospacing="1" w:line="240" w:lineRule="auto"/>
        <w:ind w:left="716"/>
        <w:jc w:val="both"/>
        <w:rPr>
          <w:rFonts w:ascii="Sylfaen" w:hAnsi="Sylfaen"/>
          <w:sz w:val="18"/>
          <w:szCs w:val="18"/>
          <w:lang w:val="hy-AM"/>
        </w:rPr>
      </w:pPr>
      <w:r w:rsidRPr="00AA5D30">
        <w:rPr>
          <w:rFonts w:ascii="Sylfaen" w:hAnsi="Sylfaen" w:cs="Sylfaen"/>
          <w:sz w:val="18"/>
          <w:szCs w:val="18"/>
          <w:lang w:val="hy-AM"/>
        </w:rPr>
        <w:t xml:space="preserve">Հիմնական պարտավորությունը կատարած Երաշխավորին են անցնում այդ պարտավորությամբ </w:t>
      </w:r>
      <w:r w:rsidR="00795281" w:rsidRPr="00AA5D30">
        <w:rPr>
          <w:rFonts w:ascii="Sylfaen" w:hAnsi="Sylfaen" w:cs="Sylfaen"/>
          <w:sz w:val="18"/>
          <w:szCs w:val="18"/>
          <w:lang w:val="hy-AM"/>
        </w:rPr>
        <w:t>Բանկի</w:t>
      </w:r>
      <w:r w:rsidRPr="00AA5D30">
        <w:rPr>
          <w:rFonts w:ascii="Sylfaen" w:hAnsi="Sylfaen" w:cs="Sylfaen"/>
          <w:sz w:val="18"/>
          <w:szCs w:val="18"/>
          <w:lang w:val="hy-AM"/>
        </w:rPr>
        <w:t xml:space="preserve"> իրավունքները այն</w:t>
      </w:r>
      <w:r w:rsidR="00AA5D30" w:rsidRPr="00AA5D30">
        <w:rPr>
          <w:rFonts w:ascii="Sylfaen" w:hAnsi="Sylfaen" w:cs="Sylfaen"/>
          <w:sz w:val="18"/>
          <w:szCs w:val="18"/>
          <w:lang w:val="hy-AM"/>
        </w:rPr>
        <w:t xml:space="preserve"> </w:t>
      </w:r>
      <w:r w:rsidRPr="00AA5D30">
        <w:rPr>
          <w:rFonts w:ascii="Sylfaen" w:hAnsi="Sylfaen" w:cs="Sylfaen"/>
          <w:sz w:val="18"/>
          <w:szCs w:val="18"/>
          <w:lang w:val="hy-AM"/>
        </w:rPr>
        <w:t>չափով և ծավալով, որով</w:t>
      </w:r>
      <w:r w:rsidRPr="00AA5D30">
        <w:rPr>
          <w:rFonts w:ascii="Sylfaen" w:hAnsi="Sylfaen"/>
          <w:sz w:val="18"/>
          <w:szCs w:val="18"/>
          <w:lang w:val="hy-AM"/>
        </w:rPr>
        <w:t xml:space="preserve"> </w:t>
      </w:r>
      <w:r w:rsidRPr="00AA5D30">
        <w:rPr>
          <w:rFonts w:ascii="Sylfaen" w:hAnsi="Sylfaen" w:cs="Sylfaen"/>
          <w:sz w:val="18"/>
          <w:szCs w:val="18"/>
          <w:lang w:val="hy-AM"/>
        </w:rPr>
        <w:t>Երաշխավորը</w:t>
      </w:r>
      <w:r w:rsidRPr="00AA5D30">
        <w:rPr>
          <w:rFonts w:ascii="Sylfaen" w:hAnsi="Sylfaen"/>
          <w:sz w:val="18"/>
          <w:szCs w:val="18"/>
          <w:lang w:val="hy-AM"/>
        </w:rPr>
        <w:t xml:space="preserve"> </w:t>
      </w:r>
      <w:r w:rsidRPr="00AA5D30">
        <w:rPr>
          <w:rFonts w:ascii="Sylfaen" w:hAnsi="Sylfaen" w:cs="Sylfaen"/>
          <w:sz w:val="18"/>
          <w:szCs w:val="18"/>
          <w:lang w:val="hy-AM"/>
        </w:rPr>
        <w:t>բավարարել</w:t>
      </w:r>
      <w:r w:rsidRPr="00AA5D30">
        <w:rPr>
          <w:rFonts w:ascii="Sylfaen" w:hAnsi="Sylfaen"/>
          <w:sz w:val="18"/>
          <w:szCs w:val="18"/>
          <w:lang w:val="hy-AM"/>
        </w:rPr>
        <w:t xml:space="preserve"> </w:t>
      </w:r>
      <w:r w:rsidRPr="00AA5D30">
        <w:rPr>
          <w:rFonts w:ascii="Sylfaen" w:hAnsi="Sylfaen" w:cs="Sylfaen"/>
          <w:sz w:val="18"/>
          <w:szCs w:val="18"/>
          <w:lang w:val="hy-AM"/>
        </w:rPr>
        <w:t>է</w:t>
      </w:r>
      <w:r w:rsidRPr="00AA5D30">
        <w:rPr>
          <w:rFonts w:ascii="Sylfaen" w:hAnsi="Sylfaen"/>
          <w:sz w:val="18"/>
          <w:szCs w:val="18"/>
          <w:lang w:val="hy-AM"/>
        </w:rPr>
        <w:t xml:space="preserve"> </w:t>
      </w:r>
      <w:r w:rsidRPr="00AA5D30">
        <w:rPr>
          <w:rFonts w:ascii="Sylfaen" w:hAnsi="Sylfaen" w:cs="Sylfaen"/>
          <w:sz w:val="18"/>
          <w:szCs w:val="18"/>
          <w:lang w:val="hy-AM"/>
        </w:rPr>
        <w:t>Բանկի պահանջը</w:t>
      </w:r>
      <w:r w:rsidRPr="00AA5D30">
        <w:rPr>
          <w:rFonts w:ascii="Sylfaen" w:hAnsi="Sylfaen"/>
          <w:sz w:val="18"/>
          <w:szCs w:val="18"/>
          <w:lang w:val="hy-AM"/>
        </w:rPr>
        <w:t>:</w:t>
      </w:r>
    </w:p>
    <w:p w14:paraId="053AF5E5" w14:textId="3F59F5F9" w:rsidR="00FB43EA" w:rsidRPr="00FB43EA" w:rsidRDefault="000E5C88" w:rsidP="00FB43EA">
      <w:pPr>
        <w:pStyle w:val="ListParagraph"/>
        <w:numPr>
          <w:ilvl w:val="1"/>
          <w:numId w:val="30"/>
        </w:numPr>
        <w:spacing w:after="0" w:line="240" w:lineRule="auto"/>
        <w:ind w:left="716"/>
        <w:jc w:val="both"/>
        <w:rPr>
          <w:rFonts w:ascii="Sylfaen" w:hAnsi="Sylfaen"/>
          <w:sz w:val="18"/>
          <w:szCs w:val="18"/>
          <w:lang w:val="hy-AM"/>
        </w:rPr>
      </w:pPr>
      <w:r>
        <w:rPr>
          <w:rFonts w:ascii="Sylfaen" w:hAnsi="Sylfaen"/>
          <w:b/>
          <w:sz w:val="18"/>
          <w:szCs w:val="18"/>
          <w:lang w:val="hy-AM"/>
        </w:rPr>
        <w:t>Երաշխավորն</w:t>
      </w:r>
      <w:r w:rsidR="00FB43EA" w:rsidRPr="005E5D49">
        <w:rPr>
          <w:rFonts w:ascii="Sylfaen" w:hAnsi="Sylfaen"/>
          <w:b/>
          <w:sz w:val="18"/>
          <w:szCs w:val="18"/>
          <w:lang w:val="hy-AM"/>
        </w:rPr>
        <w:t xml:space="preserve"> իրավունք ունի`</w:t>
      </w:r>
    </w:p>
    <w:p w14:paraId="5AF1DF89" w14:textId="22C49515" w:rsidR="00425537" w:rsidRPr="00FB43EA" w:rsidRDefault="000E5C88" w:rsidP="00FB43EA">
      <w:pPr>
        <w:pStyle w:val="ListParagraph"/>
        <w:numPr>
          <w:ilvl w:val="2"/>
          <w:numId w:val="30"/>
        </w:numPr>
        <w:spacing w:after="0" w:line="240" w:lineRule="auto"/>
        <w:jc w:val="both"/>
        <w:rPr>
          <w:rFonts w:ascii="Sylfaen" w:hAnsi="Sylfaen"/>
          <w:sz w:val="18"/>
          <w:szCs w:val="18"/>
          <w:lang w:val="hy-AM"/>
        </w:rPr>
      </w:pPr>
      <w:r>
        <w:rPr>
          <w:rFonts w:ascii="Sylfaen" w:hAnsi="Sylfaen"/>
          <w:sz w:val="18"/>
          <w:szCs w:val="18"/>
          <w:lang w:val="hy-AM"/>
        </w:rPr>
        <w:t>ց</w:t>
      </w:r>
      <w:r w:rsidR="00105EE4" w:rsidRPr="00FB43EA">
        <w:rPr>
          <w:rFonts w:ascii="Sylfaen" w:hAnsi="Sylfaen"/>
          <w:sz w:val="18"/>
          <w:szCs w:val="18"/>
          <w:lang w:val="hy-AM"/>
        </w:rPr>
        <w:t>անկացած ժամանակ տեղեկատվություն ստանալ Հիմնական պարտավորության և դրա կատարման վերաբերյալ, ինչպես նաև ստանալ Հիմնական պարտավորությանը վերաբերող փաստաթղթեր</w:t>
      </w:r>
      <w:r>
        <w:rPr>
          <w:rFonts w:ascii="Sylfaen" w:hAnsi="Sylfaen"/>
          <w:sz w:val="18"/>
          <w:szCs w:val="18"/>
          <w:lang w:val="hy-AM"/>
        </w:rPr>
        <w:t>,</w:t>
      </w:r>
    </w:p>
    <w:p w14:paraId="1492815C" w14:textId="75C4D685" w:rsidR="00AA5D30" w:rsidRPr="00795281" w:rsidRDefault="00F56F68" w:rsidP="00FB43EA">
      <w:pPr>
        <w:pStyle w:val="ListParagraph"/>
        <w:numPr>
          <w:ilvl w:val="2"/>
          <w:numId w:val="30"/>
        </w:numPr>
        <w:spacing w:after="0" w:line="240" w:lineRule="auto"/>
        <w:jc w:val="both"/>
        <w:rPr>
          <w:rFonts w:ascii="Sylfaen" w:hAnsi="Sylfaen"/>
          <w:sz w:val="18"/>
          <w:szCs w:val="18"/>
          <w:lang w:val="hy-AM"/>
        </w:rPr>
      </w:pPr>
      <w:r w:rsidRPr="00795281">
        <w:rPr>
          <w:rFonts w:ascii="Sylfaen" w:hAnsi="Sylfaen"/>
          <w:sz w:val="18"/>
          <w:szCs w:val="18"/>
          <w:lang w:val="hy-AM"/>
        </w:rPr>
        <w:t>Վարկառուին</w:t>
      </w:r>
      <w:r w:rsidR="00105EE4" w:rsidRPr="00795281">
        <w:rPr>
          <w:rFonts w:ascii="Sylfaen" w:hAnsi="Sylfaen"/>
          <w:sz w:val="18"/>
          <w:szCs w:val="18"/>
          <w:lang w:val="hy-AM"/>
        </w:rPr>
        <w:t xml:space="preserve"> նախազգուշացնելով` ամբողջությամբ կամ մասնակի մարել Հիմնական պարտավորությունը: Ընդ որում</w:t>
      </w:r>
      <w:r w:rsidR="000E5C88">
        <w:rPr>
          <w:rFonts w:ascii="Sylfaen" w:hAnsi="Sylfaen"/>
          <w:sz w:val="18"/>
          <w:szCs w:val="18"/>
          <w:lang w:val="hy-AM"/>
        </w:rPr>
        <w:t>`</w:t>
      </w:r>
      <w:r w:rsidR="00105EE4" w:rsidRPr="00795281">
        <w:rPr>
          <w:rFonts w:ascii="Sylfaen" w:hAnsi="Sylfaen"/>
          <w:sz w:val="18"/>
          <w:szCs w:val="18"/>
          <w:lang w:val="hy-AM"/>
        </w:rPr>
        <w:t xml:space="preserve"> Երաշխավորի կողմից առանց </w:t>
      </w:r>
      <w:r w:rsidRPr="00795281">
        <w:rPr>
          <w:rFonts w:ascii="Sylfaen" w:hAnsi="Sylfaen"/>
          <w:sz w:val="18"/>
          <w:szCs w:val="18"/>
          <w:lang w:val="hy-AM"/>
        </w:rPr>
        <w:t>Վարկառուին</w:t>
      </w:r>
      <w:r w:rsidR="00105EE4" w:rsidRPr="00795281">
        <w:rPr>
          <w:rFonts w:ascii="Sylfaen" w:hAnsi="Sylfaen"/>
          <w:sz w:val="18"/>
          <w:szCs w:val="18"/>
          <w:lang w:val="hy-AM"/>
        </w:rPr>
        <w:t xml:space="preserve"> նախազգուշացնելու Հիմնական պարտավորության մասնակի կամ ամբողջությամբ մարման արդյունքում Երաշխավորի նկատմամբ առաջացած բացասական հետևանքների և ռիսկերի համար</w:t>
      </w:r>
      <w:r w:rsidRPr="00795281">
        <w:rPr>
          <w:rFonts w:ascii="Sylfaen" w:hAnsi="Sylfaen"/>
          <w:sz w:val="18"/>
          <w:szCs w:val="18"/>
          <w:lang w:val="hy-AM"/>
        </w:rPr>
        <w:t xml:space="preserve"> </w:t>
      </w:r>
      <w:r w:rsidR="00224C44">
        <w:rPr>
          <w:rFonts w:ascii="Sylfaen" w:hAnsi="Sylfaen"/>
          <w:sz w:val="18"/>
          <w:szCs w:val="18"/>
          <w:lang w:val="hy-AM"/>
        </w:rPr>
        <w:t>Բանկը</w:t>
      </w:r>
      <w:r w:rsidRPr="00795281">
        <w:rPr>
          <w:rFonts w:ascii="Sylfaen" w:hAnsi="Sylfaen"/>
          <w:sz w:val="18"/>
          <w:szCs w:val="18"/>
          <w:lang w:val="hy-AM"/>
        </w:rPr>
        <w:t xml:space="preserve"> </w:t>
      </w:r>
      <w:r w:rsidR="00105EE4" w:rsidRPr="00795281">
        <w:rPr>
          <w:rFonts w:ascii="Sylfaen" w:hAnsi="Sylfaen"/>
          <w:sz w:val="18"/>
          <w:szCs w:val="18"/>
          <w:lang w:val="hy-AM"/>
        </w:rPr>
        <w:t>որևէ պատասխանատվություն չի կրում</w:t>
      </w:r>
      <w:r w:rsidR="000E5C88">
        <w:rPr>
          <w:rFonts w:ascii="Sylfaen" w:hAnsi="Sylfaen"/>
          <w:sz w:val="18"/>
          <w:szCs w:val="18"/>
          <w:lang w:val="hy-AM"/>
        </w:rPr>
        <w:t>,</w:t>
      </w:r>
    </w:p>
    <w:p w14:paraId="20A8F564" w14:textId="7B1BCABC" w:rsidR="00105EE4" w:rsidRDefault="000E5C88" w:rsidP="00FB43EA">
      <w:pPr>
        <w:pStyle w:val="ListParagraph"/>
        <w:numPr>
          <w:ilvl w:val="2"/>
          <w:numId w:val="30"/>
        </w:numPr>
        <w:spacing w:after="0" w:line="240" w:lineRule="auto"/>
        <w:jc w:val="both"/>
        <w:rPr>
          <w:rFonts w:ascii="Sylfaen" w:hAnsi="Sylfaen"/>
          <w:sz w:val="18"/>
          <w:szCs w:val="18"/>
          <w:lang w:val="hy-AM"/>
        </w:rPr>
      </w:pPr>
      <w:r>
        <w:rPr>
          <w:rFonts w:ascii="Sylfaen" w:hAnsi="Sylfaen"/>
          <w:sz w:val="18"/>
          <w:szCs w:val="18"/>
          <w:lang w:val="hy-AM"/>
        </w:rPr>
        <w:t>ի</w:t>
      </w:r>
      <w:r w:rsidR="00105EE4" w:rsidRPr="00795281">
        <w:rPr>
          <w:rFonts w:ascii="Sylfaen" w:hAnsi="Sylfaen"/>
          <w:sz w:val="18"/>
          <w:szCs w:val="18"/>
          <w:lang w:val="hy-AM"/>
        </w:rPr>
        <w:t xml:space="preserve">ր կամ </w:t>
      </w:r>
      <w:r w:rsidR="00F56F68" w:rsidRPr="00795281">
        <w:rPr>
          <w:rFonts w:ascii="Sylfaen" w:hAnsi="Sylfaen"/>
          <w:sz w:val="18"/>
          <w:szCs w:val="18"/>
          <w:lang w:val="hy-AM"/>
        </w:rPr>
        <w:t xml:space="preserve">Վարկառուի </w:t>
      </w:r>
      <w:r w:rsidR="00105EE4" w:rsidRPr="00795281">
        <w:rPr>
          <w:rFonts w:ascii="Sylfaen" w:hAnsi="Sylfaen"/>
          <w:sz w:val="18"/>
          <w:szCs w:val="18"/>
          <w:lang w:val="hy-AM"/>
        </w:rPr>
        <w:t xml:space="preserve">կողմից Հիմնական պարտավորության ամբողջական և պատշաճ կատարման դեպքում </w:t>
      </w:r>
      <w:r w:rsidR="00F56F68" w:rsidRPr="00795281">
        <w:rPr>
          <w:rFonts w:ascii="Sylfaen" w:hAnsi="Sylfaen"/>
          <w:sz w:val="18"/>
          <w:szCs w:val="18"/>
          <w:lang w:val="hy-AM"/>
        </w:rPr>
        <w:t xml:space="preserve">Բանկից </w:t>
      </w:r>
      <w:r w:rsidR="00105EE4" w:rsidRPr="00795281">
        <w:rPr>
          <w:rFonts w:ascii="Sylfaen" w:hAnsi="Sylfaen"/>
          <w:sz w:val="18"/>
          <w:szCs w:val="18"/>
          <w:lang w:val="hy-AM"/>
        </w:rPr>
        <w:t xml:space="preserve">պահանջել Հիմնական պարտավորության կատարումը հավաստող փաստաթուղթ:  </w:t>
      </w:r>
    </w:p>
    <w:p w14:paraId="1DD97D7B" w14:textId="77777777" w:rsidR="00655254" w:rsidRDefault="00105EE4" w:rsidP="00655254">
      <w:pPr>
        <w:pStyle w:val="ListParagraph"/>
        <w:numPr>
          <w:ilvl w:val="1"/>
          <w:numId w:val="30"/>
        </w:numPr>
        <w:spacing w:after="0" w:line="240" w:lineRule="auto"/>
        <w:ind w:left="716"/>
        <w:jc w:val="both"/>
        <w:rPr>
          <w:rFonts w:ascii="Sylfaen" w:hAnsi="Sylfaen"/>
          <w:b/>
          <w:sz w:val="18"/>
          <w:szCs w:val="18"/>
          <w:lang w:val="hy-AM"/>
        </w:rPr>
      </w:pPr>
      <w:r w:rsidRPr="00795281">
        <w:rPr>
          <w:rFonts w:ascii="Sylfaen" w:hAnsi="Sylfaen"/>
          <w:b/>
          <w:sz w:val="18"/>
          <w:szCs w:val="18"/>
          <w:lang w:val="hy-AM"/>
        </w:rPr>
        <w:t>Երաշխավորը պարտավոր է`</w:t>
      </w:r>
    </w:p>
    <w:p w14:paraId="3679D3CB" w14:textId="75A8B9AB" w:rsidR="00655254" w:rsidRPr="00655254" w:rsidRDefault="000E5C88" w:rsidP="00655254">
      <w:pPr>
        <w:pStyle w:val="ListParagraph"/>
        <w:numPr>
          <w:ilvl w:val="2"/>
          <w:numId w:val="30"/>
        </w:numPr>
        <w:spacing w:after="0" w:line="240" w:lineRule="auto"/>
        <w:jc w:val="both"/>
        <w:rPr>
          <w:rFonts w:ascii="Sylfaen" w:hAnsi="Sylfaen"/>
          <w:b/>
          <w:sz w:val="18"/>
          <w:szCs w:val="18"/>
          <w:lang w:val="hy-AM"/>
        </w:rPr>
      </w:pPr>
      <w:r>
        <w:rPr>
          <w:rFonts w:ascii="Sylfaen" w:hAnsi="Sylfaen"/>
          <w:sz w:val="18"/>
          <w:szCs w:val="18"/>
          <w:lang w:val="hy-AM"/>
        </w:rPr>
        <w:t>ի</w:t>
      </w:r>
      <w:r w:rsidR="00105EE4" w:rsidRPr="00655254">
        <w:rPr>
          <w:rFonts w:ascii="Sylfaen" w:hAnsi="Sylfaen"/>
          <w:sz w:val="18"/>
          <w:szCs w:val="18"/>
          <w:lang w:val="hy-AM"/>
        </w:rPr>
        <w:t xml:space="preserve">ր կողմից Հիմնական պարտավորության մասնակի կամ ամբողջական մարման դեպքում այդ մասին նախապես ծանուցել </w:t>
      </w:r>
      <w:r w:rsidR="00F56F68" w:rsidRPr="00655254">
        <w:rPr>
          <w:rFonts w:ascii="Sylfaen" w:hAnsi="Sylfaen"/>
          <w:sz w:val="18"/>
          <w:szCs w:val="18"/>
          <w:lang w:val="hy-AM"/>
        </w:rPr>
        <w:t>Վարկառուի</w:t>
      </w:r>
      <w:r w:rsidR="00105EE4" w:rsidRPr="00655254">
        <w:rPr>
          <w:rFonts w:ascii="Sylfaen" w:hAnsi="Sylfaen"/>
          <w:sz w:val="18"/>
          <w:szCs w:val="18"/>
          <w:lang w:val="hy-AM"/>
        </w:rPr>
        <w:t>ն</w:t>
      </w:r>
      <w:r>
        <w:rPr>
          <w:rFonts w:ascii="Sylfaen" w:hAnsi="Sylfaen"/>
          <w:sz w:val="18"/>
          <w:szCs w:val="18"/>
          <w:lang w:val="hy-AM"/>
        </w:rPr>
        <w:t>,</w:t>
      </w:r>
    </w:p>
    <w:p w14:paraId="70CF4EA9" w14:textId="0C9F4060" w:rsidR="00105EE4" w:rsidRPr="00655254" w:rsidRDefault="000E5C88" w:rsidP="00655254">
      <w:pPr>
        <w:pStyle w:val="ListParagraph"/>
        <w:numPr>
          <w:ilvl w:val="2"/>
          <w:numId w:val="30"/>
        </w:numPr>
        <w:spacing w:after="0" w:line="240" w:lineRule="auto"/>
        <w:jc w:val="both"/>
        <w:rPr>
          <w:rFonts w:ascii="Sylfaen" w:hAnsi="Sylfaen"/>
          <w:b/>
          <w:sz w:val="18"/>
          <w:szCs w:val="18"/>
          <w:lang w:val="hy-AM"/>
        </w:rPr>
      </w:pPr>
      <w:r>
        <w:rPr>
          <w:rFonts w:ascii="Sylfaen" w:hAnsi="Sylfaen"/>
          <w:sz w:val="18"/>
          <w:szCs w:val="18"/>
          <w:lang w:val="hy-AM"/>
        </w:rPr>
        <w:t>ա</w:t>
      </w:r>
      <w:r w:rsidR="00105EE4" w:rsidRPr="00655254">
        <w:rPr>
          <w:rFonts w:ascii="Sylfaen" w:hAnsi="Sylfaen"/>
          <w:sz w:val="18"/>
          <w:szCs w:val="18"/>
          <w:lang w:val="hy-AM"/>
        </w:rPr>
        <w:t xml:space="preserve">ռանց </w:t>
      </w:r>
      <w:r w:rsidR="00F56F68" w:rsidRPr="00655254">
        <w:rPr>
          <w:rFonts w:ascii="Sylfaen" w:hAnsi="Sylfaen"/>
          <w:sz w:val="18"/>
          <w:szCs w:val="18"/>
          <w:lang w:val="hy-AM"/>
        </w:rPr>
        <w:t>Բանկի</w:t>
      </w:r>
      <w:r w:rsidR="00105EE4" w:rsidRPr="00655254">
        <w:rPr>
          <w:rFonts w:ascii="Sylfaen" w:hAnsi="Sylfaen"/>
          <w:sz w:val="18"/>
          <w:szCs w:val="18"/>
          <w:lang w:val="hy-AM"/>
        </w:rPr>
        <w:t xml:space="preserve"> համաձայանության չկնքել այնպիսի գործարքներ և չիրականացնել այնպիսի գործունեություն, որի արդյունքում իր եկամուտները կամ ակտիվները կարող են էականորեն նվազել</w:t>
      </w:r>
      <w:r>
        <w:rPr>
          <w:rFonts w:ascii="Sylfaen" w:hAnsi="Sylfaen"/>
          <w:sz w:val="18"/>
          <w:szCs w:val="18"/>
          <w:lang w:val="hy-AM"/>
        </w:rPr>
        <w:t>,</w:t>
      </w:r>
    </w:p>
    <w:p w14:paraId="5C0998D0" w14:textId="6AC4E1FB" w:rsidR="00105EE4" w:rsidRPr="00AA4D65" w:rsidRDefault="000E5C88" w:rsidP="00655254">
      <w:pPr>
        <w:pStyle w:val="ListParagraph"/>
        <w:numPr>
          <w:ilvl w:val="2"/>
          <w:numId w:val="30"/>
        </w:numPr>
        <w:spacing w:after="0" w:line="240" w:lineRule="auto"/>
        <w:jc w:val="both"/>
        <w:rPr>
          <w:rFonts w:ascii="Sylfaen" w:hAnsi="Sylfaen"/>
          <w:sz w:val="18"/>
          <w:szCs w:val="18"/>
          <w:lang w:val="hy-AM"/>
        </w:rPr>
      </w:pPr>
      <w:r>
        <w:rPr>
          <w:rFonts w:ascii="Sylfaen" w:hAnsi="Sylfaen"/>
          <w:sz w:val="18"/>
          <w:szCs w:val="18"/>
          <w:lang w:val="hy-AM"/>
        </w:rPr>
        <w:t>ի</w:t>
      </w:r>
      <w:r w:rsidR="00105EE4" w:rsidRPr="00AA4D65">
        <w:rPr>
          <w:rFonts w:ascii="Sylfaen" w:hAnsi="Sylfaen"/>
          <w:sz w:val="18"/>
          <w:szCs w:val="18"/>
          <w:lang w:val="hy-AM"/>
        </w:rPr>
        <w:t xml:space="preserve">ր անձնական տվյալների փոփոխության, եկամուտների նվազման, ինչպես նաև իր սնանկության նախադրյալների առկայության դեպքում այդ մասին </w:t>
      </w:r>
      <w:r>
        <w:rPr>
          <w:rFonts w:ascii="Sylfaen" w:hAnsi="Sylfaen"/>
          <w:sz w:val="18"/>
          <w:szCs w:val="18"/>
          <w:lang w:val="hy-AM"/>
        </w:rPr>
        <w:t xml:space="preserve">5 </w:t>
      </w:r>
      <w:r w:rsidRPr="000E5C88">
        <w:rPr>
          <w:rFonts w:ascii="Sylfaen" w:hAnsi="Sylfaen"/>
          <w:sz w:val="18"/>
          <w:szCs w:val="18"/>
          <w:lang w:val="hy-AM"/>
        </w:rPr>
        <w:t>(</w:t>
      </w:r>
      <w:r w:rsidR="00105EE4" w:rsidRPr="00AA4D65">
        <w:rPr>
          <w:rFonts w:ascii="Sylfaen" w:hAnsi="Sylfaen"/>
          <w:sz w:val="18"/>
          <w:szCs w:val="18"/>
          <w:lang w:val="hy-AM"/>
        </w:rPr>
        <w:t>հինգ</w:t>
      </w:r>
      <w:r w:rsidRPr="000E5C88">
        <w:rPr>
          <w:rFonts w:ascii="Sylfaen" w:hAnsi="Sylfaen"/>
          <w:sz w:val="18"/>
          <w:szCs w:val="18"/>
          <w:lang w:val="hy-AM"/>
        </w:rPr>
        <w:t>)</w:t>
      </w:r>
      <w:r w:rsidR="00105EE4" w:rsidRPr="00AA4D65">
        <w:rPr>
          <w:rFonts w:ascii="Sylfaen" w:hAnsi="Sylfaen"/>
          <w:sz w:val="18"/>
          <w:szCs w:val="18"/>
          <w:lang w:val="hy-AM"/>
        </w:rPr>
        <w:t xml:space="preserve"> աշխատանքային օրվա ընթացքում տեղեկացնել </w:t>
      </w:r>
      <w:r w:rsidR="00F56F68" w:rsidRPr="00AA4D65">
        <w:rPr>
          <w:rFonts w:ascii="Sylfaen" w:hAnsi="Sylfaen"/>
          <w:sz w:val="18"/>
          <w:szCs w:val="18"/>
          <w:lang w:val="hy-AM"/>
        </w:rPr>
        <w:t>Բանկին</w:t>
      </w:r>
      <w:r w:rsidR="00554AE3">
        <w:rPr>
          <w:rFonts w:ascii="Sylfaen" w:hAnsi="Sylfaen"/>
          <w:sz w:val="18"/>
          <w:szCs w:val="18"/>
          <w:lang w:val="hy-AM"/>
        </w:rPr>
        <w:t>,</w:t>
      </w:r>
    </w:p>
    <w:p w14:paraId="2F785036" w14:textId="598668EB" w:rsidR="00105EE4" w:rsidRDefault="00F56F68" w:rsidP="00655254">
      <w:pPr>
        <w:pStyle w:val="ListParagraph"/>
        <w:numPr>
          <w:ilvl w:val="2"/>
          <w:numId w:val="30"/>
        </w:numPr>
        <w:spacing w:after="0" w:line="240" w:lineRule="auto"/>
        <w:jc w:val="both"/>
        <w:rPr>
          <w:rFonts w:ascii="Sylfaen" w:hAnsi="Sylfaen"/>
          <w:sz w:val="18"/>
          <w:szCs w:val="18"/>
          <w:lang w:val="hy-AM"/>
        </w:rPr>
      </w:pPr>
      <w:r w:rsidRPr="00AA4D65">
        <w:rPr>
          <w:rFonts w:ascii="Sylfaen" w:hAnsi="Sylfaen"/>
          <w:sz w:val="18"/>
          <w:szCs w:val="18"/>
          <w:lang w:val="hy-AM"/>
        </w:rPr>
        <w:t>Վարկառուի</w:t>
      </w:r>
      <w:r w:rsidR="00105EE4" w:rsidRPr="00AA4D65">
        <w:rPr>
          <w:rFonts w:ascii="Sylfaen" w:hAnsi="Sylfaen"/>
          <w:sz w:val="18"/>
          <w:szCs w:val="18"/>
          <w:lang w:val="hy-AM"/>
        </w:rPr>
        <w:t xml:space="preserve"> կողմից Հիմնական պարտավորությունը չկատարելու կամ ոչ պատշաճ կատարելու դեպքում անձամբ պատշաճ կարգով կատարել Հիմնական պարտավորությունը</w:t>
      </w:r>
      <w:r w:rsidR="00105EE4" w:rsidRPr="00795281">
        <w:rPr>
          <w:rFonts w:ascii="Sylfaen" w:hAnsi="Sylfaen"/>
          <w:sz w:val="18"/>
          <w:szCs w:val="18"/>
          <w:lang w:val="hy-AM"/>
        </w:rPr>
        <w:t>:</w:t>
      </w:r>
    </w:p>
    <w:p w14:paraId="1473D6D1" w14:textId="4FA34BD2" w:rsidR="0043285A" w:rsidRDefault="0043285A" w:rsidP="00655254">
      <w:pPr>
        <w:pStyle w:val="ListParagraph"/>
        <w:numPr>
          <w:ilvl w:val="2"/>
          <w:numId w:val="30"/>
        </w:numPr>
        <w:spacing w:after="0" w:line="240" w:lineRule="auto"/>
        <w:jc w:val="both"/>
        <w:rPr>
          <w:rFonts w:ascii="Sylfaen" w:hAnsi="Sylfaen"/>
          <w:sz w:val="18"/>
          <w:szCs w:val="18"/>
          <w:lang w:val="hy-AM"/>
        </w:rPr>
      </w:pPr>
      <w:r>
        <w:rPr>
          <w:rFonts w:ascii="Sylfaen" w:hAnsi="Sylfaen"/>
          <w:sz w:val="18"/>
          <w:szCs w:val="18"/>
          <w:lang w:val="hy-AM"/>
        </w:rPr>
        <w:t xml:space="preserve">Երաշխավորը </w:t>
      </w:r>
      <w:r w:rsidR="005A1E24">
        <w:rPr>
          <w:rFonts w:ascii="Sylfaen" w:hAnsi="Sylfaen"/>
          <w:sz w:val="18"/>
          <w:szCs w:val="18"/>
          <w:lang w:val="hy-AM"/>
        </w:rPr>
        <w:t xml:space="preserve">սույնով </w:t>
      </w:r>
      <w:r>
        <w:rPr>
          <w:rFonts w:ascii="Sylfaen" w:hAnsi="Sylfaen"/>
          <w:sz w:val="18"/>
          <w:szCs w:val="18"/>
          <w:lang w:val="hy-AM"/>
        </w:rPr>
        <w:t>ստանձն</w:t>
      </w:r>
      <w:r w:rsidR="005A1E24">
        <w:rPr>
          <w:rFonts w:ascii="Sylfaen" w:hAnsi="Sylfaen"/>
          <w:sz w:val="18"/>
          <w:szCs w:val="18"/>
          <w:lang w:val="hy-AM"/>
        </w:rPr>
        <w:t>ում</w:t>
      </w:r>
      <w:r>
        <w:rPr>
          <w:rFonts w:ascii="Sylfaen" w:hAnsi="Sylfaen"/>
          <w:sz w:val="18"/>
          <w:szCs w:val="18"/>
          <w:lang w:val="hy-AM"/>
        </w:rPr>
        <w:t xml:space="preserve"> է հավելյալ պարտականություն Հիմնական </w:t>
      </w:r>
      <w:r w:rsidR="005A1E24">
        <w:rPr>
          <w:rFonts w:ascii="Sylfaen" w:hAnsi="Sylfaen" w:cs="Sylfaen"/>
          <w:sz w:val="18"/>
          <w:szCs w:val="18"/>
          <w:lang w:val="hy-AM"/>
        </w:rPr>
        <w:t>պարտավորությա</w:t>
      </w:r>
      <w:r>
        <w:rPr>
          <w:rFonts w:ascii="Sylfaen" w:hAnsi="Sylfaen" w:cs="Sylfaen"/>
          <w:sz w:val="18"/>
          <w:szCs w:val="18"/>
          <w:lang w:val="hy-AM"/>
        </w:rPr>
        <w:t>ն</w:t>
      </w:r>
      <w:r>
        <w:rPr>
          <w:rFonts w:ascii="Sylfaen" w:hAnsi="Sylfaen"/>
          <w:sz w:val="18"/>
          <w:szCs w:val="18"/>
          <w:lang w:val="hy-AM"/>
        </w:rPr>
        <w:t xml:space="preserve"> կատարման ապահովման համար գրավադնել որոշակի գույք 30-օրյա ժամկետում՝</w:t>
      </w:r>
    </w:p>
    <w:p w14:paraId="4CDCDCAA" w14:textId="34693905" w:rsidR="00E825E7" w:rsidRDefault="00590170" w:rsidP="00590170">
      <w:pPr>
        <w:pStyle w:val="BodyText2"/>
        <w:spacing w:after="0" w:line="240" w:lineRule="auto"/>
        <w:ind w:left="5103" w:hanging="3663"/>
        <w:jc w:val="both"/>
        <w:rPr>
          <w:rFonts w:ascii="Sylfaen" w:hAnsi="Sylfaen"/>
          <w:i/>
          <w:sz w:val="18"/>
          <w:szCs w:val="18"/>
          <w:lang w:val="hy-AM"/>
        </w:rPr>
      </w:pPr>
      <w:r>
        <w:rPr>
          <w:rFonts w:ascii="Sylfaen" w:hAnsi="Sylfaen"/>
          <w:noProof/>
          <w:sz w:val="18"/>
          <w:szCs w:val="18"/>
        </w:rPr>
        <w:lastRenderedPageBreak/>
        <mc:AlternateContent>
          <mc:Choice Requires="wps">
            <w:drawing>
              <wp:anchor distT="0" distB="0" distL="114300" distR="114300" simplePos="0" relativeHeight="251654656" behindDoc="1" locked="0" layoutInCell="1" allowOverlap="1" wp14:anchorId="097B9FBE" wp14:editId="3F0D61AA">
                <wp:simplePos x="0" y="0"/>
                <wp:positionH relativeFrom="column">
                  <wp:posOffset>3001645</wp:posOffset>
                </wp:positionH>
                <wp:positionV relativeFrom="paragraph">
                  <wp:posOffset>17145</wp:posOffset>
                </wp:positionV>
                <wp:extent cx="249555" cy="258445"/>
                <wp:effectExtent l="0" t="0" r="17145" b="27305"/>
                <wp:wrapSquare wrapText="bothSides"/>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584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2092E" id="Rectangle 11" o:spid="_x0000_s1026" style="position:absolute;margin-left:236.35pt;margin-top:1.35pt;width:19.65pt;height:20.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">
                <w10:wrap type="square"/>
              </v:rect>
            </w:pict>
          </mc:Fallback>
        </mc:AlternateContent>
      </w:r>
      <w:r>
        <w:rPr>
          <w:rFonts w:ascii="Sylfaen" w:hAnsi="Sylfaen"/>
          <w:noProof/>
          <w:sz w:val="18"/>
          <w:szCs w:val="18"/>
        </w:rPr>
        <mc:AlternateContent>
          <mc:Choice Requires="wps">
            <w:drawing>
              <wp:anchor distT="0" distB="0" distL="114300" distR="114300" simplePos="0" relativeHeight="251658752" behindDoc="0" locked="0" layoutInCell="1" allowOverlap="1" wp14:anchorId="6A057A44" wp14:editId="75A6C575">
                <wp:simplePos x="0" y="0"/>
                <wp:positionH relativeFrom="column">
                  <wp:posOffset>1242204</wp:posOffset>
                </wp:positionH>
                <wp:positionV relativeFrom="paragraph">
                  <wp:posOffset>17720</wp:posOffset>
                </wp:positionV>
                <wp:extent cx="279999" cy="258793"/>
                <wp:effectExtent l="0" t="0" r="25400" b="2730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999" cy="258793"/>
                        </a:xfrm>
                        <a:prstGeom prst="rect">
                          <a:avLst/>
                        </a:prstGeom>
                        <a:solidFill>
                          <a:srgbClr val="FFFFFF"/>
                        </a:solidFill>
                        <a:ln w="9525">
                          <a:solidFill>
                            <a:srgbClr val="000000"/>
                          </a:solidFill>
                          <a:miter lim="800000"/>
                          <a:headEnd/>
                          <a:tailEnd/>
                        </a:ln>
                      </wps:spPr>
                      <wps:txbx>
                        <w:txbxContent>
                          <w:p w14:paraId="347D9F9E" w14:textId="78D73E6D" w:rsidR="00590170" w:rsidRDefault="00590170" w:rsidP="00590170">
                            <w:pPr>
                              <w:jc w:val="center"/>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57A44" id="Rectangle 11" o:spid="_x0000_s1026" style="position:absolute;left:0;text-align:left;margin-left:97.8pt;margin-top:1.4pt;width:22.05pt;height:20.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">
                <v:textbox>
                  <w:txbxContent>
                    <w:p w14:paraId="347D9F9E" w14:textId="78D73E6D" w:rsidR="00590170" w:rsidRDefault="00590170" w:rsidP="00590170">
                      <w:pPr>
                        <w:jc w:val="center"/>
                      </w:pPr>
                      <w:r>
                        <w:t>V</w:t>
                      </w:r>
                    </w:p>
                  </w:txbxContent>
                </v:textbox>
              </v:rect>
            </w:pict>
          </mc:Fallback>
        </mc:AlternateContent>
      </w:r>
      <w:r w:rsidR="0043285A">
        <w:rPr>
          <w:rFonts w:ascii="Sylfaen" w:hAnsi="Sylfaen"/>
          <w:sz w:val="18"/>
          <w:szCs w:val="18"/>
          <w:lang w:val="hy-AM"/>
        </w:rPr>
        <w:t>Ոչ                                                   Այո                    Երաշխավորը 30-օրյա ժամկետում գրավադնելու է</w:t>
      </w:r>
      <w:r w:rsidR="00E825E7">
        <w:rPr>
          <w:rFonts w:ascii="Sylfaen" w:hAnsi="Sylfaen"/>
          <w:sz w:val="18"/>
          <w:szCs w:val="18"/>
          <w:lang w:val="hy-AM"/>
        </w:rPr>
        <w:t>_______</w:t>
      </w:r>
      <w:r w:rsidRPr="00590170">
        <w:rPr>
          <w:rFonts w:ascii="Sylfaen" w:hAnsi="Sylfaen"/>
          <w:sz w:val="18"/>
          <w:szCs w:val="18"/>
          <w:lang w:val="hy-AM"/>
        </w:rPr>
        <w:t>/</w:t>
      </w:r>
      <w:r w:rsidR="00E825E7">
        <w:rPr>
          <w:rFonts w:ascii="Sylfaen" w:hAnsi="Sylfaen"/>
          <w:i/>
          <w:sz w:val="18"/>
          <w:szCs w:val="18"/>
          <w:lang w:val="hy-AM"/>
        </w:rPr>
        <w:t xml:space="preserve">Նշել              </w:t>
      </w:r>
    </w:p>
    <w:p w14:paraId="4A0C1825" w14:textId="43BD41B1" w:rsidR="00590170" w:rsidRPr="00BA4479" w:rsidRDefault="00E825E7" w:rsidP="00590170">
      <w:pPr>
        <w:spacing w:after="0"/>
        <w:ind w:left="5245" w:hanging="3380"/>
        <w:jc w:val="both"/>
        <w:rPr>
          <w:rFonts w:ascii="Sylfaen" w:hAnsi="Sylfaen"/>
          <w:i/>
          <w:sz w:val="18"/>
          <w:szCs w:val="18"/>
          <w:lang w:val="hy-AM"/>
        </w:rPr>
      </w:pPr>
      <w:r>
        <w:rPr>
          <w:rFonts w:ascii="Sylfaen" w:hAnsi="Sylfaen"/>
          <w:i/>
          <w:sz w:val="18"/>
          <w:szCs w:val="18"/>
          <w:lang w:val="hy-AM"/>
        </w:rPr>
        <w:t xml:space="preserve">                                                                       գրավադրման ենթակա գույքը</w:t>
      </w:r>
      <w:r w:rsidR="00590170" w:rsidRPr="00BA4479">
        <w:rPr>
          <w:rFonts w:ascii="Sylfaen" w:hAnsi="Sylfaen"/>
          <w:i/>
          <w:sz w:val="18"/>
          <w:szCs w:val="18"/>
          <w:lang w:val="hy-AM"/>
        </w:rPr>
        <w:t>/</w:t>
      </w:r>
    </w:p>
    <w:p w14:paraId="33F2A43A" w14:textId="4D073243" w:rsidR="00613F81" w:rsidRDefault="00E825E7" w:rsidP="00D57BEC">
      <w:pPr>
        <w:spacing w:after="0"/>
        <w:ind w:left="1080"/>
        <w:jc w:val="both"/>
        <w:rPr>
          <w:rFonts w:ascii="Sylfaen" w:hAnsi="Sylfaen"/>
          <w:sz w:val="18"/>
          <w:szCs w:val="18"/>
          <w:lang w:val="hy-AM"/>
        </w:rPr>
      </w:pPr>
      <w:r>
        <w:rPr>
          <w:rFonts w:ascii="Sylfaen" w:hAnsi="Sylfaen"/>
          <w:sz w:val="18"/>
          <w:szCs w:val="18"/>
          <w:lang w:val="hy-AM"/>
        </w:rPr>
        <w:t xml:space="preserve">Եթե Երաշխավորը ստանձնել է հավելյալ պարտականություն պարտապանի Հիմնական </w:t>
      </w:r>
      <w:r>
        <w:rPr>
          <w:rFonts w:ascii="Sylfaen" w:hAnsi="Sylfaen" w:cs="Sylfaen"/>
          <w:sz w:val="18"/>
          <w:szCs w:val="18"/>
          <w:lang w:val="hy-AM"/>
        </w:rPr>
        <w:t>պարտավորությ</w:t>
      </w:r>
      <w:r w:rsidR="00613F81">
        <w:rPr>
          <w:rFonts w:ascii="Sylfaen" w:hAnsi="Sylfaen" w:cs="Sylfaen"/>
          <w:sz w:val="18"/>
          <w:szCs w:val="18"/>
          <w:lang w:val="hy-AM"/>
        </w:rPr>
        <w:t>ա</w:t>
      </w:r>
      <w:r>
        <w:rPr>
          <w:rFonts w:ascii="Sylfaen" w:hAnsi="Sylfaen" w:cs="Sylfaen"/>
          <w:sz w:val="18"/>
          <w:szCs w:val="18"/>
          <w:lang w:val="hy-AM"/>
        </w:rPr>
        <w:t>ն</w:t>
      </w:r>
      <w:r>
        <w:rPr>
          <w:rFonts w:ascii="Sylfaen" w:hAnsi="Sylfaen"/>
          <w:sz w:val="18"/>
          <w:szCs w:val="18"/>
          <w:lang w:val="hy-AM"/>
        </w:rPr>
        <w:t xml:space="preserve"> կատարման համար գրավադնել վերը նշված գույքը, ապա 30 /երեսուն/ օրվա ընթացքում համապատասխան գույքի գրավադրումը հօգուտ &lt;&lt;Ամերիաբանկ&gt;&gt; ՓԲԸ-ի /վերջինիս գրավի պայմանագրի տիպային ձևով/ Հիմնական պայմանագրի ժամկետով Գույքը Բանկում չգրավադնելու կամ մասնակի գրավադնելու դեպքում Երաշխավորն ու Վարկառուն սույնով ընդունում են, որ Բանկն իրավունք կունենա իր ընտրությամբ կիրառել ստորև նշված կետերի՝ առանձին գործողությունները՝ միաժամանակ, կամ դրանցից մեկնումեկը կամ մի քանիսը՝</w:t>
      </w:r>
    </w:p>
    <w:p w14:paraId="4DF54BA2" w14:textId="10A1EA73" w:rsidR="00613F81" w:rsidRDefault="00613F81" w:rsidP="00B94D1A">
      <w:pPr>
        <w:pStyle w:val="ListParagraph"/>
        <w:numPr>
          <w:ilvl w:val="3"/>
          <w:numId w:val="30"/>
        </w:numPr>
        <w:spacing w:after="0" w:line="240" w:lineRule="auto"/>
        <w:jc w:val="both"/>
        <w:rPr>
          <w:rFonts w:ascii="Sylfaen" w:hAnsi="Sylfaen"/>
          <w:sz w:val="18"/>
          <w:szCs w:val="18"/>
          <w:lang w:val="hy-AM"/>
        </w:rPr>
      </w:pPr>
      <w:r>
        <w:rPr>
          <w:rFonts w:ascii="Sylfaen" w:hAnsi="Sylfaen"/>
          <w:sz w:val="18"/>
          <w:szCs w:val="18"/>
          <w:lang w:val="hy-AM"/>
        </w:rPr>
        <w:t>վաղաժամկետ լուծել Հիմնական պարտավորության ներքո կնքված բոլոր պայմանագրերը և դրանցից բխող կամ փոխկապակցված պայմանագրերը կամ համաձայնագրերը, Պարտապանից և/կամ Երաշխավորից պահանջել վերադարձնել տրամադրված վարկերը, վճարման օրվա դրությամբ հաշվարկված տոկոսները, սպասարկման վճարները, տուժանքները, ինչպես նաև Բանկն իրավունք  ունի  ամբողջությամբ հրաժարվել վերը նշված պայմանագրերի կամ համաձայնագրերի համաձայն վարկը տրամադրելուց և պահանջել Երաշխավորից և/կամ Վարկառուից հատուցելու Բանկին պատճառած վնասը և բաց թողնված օգուտը</w:t>
      </w:r>
    </w:p>
    <w:p w14:paraId="2EABFDD8" w14:textId="7F6D32AC" w:rsidR="00613F81" w:rsidRDefault="00613F81" w:rsidP="00B94D1A">
      <w:pPr>
        <w:pStyle w:val="ListParagraph"/>
        <w:numPr>
          <w:ilvl w:val="3"/>
          <w:numId w:val="30"/>
        </w:numPr>
        <w:spacing w:after="0" w:line="240" w:lineRule="auto"/>
        <w:jc w:val="both"/>
        <w:rPr>
          <w:rFonts w:ascii="Sylfaen" w:hAnsi="Sylfaen"/>
          <w:sz w:val="18"/>
          <w:szCs w:val="18"/>
          <w:lang w:val="hy-AM"/>
        </w:rPr>
      </w:pPr>
      <w:r>
        <w:rPr>
          <w:rFonts w:ascii="Sylfaen" w:hAnsi="Sylfaen"/>
          <w:sz w:val="18"/>
          <w:szCs w:val="18"/>
          <w:lang w:val="hy-AM"/>
        </w:rPr>
        <w:t>ինչպես նաև Վարկառուի նկատմամբ կիրառել տուգանք` Հիմնական պայմանագրի 5%-ի չափով, և/կամ վերանայել և/կամ բարձրացնել վարկի տոկոսը:</w:t>
      </w:r>
    </w:p>
    <w:p w14:paraId="3BAA0719" w14:textId="767D28EF" w:rsidR="00783B7E" w:rsidRDefault="00F56F68" w:rsidP="00655254">
      <w:pPr>
        <w:pStyle w:val="ListParagraph"/>
        <w:numPr>
          <w:ilvl w:val="1"/>
          <w:numId w:val="30"/>
        </w:numPr>
        <w:spacing w:after="0" w:line="240" w:lineRule="auto"/>
        <w:ind w:left="716"/>
        <w:jc w:val="both"/>
        <w:rPr>
          <w:rFonts w:ascii="Sylfaen" w:hAnsi="Sylfaen"/>
          <w:b/>
          <w:sz w:val="18"/>
          <w:szCs w:val="18"/>
          <w:lang w:val="hy-AM"/>
        </w:rPr>
      </w:pPr>
      <w:r w:rsidRPr="00795281">
        <w:rPr>
          <w:rFonts w:ascii="Sylfaen" w:hAnsi="Sylfaen"/>
          <w:b/>
          <w:sz w:val="18"/>
          <w:szCs w:val="18"/>
          <w:lang w:val="hy-AM"/>
        </w:rPr>
        <w:t xml:space="preserve">Բանկն </w:t>
      </w:r>
      <w:r w:rsidR="00105EE4" w:rsidRPr="00795281">
        <w:rPr>
          <w:rFonts w:ascii="Sylfaen" w:hAnsi="Sylfaen"/>
          <w:b/>
          <w:sz w:val="18"/>
          <w:szCs w:val="18"/>
          <w:lang w:val="hy-AM"/>
        </w:rPr>
        <w:t>իրավունք ունի`</w:t>
      </w:r>
    </w:p>
    <w:p w14:paraId="31F16F94" w14:textId="0844E756" w:rsidR="00105EE4" w:rsidRPr="005E5D49" w:rsidRDefault="00F56F68" w:rsidP="000E5C88">
      <w:pPr>
        <w:pStyle w:val="ListParagraph"/>
        <w:numPr>
          <w:ilvl w:val="2"/>
          <w:numId w:val="30"/>
        </w:numPr>
        <w:spacing w:after="0" w:line="240" w:lineRule="auto"/>
        <w:jc w:val="both"/>
        <w:rPr>
          <w:rFonts w:ascii="Sylfaen" w:hAnsi="Sylfaen"/>
          <w:b/>
          <w:sz w:val="18"/>
          <w:szCs w:val="18"/>
          <w:lang w:val="hy-AM"/>
        </w:rPr>
      </w:pPr>
      <w:r w:rsidRPr="000E5C88">
        <w:rPr>
          <w:rFonts w:ascii="Sylfaen" w:hAnsi="Sylfaen"/>
          <w:sz w:val="18"/>
          <w:szCs w:val="18"/>
          <w:lang w:val="hy-AM"/>
        </w:rPr>
        <w:t>Վարկառուի</w:t>
      </w:r>
      <w:r w:rsidRPr="00795281">
        <w:rPr>
          <w:rFonts w:ascii="Sylfaen" w:hAnsi="Sylfaen" w:cs="Sylfaen"/>
          <w:sz w:val="18"/>
          <w:szCs w:val="18"/>
          <w:lang w:val="hy-AM"/>
        </w:rPr>
        <w:t xml:space="preserve"> </w:t>
      </w:r>
      <w:r w:rsidR="00105EE4" w:rsidRPr="00795281">
        <w:rPr>
          <w:rFonts w:ascii="Sylfaen" w:hAnsi="Sylfaen" w:cs="Sylfaen"/>
          <w:sz w:val="18"/>
          <w:szCs w:val="18"/>
          <w:lang w:val="hy-AM"/>
        </w:rPr>
        <w:t xml:space="preserve">կողմից </w:t>
      </w:r>
      <w:r w:rsidR="00870F52">
        <w:rPr>
          <w:rFonts w:ascii="Sylfaen" w:hAnsi="Sylfaen" w:cs="Sylfaen"/>
          <w:sz w:val="18"/>
          <w:szCs w:val="18"/>
          <w:lang w:val="hy-AM"/>
        </w:rPr>
        <w:t>Հիմնական</w:t>
      </w:r>
      <w:r w:rsidR="00F21E45" w:rsidRPr="00795281">
        <w:rPr>
          <w:rFonts w:ascii="Sylfaen" w:hAnsi="Sylfaen" w:cs="Sylfaen"/>
          <w:sz w:val="18"/>
          <w:szCs w:val="18"/>
          <w:lang w:val="hy-AM"/>
        </w:rPr>
        <w:t xml:space="preserve"> </w:t>
      </w:r>
      <w:r w:rsidR="00105EE4" w:rsidRPr="00795281">
        <w:rPr>
          <w:rFonts w:ascii="Sylfaen" w:hAnsi="Sylfaen" w:cs="Sylfaen"/>
          <w:sz w:val="18"/>
          <w:szCs w:val="18"/>
          <w:lang w:val="hy-AM"/>
        </w:rPr>
        <w:t xml:space="preserve">պայմանագրով նախատեսված պարտավորության կետանցի դեպքում այդ պահից ի վեր պահել Երաշխավորի՝ </w:t>
      </w:r>
      <w:r w:rsidR="00105EE4" w:rsidRPr="00795281">
        <w:rPr>
          <w:rFonts w:ascii="Sylfaen" w:hAnsi="Sylfaen"/>
          <w:sz w:val="18"/>
          <w:szCs w:val="18"/>
          <w:lang w:val="hy-AM"/>
        </w:rPr>
        <w:t>«Ամերիաբանկ» ՓԲԸ-ում առկա բանկային հաշիվներում և ավանդներում առկա գումարները երաշխավորված գումարի չափով, քանի դեռ Երաշխավորը չի կատարել</w:t>
      </w:r>
      <w:r w:rsidRPr="00795281">
        <w:rPr>
          <w:rFonts w:ascii="Sylfaen" w:hAnsi="Sylfaen"/>
          <w:sz w:val="18"/>
          <w:szCs w:val="18"/>
          <w:lang w:val="hy-AM"/>
        </w:rPr>
        <w:t xml:space="preserve"> Բանկի</w:t>
      </w:r>
      <w:r w:rsidR="00105EE4" w:rsidRPr="00795281">
        <w:rPr>
          <w:rFonts w:ascii="Sylfaen" w:hAnsi="Sylfaen"/>
          <w:sz w:val="18"/>
          <w:szCs w:val="18"/>
          <w:lang w:val="hy-AM"/>
        </w:rPr>
        <w:t xml:space="preserve"> հանդեպ </w:t>
      </w:r>
      <w:r w:rsidRPr="00795281">
        <w:rPr>
          <w:rFonts w:ascii="Sylfaen" w:hAnsi="Sylfaen"/>
          <w:sz w:val="18"/>
          <w:szCs w:val="18"/>
          <w:lang w:val="hy-AM"/>
        </w:rPr>
        <w:t xml:space="preserve">Պայմանագրով </w:t>
      </w:r>
      <w:r w:rsidR="00105EE4" w:rsidRPr="00795281">
        <w:rPr>
          <w:rFonts w:ascii="Sylfaen" w:hAnsi="Sylfaen"/>
          <w:sz w:val="18"/>
          <w:szCs w:val="18"/>
          <w:lang w:val="hy-AM"/>
        </w:rPr>
        <w:t xml:space="preserve">ստանձնած պարտավորությունը կամ չեն կատարվել </w:t>
      </w:r>
      <w:r w:rsidRPr="00795281">
        <w:rPr>
          <w:rFonts w:ascii="Sylfaen" w:hAnsi="Sylfaen"/>
          <w:sz w:val="18"/>
          <w:szCs w:val="18"/>
          <w:lang w:val="hy-AM"/>
        </w:rPr>
        <w:t>Բանկի</w:t>
      </w:r>
      <w:r w:rsidR="00105EE4" w:rsidRPr="00795281">
        <w:rPr>
          <w:rFonts w:ascii="Sylfaen" w:hAnsi="Sylfaen"/>
          <w:sz w:val="18"/>
          <w:szCs w:val="18"/>
          <w:lang w:val="hy-AM"/>
        </w:rPr>
        <w:t xml:space="preserve"> առաջ </w:t>
      </w:r>
      <w:r w:rsidR="00870F52">
        <w:rPr>
          <w:rFonts w:ascii="Sylfaen" w:hAnsi="Sylfaen"/>
          <w:sz w:val="18"/>
          <w:szCs w:val="18"/>
          <w:lang w:val="hy-AM"/>
        </w:rPr>
        <w:t>Հիմնական</w:t>
      </w:r>
      <w:r w:rsidR="00F21E45" w:rsidRPr="00795281">
        <w:rPr>
          <w:rFonts w:ascii="Sylfaen" w:hAnsi="Sylfaen"/>
          <w:sz w:val="18"/>
          <w:szCs w:val="18"/>
          <w:lang w:val="hy-AM"/>
        </w:rPr>
        <w:t xml:space="preserve"> </w:t>
      </w:r>
      <w:r w:rsidR="00105EE4" w:rsidRPr="00795281">
        <w:rPr>
          <w:rFonts w:ascii="Sylfaen" w:hAnsi="Sylfaen"/>
          <w:sz w:val="18"/>
          <w:szCs w:val="18"/>
          <w:lang w:val="hy-AM"/>
        </w:rPr>
        <w:t>պայմանագրով ստանձնված պարտավորությունները:</w:t>
      </w:r>
    </w:p>
    <w:p w14:paraId="74B73075" w14:textId="58B61061" w:rsidR="000C6425" w:rsidRDefault="00AD7BC1" w:rsidP="000E5C88">
      <w:pPr>
        <w:pStyle w:val="ListParagraph"/>
        <w:numPr>
          <w:ilvl w:val="2"/>
          <w:numId w:val="30"/>
        </w:numPr>
        <w:spacing w:after="0" w:line="240" w:lineRule="auto"/>
        <w:jc w:val="both"/>
        <w:rPr>
          <w:rFonts w:ascii="Sylfaen" w:hAnsi="Sylfaen"/>
          <w:sz w:val="18"/>
          <w:szCs w:val="18"/>
          <w:lang w:val="hy-AM"/>
        </w:rPr>
      </w:pPr>
      <w:r>
        <w:rPr>
          <w:rFonts w:ascii="Sylfaen" w:hAnsi="Sylfaen"/>
          <w:sz w:val="18"/>
          <w:szCs w:val="18"/>
          <w:lang w:val="hy-AM"/>
        </w:rPr>
        <w:t xml:space="preserve">Վարկառուի </w:t>
      </w:r>
      <w:r w:rsidR="00105EE4" w:rsidRPr="00795281">
        <w:rPr>
          <w:rFonts w:ascii="Sylfaen" w:hAnsi="Sylfaen"/>
          <w:sz w:val="18"/>
          <w:szCs w:val="18"/>
          <w:lang w:val="hy-AM"/>
        </w:rPr>
        <w:t xml:space="preserve">և/կամ </w:t>
      </w:r>
      <w:r w:rsidR="00105EE4" w:rsidRPr="000E5C88">
        <w:rPr>
          <w:rFonts w:ascii="Sylfaen" w:hAnsi="Sylfaen"/>
          <w:sz w:val="18"/>
          <w:szCs w:val="18"/>
          <w:lang w:val="hy-AM"/>
        </w:rPr>
        <w:t>Երաշխավորի կողմից</w:t>
      </w:r>
      <w:r w:rsidR="00105EE4" w:rsidRPr="00795281">
        <w:rPr>
          <w:rFonts w:ascii="Sylfaen" w:hAnsi="Sylfaen"/>
          <w:sz w:val="18"/>
          <w:szCs w:val="18"/>
          <w:lang w:val="hy-AM"/>
        </w:rPr>
        <w:t xml:space="preserve"> </w:t>
      </w:r>
      <w:r w:rsidR="00870F52">
        <w:rPr>
          <w:rFonts w:ascii="Sylfaen" w:hAnsi="Sylfaen"/>
          <w:sz w:val="18"/>
          <w:szCs w:val="18"/>
          <w:lang w:val="hy-AM"/>
        </w:rPr>
        <w:t>Հիմնական</w:t>
      </w:r>
      <w:r w:rsidR="00EA1C1E">
        <w:rPr>
          <w:rFonts w:ascii="Sylfaen" w:hAnsi="Sylfaen"/>
          <w:sz w:val="18"/>
          <w:szCs w:val="18"/>
          <w:lang w:val="hy-AM"/>
        </w:rPr>
        <w:t xml:space="preserve"> </w:t>
      </w:r>
      <w:r w:rsidR="00105EE4" w:rsidRPr="00795281">
        <w:rPr>
          <w:rFonts w:ascii="Sylfaen" w:hAnsi="Sylfaen"/>
          <w:sz w:val="18"/>
          <w:szCs w:val="18"/>
          <w:lang w:val="hy-AM"/>
        </w:rPr>
        <w:t xml:space="preserve">պայմանագրով սահմանված պարտավորությունների չկատարման կամ ոչ պատշաճ կատարման, այդ թվում` Հիմնական </w:t>
      </w:r>
      <w:r w:rsidR="00105EE4" w:rsidRPr="000E5C88">
        <w:rPr>
          <w:rFonts w:ascii="Sylfaen" w:hAnsi="Sylfaen"/>
          <w:sz w:val="18"/>
          <w:szCs w:val="18"/>
          <w:lang w:val="hy-AM"/>
        </w:rPr>
        <w:t>պարտավորության</w:t>
      </w:r>
      <w:r w:rsidR="00105EE4" w:rsidRPr="00795281">
        <w:rPr>
          <w:rFonts w:ascii="Sylfaen" w:hAnsi="Sylfaen"/>
          <w:sz w:val="18"/>
          <w:szCs w:val="18"/>
          <w:lang w:val="hy-AM"/>
        </w:rPr>
        <w:t xml:space="preserve"> </w:t>
      </w:r>
      <w:r w:rsidR="00105EE4" w:rsidRPr="000E5C88">
        <w:rPr>
          <w:rFonts w:ascii="Sylfaen" w:hAnsi="Sylfaen"/>
          <w:sz w:val="18"/>
          <w:szCs w:val="18"/>
          <w:lang w:val="hy-AM"/>
        </w:rPr>
        <w:t>կատարման</w:t>
      </w:r>
      <w:r w:rsidR="00105EE4" w:rsidRPr="00795281">
        <w:rPr>
          <w:rFonts w:ascii="Sylfaen" w:hAnsi="Sylfaen"/>
          <w:sz w:val="18"/>
          <w:szCs w:val="18"/>
          <w:lang w:val="hy-AM"/>
        </w:rPr>
        <w:t xml:space="preserve"> </w:t>
      </w:r>
      <w:r w:rsidR="00105EE4" w:rsidRPr="000E5C88">
        <w:rPr>
          <w:rFonts w:ascii="Sylfaen" w:hAnsi="Sylfaen"/>
          <w:sz w:val="18"/>
          <w:szCs w:val="18"/>
          <w:lang w:val="hy-AM"/>
        </w:rPr>
        <w:t>կետանցի</w:t>
      </w:r>
      <w:r w:rsidR="00105EE4" w:rsidRPr="00795281">
        <w:rPr>
          <w:rFonts w:ascii="Sylfaen" w:hAnsi="Sylfaen"/>
          <w:sz w:val="18"/>
          <w:szCs w:val="18"/>
          <w:lang w:val="hy-AM"/>
        </w:rPr>
        <w:t xml:space="preserve">, Հիմնական պարտավորության վաղաժամկետ կատարման </w:t>
      </w:r>
      <w:r w:rsidR="009F6502" w:rsidRPr="00795281">
        <w:rPr>
          <w:rFonts w:ascii="Sylfaen" w:hAnsi="Sylfaen"/>
          <w:sz w:val="18"/>
          <w:szCs w:val="18"/>
          <w:lang w:val="hy-AM"/>
        </w:rPr>
        <w:t>Բանկի</w:t>
      </w:r>
      <w:r w:rsidR="00105EE4" w:rsidRPr="00795281">
        <w:rPr>
          <w:rFonts w:ascii="Sylfaen" w:hAnsi="Sylfaen"/>
          <w:sz w:val="18"/>
          <w:szCs w:val="18"/>
          <w:lang w:val="hy-AM"/>
        </w:rPr>
        <w:t xml:space="preserve"> պահանջը չկատարելու, ինչպես նաև </w:t>
      </w:r>
      <w:r w:rsidR="00870F52">
        <w:rPr>
          <w:rFonts w:ascii="Sylfaen" w:hAnsi="Sylfaen"/>
          <w:sz w:val="18"/>
          <w:szCs w:val="18"/>
          <w:lang w:val="hy-AM"/>
        </w:rPr>
        <w:t>Հիմնական</w:t>
      </w:r>
      <w:r w:rsidR="00105EE4" w:rsidRPr="00795281">
        <w:rPr>
          <w:rFonts w:ascii="Sylfaen" w:hAnsi="Sylfaen"/>
          <w:sz w:val="18"/>
          <w:szCs w:val="18"/>
          <w:lang w:val="hy-AM"/>
        </w:rPr>
        <w:t>պայմանագրով կամ սույն Պայման</w:t>
      </w:r>
      <w:r w:rsidR="00F21E45" w:rsidRPr="005E5D49">
        <w:rPr>
          <w:rFonts w:ascii="Sylfaen" w:hAnsi="Sylfaen"/>
          <w:sz w:val="18"/>
          <w:szCs w:val="18"/>
          <w:lang w:val="hy-AM"/>
        </w:rPr>
        <w:t>ա</w:t>
      </w:r>
      <w:r w:rsidR="00105EE4" w:rsidRPr="00795281">
        <w:rPr>
          <w:rFonts w:ascii="Sylfaen" w:hAnsi="Sylfaen"/>
          <w:sz w:val="18"/>
          <w:szCs w:val="18"/>
          <w:lang w:val="hy-AM"/>
        </w:rPr>
        <w:t xml:space="preserve">գրով </w:t>
      </w:r>
      <w:r w:rsidR="009F6502" w:rsidRPr="00795281">
        <w:rPr>
          <w:rFonts w:ascii="Sylfaen" w:hAnsi="Sylfaen"/>
          <w:sz w:val="18"/>
          <w:szCs w:val="18"/>
          <w:lang w:val="hy-AM"/>
        </w:rPr>
        <w:t>Վարկառուի</w:t>
      </w:r>
      <w:r w:rsidR="00105EE4" w:rsidRPr="00795281">
        <w:rPr>
          <w:rFonts w:ascii="Sylfaen" w:hAnsi="Sylfaen"/>
          <w:sz w:val="18"/>
          <w:szCs w:val="18"/>
          <w:lang w:val="hy-AM"/>
        </w:rPr>
        <w:t xml:space="preserve"> կամ Երաշխավորի ստանձնած պարտավորությունները չկատարելու կամ ոչ պատշաճ կատարելու այլ դեպքերում`  Հիմնական պարտավորության կետանցված մասի չափով բավարարում  ստանալ Երաշխավորի` «Ամերիաբանկ» ՓԲԸ-ում առկա բանկային հաշիվներում և ավանդներում առկա գումարների հաշվին` առանց Երաշխավորին լրացուցիչ տեղեկացնելու և առանց վերջինիս կողմից </w:t>
      </w:r>
      <w:r w:rsidR="009F6502" w:rsidRPr="00795281">
        <w:rPr>
          <w:rFonts w:ascii="Sylfaen" w:hAnsi="Sylfaen"/>
          <w:sz w:val="18"/>
          <w:szCs w:val="18"/>
          <w:lang w:val="hy-AM"/>
        </w:rPr>
        <w:t>Բանկին</w:t>
      </w:r>
      <w:r w:rsidR="00105EE4" w:rsidRPr="00795281">
        <w:rPr>
          <w:rFonts w:ascii="Sylfaen" w:hAnsi="Sylfaen"/>
          <w:sz w:val="18"/>
          <w:szCs w:val="18"/>
          <w:lang w:val="hy-AM"/>
        </w:rPr>
        <w:t xml:space="preserve"> ուղղված վճարման համապատասխան կարգադրություններ ստանալու, որի ապահովման նպատակով սույնով Երաշխավորն իրավունք է վերապահում և հանձնարարում է «Ամերիաբանկ» ՓԲԸ-ին` /որից վերջինս կարող է և չօգտվել/ Հիմնական պարտավորությունից բխող ցանկացած պարտավորության չկատարման կամ ոչ պատշաճ կատարման դեպքերում իր` «Ամերիաբանկ» ՓԲԸ-ում սպասարկվող հաշիվներից և ավանդներից անվիճելի/անակցեպտ կարգով գանձել առաջացած ամբողջ պարտքի գումարը: </w:t>
      </w:r>
      <w:r w:rsidR="00EA1C1E" w:rsidRPr="00795281">
        <w:rPr>
          <w:rFonts w:ascii="Sylfaen" w:hAnsi="Sylfaen"/>
          <w:sz w:val="18"/>
          <w:szCs w:val="18"/>
          <w:lang w:val="hy-AM"/>
        </w:rPr>
        <w:t>Սույն կետը Երաշխավորի կողմից հետագայում չի կարող վկայակոչվել և հիմք հանդիսանալ Բանկի կողմից տուժանքի հաշվարկման և գանձման փաստը վիճարկելու համար:</w:t>
      </w:r>
    </w:p>
    <w:p w14:paraId="7D8B380C" w14:textId="09458A58" w:rsidR="00105EE4" w:rsidRPr="00795281" w:rsidRDefault="00105EE4" w:rsidP="000E5C88">
      <w:pPr>
        <w:pStyle w:val="ListParagraph"/>
        <w:numPr>
          <w:ilvl w:val="2"/>
          <w:numId w:val="30"/>
        </w:numPr>
        <w:spacing w:after="0" w:line="240" w:lineRule="auto"/>
        <w:jc w:val="both"/>
        <w:rPr>
          <w:rFonts w:ascii="Sylfaen" w:hAnsi="Sylfaen"/>
          <w:sz w:val="18"/>
          <w:szCs w:val="18"/>
          <w:lang w:val="hy-AM"/>
        </w:rPr>
      </w:pPr>
      <w:r w:rsidRPr="00795281">
        <w:rPr>
          <w:rFonts w:ascii="Sylfaen" w:hAnsi="Sylfaen"/>
          <w:sz w:val="18"/>
          <w:szCs w:val="18"/>
          <w:lang w:val="hy-AM"/>
        </w:rPr>
        <w:t xml:space="preserve">Հիմնական պարտավորության չկատարման կամ ոչ պատշաճ կատարման դեպքում </w:t>
      </w:r>
      <w:r w:rsidR="003259A4" w:rsidRPr="00795281">
        <w:rPr>
          <w:rFonts w:ascii="Sylfaen" w:hAnsi="Sylfaen"/>
          <w:sz w:val="18"/>
          <w:szCs w:val="18"/>
          <w:lang w:val="hy-AM"/>
        </w:rPr>
        <w:t>Բանկն</w:t>
      </w:r>
      <w:r w:rsidRPr="00795281">
        <w:rPr>
          <w:rFonts w:ascii="Sylfaen" w:hAnsi="Sylfaen"/>
          <w:sz w:val="18"/>
          <w:szCs w:val="18"/>
          <w:lang w:val="hy-AM"/>
        </w:rPr>
        <w:t xml:space="preserve"> իրավունք է ձեռք բերում նաև դատական կարգով բռնագանձում տարածել Երաշխավորի դրամական միջոցների և վերջինիս սեփականության իրավունքով պատկանող ողջ գույքի վրա:</w:t>
      </w:r>
    </w:p>
    <w:p w14:paraId="60F2265C" w14:textId="4E9488AF" w:rsidR="00105EE4" w:rsidRPr="00795281" w:rsidRDefault="00870F52" w:rsidP="000E5C88">
      <w:pPr>
        <w:pStyle w:val="ListParagraph"/>
        <w:numPr>
          <w:ilvl w:val="2"/>
          <w:numId w:val="30"/>
        </w:numPr>
        <w:spacing w:after="0" w:line="240" w:lineRule="auto"/>
        <w:jc w:val="both"/>
        <w:rPr>
          <w:rFonts w:ascii="Sylfaen" w:hAnsi="Sylfaen"/>
          <w:sz w:val="18"/>
          <w:szCs w:val="18"/>
          <w:lang w:val="hy-AM"/>
        </w:rPr>
      </w:pPr>
      <w:r>
        <w:rPr>
          <w:rFonts w:ascii="Sylfaen" w:hAnsi="Sylfaen"/>
          <w:sz w:val="18"/>
          <w:szCs w:val="18"/>
          <w:lang w:val="hy-AM"/>
        </w:rPr>
        <w:t>Հիմնական</w:t>
      </w:r>
      <w:r w:rsidR="00E1772C">
        <w:rPr>
          <w:rFonts w:ascii="Sylfaen" w:hAnsi="Sylfaen"/>
          <w:sz w:val="18"/>
          <w:szCs w:val="18"/>
          <w:lang w:val="hy-AM"/>
        </w:rPr>
        <w:t xml:space="preserve"> </w:t>
      </w:r>
      <w:r w:rsidR="00105EE4" w:rsidRPr="00795281">
        <w:rPr>
          <w:rFonts w:ascii="Sylfaen" w:hAnsi="Sylfaen"/>
          <w:sz w:val="18"/>
          <w:szCs w:val="18"/>
          <w:lang w:val="hy-AM"/>
        </w:rPr>
        <w:t>պայմանագրից և սույն Պայմանագրից բխող իր պահանջները ամբողջությամբ կամ մասնակիորեն զիջել երրորդ անձանց:</w:t>
      </w:r>
    </w:p>
    <w:p w14:paraId="44B676F5" w14:textId="334C7DD0" w:rsidR="00105EE4" w:rsidRPr="00795281" w:rsidRDefault="00870F52" w:rsidP="000E5C88">
      <w:pPr>
        <w:pStyle w:val="ListParagraph"/>
        <w:numPr>
          <w:ilvl w:val="2"/>
          <w:numId w:val="30"/>
        </w:numPr>
        <w:spacing w:after="0" w:line="240" w:lineRule="auto"/>
        <w:jc w:val="both"/>
        <w:rPr>
          <w:rFonts w:ascii="Sylfaen" w:hAnsi="Sylfaen"/>
          <w:sz w:val="18"/>
          <w:szCs w:val="18"/>
          <w:lang w:val="hy-AM"/>
        </w:rPr>
      </w:pPr>
      <w:r>
        <w:rPr>
          <w:rFonts w:ascii="Sylfaen" w:hAnsi="Sylfaen"/>
          <w:sz w:val="18"/>
          <w:szCs w:val="18"/>
          <w:lang w:val="hy-AM"/>
        </w:rPr>
        <w:t>Հիմնական</w:t>
      </w:r>
      <w:r w:rsidR="00F21E45" w:rsidRPr="00795281">
        <w:rPr>
          <w:rFonts w:ascii="Sylfaen" w:hAnsi="Sylfaen"/>
          <w:sz w:val="18"/>
          <w:szCs w:val="18"/>
          <w:lang w:val="hy-AM"/>
        </w:rPr>
        <w:t xml:space="preserve"> </w:t>
      </w:r>
      <w:r w:rsidR="00105EE4" w:rsidRPr="00795281">
        <w:rPr>
          <w:rFonts w:ascii="Sylfaen" w:hAnsi="Sylfaen"/>
          <w:sz w:val="18"/>
          <w:szCs w:val="18"/>
          <w:lang w:val="hy-AM"/>
        </w:rPr>
        <w:t xml:space="preserve">պայմանագրով սահմանված դեպքերում պահանջել վաղաժամկետ կատարելու </w:t>
      </w:r>
      <w:r w:rsidR="003259A4" w:rsidRPr="00795281">
        <w:rPr>
          <w:rFonts w:ascii="Sylfaen" w:hAnsi="Sylfaen"/>
          <w:sz w:val="18"/>
          <w:szCs w:val="18"/>
          <w:lang w:val="hy-AM"/>
        </w:rPr>
        <w:t>Հիմ</w:t>
      </w:r>
      <w:r w:rsidR="00105EE4" w:rsidRPr="00795281">
        <w:rPr>
          <w:rFonts w:ascii="Sylfaen" w:hAnsi="Sylfaen"/>
          <w:sz w:val="18"/>
          <w:szCs w:val="18"/>
          <w:lang w:val="hy-AM"/>
        </w:rPr>
        <w:t xml:space="preserve">նական պարտավորությունը, իսկ այդ պահանջը </w:t>
      </w:r>
      <w:r w:rsidR="003259A4" w:rsidRPr="00795281">
        <w:rPr>
          <w:rFonts w:ascii="Sylfaen" w:hAnsi="Sylfaen"/>
          <w:sz w:val="18"/>
          <w:szCs w:val="18"/>
          <w:lang w:val="hy-AM"/>
        </w:rPr>
        <w:t xml:space="preserve">Վարկառուի </w:t>
      </w:r>
      <w:r w:rsidR="00105EE4" w:rsidRPr="00795281">
        <w:rPr>
          <w:rFonts w:ascii="Sylfaen" w:hAnsi="Sylfaen"/>
          <w:sz w:val="18"/>
          <w:szCs w:val="18"/>
          <w:lang w:val="hy-AM"/>
        </w:rPr>
        <w:t xml:space="preserve">և/կամ Երաշխավորի կողմից չբավարարվելու դեպքում՝ առաջացած պարտքի գումարը անակցեպտ կարգով գանձել Երաշխավորի` </w:t>
      </w:r>
      <w:r w:rsidR="003259A4" w:rsidRPr="00795281">
        <w:rPr>
          <w:rFonts w:ascii="Sylfaen" w:hAnsi="Sylfaen"/>
          <w:sz w:val="18"/>
          <w:szCs w:val="18"/>
          <w:lang w:val="hy-AM"/>
        </w:rPr>
        <w:t>Բանկում</w:t>
      </w:r>
      <w:r w:rsidR="00105EE4" w:rsidRPr="00795281">
        <w:rPr>
          <w:rFonts w:ascii="Sylfaen" w:hAnsi="Sylfaen"/>
          <w:sz w:val="18"/>
          <w:szCs w:val="18"/>
          <w:lang w:val="hy-AM"/>
        </w:rPr>
        <w:t xml:space="preserve"> սպասարկվող բանկային հաշիվների և ավանդների հաշվին:</w:t>
      </w:r>
    </w:p>
    <w:p w14:paraId="2F1A9952" w14:textId="78E3C976" w:rsidR="00105EE4" w:rsidRPr="000E5C88" w:rsidRDefault="00105EE4" w:rsidP="000E5C88">
      <w:pPr>
        <w:pStyle w:val="ListParagraph"/>
        <w:numPr>
          <w:ilvl w:val="2"/>
          <w:numId w:val="30"/>
        </w:numPr>
        <w:spacing w:after="0" w:line="240" w:lineRule="auto"/>
        <w:jc w:val="both"/>
        <w:rPr>
          <w:rFonts w:ascii="Sylfaen" w:hAnsi="Sylfaen"/>
          <w:sz w:val="18"/>
          <w:szCs w:val="18"/>
          <w:lang w:val="hy-AM"/>
        </w:rPr>
      </w:pPr>
      <w:r w:rsidRPr="000E5C88">
        <w:rPr>
          <w:rFonts w:ascii="Sylfaen" w:hAnsi="Sylfaen"/>
          <w:sz w:val="18"/>
          <w:szCs w:val="18"/>
          <w:lang w:val="hy-AM"/>
        </w:rPr>
        <w:t xml:space="preserve">Հիմնական պարտավորության և Երաշխավորի վերաբերյալ տվյալները անհրաժեշտության դեպքում փոխանցել </w:t>
      </w:r>
      <w:r w:rsidR="00802E2E" w:rsidRPr="000E5C88">
        <w:rPr>
          <w:rFonts w:ascii="Sylfaen" w:hAnsi="Sylfaen"/>
          <w:sz w:val="18"/>
          <w:szCs w:val="18"/>
          <w:lang w:val="hy-AM"/>
        </w:rPr>
        <w:t xml:space="preserve">Բանկի </w:t>
      </w:r>
      <w:r w:rsidRPr="000E5C88">
        <w:rPr>
          <w:rFonts w:ascii="Sylfaen" w:hAnsi="Sylfaen"/>
          <w:sz w:val="18"/>
          <w:szCs w:val="18"/>
          <w:lang w:val="hy-AM"/>
        </w:rPr>
        <w:t>հետ համագործակցող այլ կազմակերպություններին /ներառյալ բայց չսահմանափակվելով Միջազգային ֆինանսավորող կազմակերպություններին, վերաֆինանսավորող կազմակերպություններին, աուդիտորական կազմակերպություններին, պարտքերի հավաքագրման կազմակերպություններին  և այլն/ պայմանով</w:t>
      </w:r>
      <w:r w:rsidR="00554AE3" w:rsidRPr="00554AE3">
        <w:rPr>
          <w:rFonts w:ascii="Sylfaen" w:hAnsi="Sylfaen"/>
          <w:sz w:val="18"/>
          <w:szCs w:val="18"/>
          <w:lang w:val="hy-AM"/>
        </w:rPr>
        <w:t>,</w:t>
      </w:r>
      <w:r w:rsidRPr="000E5C88">
        <w:rPr>
          <w:rFonts w:ascii="Sylfaen" w:hAnsi="Sylfaen"/>
          <w:sz w:val="18"/>
          <w:szCs w:val="18"/>
          <w:lang w:val="hy-AM"/>
        </w:rPr>
        <w:t xml:space="preserve"> որ վերջիններս կպարտավորվեն պահպանել </w:t>
      </w:r>
      <w:r w:rsidR="00802E2E" w:rsidRPr="000E5C88">
        <w:rPr>
          <w:rFonts w:ascii="Sylfaen" w:hAnsi="Sylfaen"/>
          <w:sz w:val="18"/>
          <w:szCs w:val="18"/>
          <w:lang w:val="hy-AM"/>
        </w:rPr>
        <w:t>«</w:t>
      </w:r>
      <w:r w:rsidRPr="000E5C88">
        <w:rPr>
          <w:rFonts w:ascii="Sylfaen" w:hAnsi="Sylfaen"/>
          <w:sz w:val="18"/>
          <w:szCs w:val="18"/>
          <w:lang w:val="hy-AM"/>
        </w:rPr>
        <w:t>Բանկային գաղտնիքի մասի</w:t>
      </w:r>
      <w:r w:rsidR="007F6D41" w:rsidRPr="000E5C88">
        <w:rPr>
          <w:rFonts w:ascii="Sylfaen" w:hAnsi="Sylfaen"/>
          <w:sz w:val="18"/>
          <w:szCs w:val="18"/>
          <w:lang w:val="hy-AM"/>
        </w:rPr>
        <w:t>ն</w:t>
      </w:r>
      <w:r w:rsidR="00802E2E" w:rsidRPr="000E5C88">
        <w:rPr>
          <w:rFonts w:ascii="Sylfaen" w:hAnsi="Sylfaen"/>
          <w:sz w:val="18"/>
          <w:szCs w:val="18"/>
          <w:lang w:val="hy-AM"/>
        </w:rPr>
        <w:t>»</w:t>
      </w:r>
      <w:r w:rsidRPr="000E5C88">
        <w:rPr>
          <w:rFonts w:ascii="Sylfaen" w:hAnsi="Sylfaen"/>
          <w:sz w:val="18"/>
          <w:szCs w:val="18"/>
          <w:lang w:val="hy-AM"/>
        </w:rPr>
        <w:t xml:space="preserve"> ՀՀ օրենքի դրույթները: </w:t>
      </w:r>
    </w:p>
    <w:p w14:paraId="0B9A5870" w14:textId="55B4B784" w:rsidR="00783B7E" w:rsidRDefault="00802E2E" w:rsidP="00655254">
      <w:pPr>
        <w:pStyle w:val="ListParagraph"/>
        <w:numPr>
          <w:ilvl w:val="1"/>
          <w:numId w:val="30"/>
        </w:numPr>
        <w:spacing w:after="0" w:line="240" w:lineRule="auto"/>
        <w:ind w:left="716"/>
        <w:jc w:val="both"/>
        <w:rPr>
          <w:rFonts w:ascii="Sylfaen" w:hAnsi="Sylfaen"/>
          <w:b/>
          <w:sz w:val="18"/>
          <w:szCs w:val="18"/>
          <w:lang w:val="hy-AM"/>
        </w:rPr>
      </w:pPr>
      <w:r w:rsidRPr="00795281">
        <w:rPr>
          <w:rFonts w:ascii="Sylfaen" w:hAnsi="Sylfaen"/>
          <w:b/>
          <w:sz w:val="18"/>
          <w:szCs w:val="18"/>
          <w:lang w:val="hy-AM"/>
        </w:rPr>
        <w:t xml:space="preserve">Բանկը </w:t>
      </w:r>
      <w:r w:rsidR="00105EE4" w:rsidRPr="00795281">
        <w:rPr>
          <w:rFonts w:ascii="Sylfaen" w:hAnsi="Sylfaen"/>
          <w:b/>
          <w:sz w:val="18"/>
          <w:szCs w:val="18"/>
          <w:lang w:val="hy-AM"/>
        </w:rPr>
        <w:t>պարտավոր է`</w:t>
      </w:r>
    </w:p>
    <w:p w14:paraId="7255E0EB" w14:textId="18835F0B" w:rsidR="00105EE4" w:rsidRPr="00554AE3" w:rsidRDefault="00A62BC1" w:rsidP="00554AE3">
      <w:pPr>
        <w:pStyle w:val="ListParagraph"/>
        <w:numPr>
          <w:ilvl w:val="2"/>
          <w:numId w:val="30"/>
        </w:numPr>
        <w:spacing w:after="0" w:line="240" w:lineRule="auto"/>
        <w:jc w:val="both"/>
        <w:rPr>
          <w:rFonts w:ascii="Sylfaen" w:hAnsi="Sylfaen"/>
          <w:sz w:val="18"/>
          <w:szCs w:val="18"/>
          <w:lang w:val="hy-AM"/>
        </w:rPr>
      </w:pPr>
      <w:r w:rsidRPr="00F21E45">
        <w:rPr>
          <w:rFonts w:ascii="Sylfaen" w:hAnsi="Sylfaen"/>
          <w:sz w:val="18"/>
          <w:szCs w:val="18"/>
          <w:lang w:val="hy-AM"/>
        </w:rPr>
        <w:t>Վարկառուի՝</w:t>
      </w:r>
      <w:r w:rsidR="00105EE4" w:rsidRPr="00832AF0">
        <w:rPr>
          <w:rFonts w:ascii="Sylfaen" w:hAnsi="Sylfaen"/>
          <w:sz w:val="18"/>
          <w:szCs w:val="18"/>
          <w:lang w:val="hy-AM"/>
        </w:rPr>
        <w:t xml:space="preserve"> մարման ժամանակացույցով </w:t>
      </w:r>
      <w:r w:rsidR="00832AF0" w:rsidRPr="005E5D49">
        <w:rPr>
          <w:rFonts w:ascii="Sylfaen" w:hAnsi="Sylfaen"/>
          <w:sz w:val="18"/>
          <w:szCs w:val="18"/>
          <w:lang w:val="hy-AM"/>
        </w:rPr>
        <w:t xml:space="preserve">և/կամ </w:t>
      </w:r>
      <w:r w:rsidR="00870F52">
        <w:rPr>
          <w:rFonts w:ascii="Sylfaen" w:hAnsi="Sylfaen"/>
          <w:sz w:val="18"/>
          <w:szCs w:val="18"/>
          <w:lang w:val="hy-AM"/>
        </w:rPr>
        <w:t>Հիմնական</w:t>
      </w:r>
      <w:r w:rsidR="00832AF0" w:rsidRPr="005E5D49">
        <w:rPr>
          <w:rFonts w:ascii="Sylfaen" w:hAnsi="Sylfaen"/>
          <w:sz w:val="18"/>
          <w:szCs w:val="18"/>
          <w:lang w:val="hy-AM"/>
        </w:rPr>
        <w:t xml:space="preserve"> պայմանագրով </w:t>
      </w:r>
      <w:r w:rsidR="00105EE4" w:rsidRPr="00832AF0">
        <w:rPr>
          <w:rFonts w:ascii="Sylfaen" w:hAnsi="Sylfaen"/>
          <w:sz w:val="18"/>
          <w:szCs w:val="18"/>
          <w:lang w:val="hy-AM"/>
        </w:rPr>
        <w:t>սահմանված պարտավորության կատարման օրից առնվազն 1 /մեկ/ օր առաջ Երաշխավորին ծանուցել մարման ենթակա պարտավորության առկայության մասին,</w:t>
      </w:r>
      <w:r w:rsidR="00105EE4" w:rsidRPr="00795281">
        <w:rPr>
          <w:rFonts w:ascii="Sylfaen" w:hAnsi="Sylfaen"/>
          <w:sz w:val="18"/>
          <w:szCs w:val="18"/>
          <w:lang w:val="hy-AM"/>
        </w:rPr>
        <w:t xml:space="preserve"> </w:t>
      </w:r>
    </w:p>
    <w:p w14:paraId="63A29387" w14:textId="02E1F19B" w:rsidR="00105EE4" w:rsidRPr="00795281" w:rsidRDefault="00870F52" w:rsidP="00554AE3">
      <w:pPr>
        <w:pStyle w:val="ListParagraph"/>
        <w:numPr>
          <w:ilvl w:val="2"/>
          <w:numId w:val="30"/>
        </w:numPr>
        <w:spacing w:after="0" w:line="240" w:lineRule="auto"/>
        <w:jc w:val="both"/>
        <w:rPr>
          <w:rFonts w:ascii="Sylfaen" w:hAnsi="Sylfaen"/>
          <w:sz w:val="18"/>
          <w:szCs w:val="18"/>
          <w:lang w:val="hy-AM"/>
        </w:rPr>
      </w:pPr>
      <w:r>
        <w:rPr>
          <w:rFonts w:ascii="Sylfaen" w:hAnsi="Sylfaen"/>
          <w:sz w:val="18"/>
          <w:szCs w:val="18"/>
          <w:lang w:val="hy-AM"/>
        </w:rPr>
        <w:t>Հիմնական</w:t>
      </w:r>
      <w:r w:rsidR="00105EE4" w:rsidRPr="00795281">
        <w:rPr>
          <w:rFonts w:ascii="Sylfaen" w:hAnsi="Sylfaen"/>
          <w:sz w:val="18"/>
          <w:szCs w:val="18"/>
          <w:lang w:val="hy-AM"/>
        </w:rPr>
        <w:t xml:space="preserve"> պայմանագրի և դրանով </w:t>
      </w:r>
      <w:r w:rsidR="00A62BC1" w:rsidRPr="00795281">
        <w:rPr>
          <w:rFonts w:ascii="Sylfaen" w:hAnsi="Sylfaen"/>
          <w:sz w:val="18"/>
          <w:szCs w:val="18"/>
          <w:lang w:val="hy-AM"/>
        </w:rPr>
        <w:t>Վարկառուի</w:t>
      </w:r>
      <w:r w:rsidR="00105EE4" w:rsidRPr="00795281">
        <w:rPr>
          <w:rFonts w:ascii="Sylfaen" w:hAnsi="Sylfaen"/>
          <w:sz w:val="18"/>
          <w:szCs w:val="18"/>
          <w:lang w:val="hy-AM"/>
        </w:rPr>
        <w:t xml:space="preserve"> կողմից </w:t>
      </w:r>
      <w:r w:rsidR="00A62BC1" w:rsidRPr="00795281">
        <w:rPr>
          <w:rFonts w:ascii="Sylfaen" w:hAnsi="Sylfaen"/>
          <w:sz w:val="18"/>
          <w:szCs w:val="18"/>
          <w:lang w:val="hy-AM"/>
        </w:rPr>
        <w:t>Բանկի</w:t>
      </w:r>
      <w:r w:rsidR="00105EE4" w:rsidRPr="00795281">
        <w:rPr>
          <w:rFonts w:ascii="Sylfaen" w:hAnsi="Sylfaen"/>
          <w:sz w:val="18"/>
          <w:szCs w:val="18"/>
          <w:lang w:val="hy-AM"/>
        </w:rPr>
        <w:t xml:space="preserve"> հանդեպ ստանձնած Հիմնական պարտավորության պայմանների էական փոփոխությունների /տոկոսադրույք, միջնորդավճար, տույժ, տուգանք, ժամկետ, վարկի չափ/ մասին ծանուցել Երաշխավորին դրանց ուժի մեջ մտնելուց 7 /յոթ/ օր առաջ,</w:t>
      </w:r>
    </w:p>
    <w:p w14:paraId="6F027B21" w14:textId="30FE7B29" w:rsidR="00105EE4" w:rsidRPr="00554AE3" w:rsidRDefault="00A62BC1" w:rsidP="00554AE3">
      <w:pPr>
        <w:pStyle w:val="ListParagraph"/>
        <w:numPr>
          <w:ilvl w:val="2"/>
          <w:numId w:val="30"/>
        </w:numPr>
        <w:spacing w:after="0" w:line="240" w:lineRule="auto"/>
        <w:jc w:val="both"/>
        <w:rPr>
          <w:rFonts w:ascii="Sylfaen" w:hAnsi="Sylfaen"/>
          <w:sz w:val="18"/>
          <w:szCs w:val="18"/>
          <w:lang w:val="hy-AM"/>
        </w:rPr>
      </w:pPr>
      <w:r w:rsidRPr="00554AE3">
        <w:rPr>
          <w:rFonts w:ascii="Sylfaen" w:hAnsi="Sylfaen"/>
          <w:sz w:val="18"/>
          <w:szCs w:val="18"/>
          <w:lang w:val="hy-AM"/>
        </w:rPr>
        <w:t>Վարկառուի</w:t>
      </w:r>
      <w:r w:rsidR="00105EE4" w:rsidRPr="00554AE3">
        <w:rPr>
          <w:rFonts w:ascii="Sylfaen" w:hAnsi="Sylfaen"/>
          <w:sz w:val="18"/>
          <w:szCs w:val="18"/>
          <w:lang w:val="hy-AM"/>
        </w:rPr>
        <w:t xml:space="preserve"> կողմից </w:t>
      </w:r>
      <w:r w:rsidR="00870F52">
        <w:rPr>
          <w:rFonts w:ascii="Sylfaen" w:hAnsi="Sylfaen"/>
          <w:sz w:val="18"/>
          <w:szCs w:val="18"/>
          <w:lang w:val="hy-AM"/>
        </w:rPr>
        <w:t>Հիմնական</w:t>
      </w:r>
      <w:r w:rsidR="00832AF0" w:rsidRPr="00554AE3">
        <w:rPr>
          <w:rFonts w:ascii="Sylfaen" w:hAnsi="Sylfaen"/>
          <w:sz w:val="18"/>
          <w:szCs w:val="18"/>
          <w:lang w:val="hy-AM"/>
        </w:rPr>
        <w:t xml:space="preserve"> </w:t>
      </w:r>
      <w:r w:rsidR="00105EE4" w:rsidRPr="00554AE3">
        <w:rPr>
          <w:rFonts w:ascii="Sylfaen" w:hAnsi="Sylfaen"/>
          <w:sz w:val="18"/>
          <w:szCs w:val="18"/>
          <w:lang w:val="hy-AM"/>
        </w:rPr>
        <w:t xml:space="preserve">պայմանագրով նախատեսված պարտավորության կետանցի դեպքում Երաշխավորին ծանուցել այդ մասին, ոչ ուշ քան կետանցի հաջորդ օրը՝ նշելով ընդհանուր պարտավորության չափը </w:t>
      </w:r>
      <w:r w:rsidR="00105EE4" w:rsidRPr="00554AE3">
        <w:rPr>
          <w:rFonts w:ascii="Sylfaen" w:hAnsi="Sylfaen"/>
          <w:sz w:val="18"/>
          <w:szCs w:val="18"/>
          <w:lang w:val="hy-AM"/>
        </w:rPr>
        <w:lastRenderedPageBreak/>
        <w:t>և դրա բացվածքը՝ առանձին պարտավորության մայր գումարը, մնացորդը, տոկոսները և առկայության դեպքում տույժերը, տուգանքները,</w:t>
      </w:r>
    </w:p>
    <w:p w14:paraId="4D3AA011" w14:textId="3650B8C8" w:rsidR="00105EE4" w:rsidRPr="00554AE3" w:rsidRDefault="00105EE4" w:rsidP="00554AE3">
      <w:pPr>
        <w:pStyle w:val="ListParagraph"/>
        <w:numPr>
          <w:ilvl w:val="2"/>
          <w:numId w:val="30"/>
        </w:numPr>
        <w:spacing w:after="0" w:line="240" w:lineRule="auto"/>
        <w:jc w:val="both"/>
        <w:rPr>
          <w:rFonts w:ascii="Sylfaen" w:hAnsi="Sylfaen"/>
          <w:sz w:val="18"/>
          <w:szCs w:val="18"/>
          <w:lang w:val="hy-AM"/>
        </w:rPr>
      </w:pPr>
      <w:r w:rsidRPr="00554AE3">
        <w:rPr>
          <w:rFonts w:ascii="Sylfaen" w:hAnsi="Sylfaen"/>
          <w:sz w:val="18"/>
          <w:szCs w:val="18"/>
          <w:lang w:val="hy-AM"/>
        </w:rPr>
        <w:t>Երաշխավորին իր պարտավորությունը կատարելու համար պահանջ ներկայացնելու դեպքում Երաշխավորի կողմից երաշխավորված գումարը վճարելու համար սահմանել նվազագույնը 7 /յոթ/ աշխատանքային օր ժամկետ,</w:t>
      </w:r>
    </w:p>
    <w:p w14:paraId="5D1B8869" w14:textId="2DC7A20C" w:rsidR="00105EE4" w:rsidRPr="00554AE3" w:rsidRDefault="00105EE4" w:rsidP="00554AE3">
      <w:pPr>
        <w:pStyle w:val="ListParagraph"/>
        <w:numPr>
          <w:ilvl w:val="2"/>
          <w:numId w:val="30"/>
        </w:numPr>
        <w:spacing w:after="0" w:line="240" w:lineRule="auto"/>
        <w:jc w:val="both"/>
        <w:rPr>
          <w:rFonts w:ascii="Sylfaen" w:hAnsi="Sylfaen"/>
          <w:sz w:val="18"/>
          <w:szCs w:val="18"/>
          <w:lang w:val="hy-AM"/>
        </w:rPr>
      </w:pPr>
      <w:r w:rsidRPr="00554AE3">
        <w:rPr>
          <w:rFonts w:ascii="Sylfaen" w:hAnsi="Sylfaen"/>
          <w:sz w:val="18"/>
          <w:szCs w:val="18"/>
          <w:lang w:val="hy-AM"/>
        </w:rPr>
        <w:t xml:space="preserve">Երաշխավորին ծանուցել </w:t>
      </w:r>
      <w:r w:rsidR="00870F52">
        <w:rPr>
          <w:rFonts w:ascii="Sylfaen" w:hAnsi="Sylfaen"/>
          <w:sz w:val="18"/>
          <w:szCs w:val="18"/>
          <w:lang w:val="hy-AM"/>
        </w:rPr>
        <w:t>Հիմնական</w:t>
      </w:r>
      <w:r w:rsidR="00832AF0" w:rsidRPr="00554AE3">
        <w:rPr>
          <w:rFonts w:ascii="Sylfaen" w:hAnsi="Sylfaen"/>
          <w:sz w:val="18"/>
          <w:szCs w:val="18"/>
          <w:lang w:val="hy-AM"/>
        </w:rPr>
        <w:t xml:space="preserve"> </w:t>
      </w:r>
      <w:r w:rsidRPr="00554AE3">
        <w:rPr>
          <w:rFonts w:ascii="Sylfaen" w:hAnsi="Sylfaen"/>
          <w:sz w:val="18"/>
          <w:szCs w:val="18"/>
          <w:lang w:val="hy-AM"/>
        </w:rPr>
        <w:t>պայմանագրի դադարեցման մասին դրա դադարեցումից հետո 7 /յոթ/ աշխատանքային օրվա ընթացքում,</w:t>
      </w:r>
    </w:p>
    <w:p w14:paraId="0257B9E3" w14:textId="77777777" w:rsidR="00563353" w:rsidRDefault="00105EE4" w:rsidP="00563353">
      <w:pPr>
        <w:pStyle w:val="ListParagraph"/>
        <w:numPr>
          <w:ilvl w:val="2"/>
          <w:numId w:val="30"/>
        </w:numPr>
        <w:spacing w:after="0" w:line="240" w:lineRule="auto"/>
        <w:jc w:val="both"/>
        <w:rPr>
          <w:rFonts w:ascii="Sylfaen" w:hAnsi="Sylfaen"/>
          <w:sz w:val="18"/>
          <w:szCs w:val="18"/>
          <w:lang w:val="hy-AM"/>
        </w:rPr>
      </w:pPr>
      <w:r w:rsidRPr="00554AE3">
        <w:rPr>
          <w:rFonts w:ascii="Sylfaen" w:hAnsi="Sylfaen"/>
          <w:sz w:val="18"/>
          <w:szCs w:val="18"/>
          <w:lang w:val="hy-AM"/>
        </w:rPr>
        <w:t>Հիմնական</w:t>
      </w:r>
      <w:r w:rsidRPr="00795281">
        <w:rPr>
          <w:rFonts w:ascii="Sylfaen" w:hAnsi="Sylfaen"/>
          <w:sz w:val="18"/>
          <w:szCs w:val="18"/>
          <w:lang w:val="hy-AM"/>
        </w:rPr>
        <w:t xml:space="preserve"> </w:t>
      </w:r>
      <w:r w:rsidRPr="00554AE3">
        <w:rPr>
          <w:rFonts w:ascii="Sylfaen" w:hAnsi="Sylfaen"/>
          <w:sz w:val="18"/>
          <w:szCs w:val="18"/>
          <w:lang w:val="hy-AM"/>
        </w:rPr>
        <w:t>պարտավորությունը</w:t>
      </w:r>
      <w:r w:rsidRPr="00795281">
        <w:rPr>
          <w:rFonts w:ascii="Sylfaen" w:hAnsi="Sylfaen"/>
          <w:sz w:val="18"/>
          <w:szCs w:val="18"/>
          <w:lang w:val="hy-AM"/>
        </w:rPr>
        <w:t xml:space="preserve"> </w:t>
      </w:r>
      <w:r w:rsidRPr="00795281">
        <w:rPr>
          <w:rFonts w:ascii="Sylfaen" w:hAnsi="Sylfaen" w:cs="Sylfaen"/>
          <w:sz w:val="18"/>
          <w:szCs w:val="18"/>
          <w:lang w:val="hy-AM"/>
        </w:rPr>
        <w:t>Երաշխավորի</w:t>
      </w:r>
      <w:r w:rsidRPr="00795281">
        <w:rPr>
          <w:rFonts w:ascii="Sylfaen" w:hAnsi="Sylfaen"/>
          <w:sz w:val="18"/>
          <w:szCs w:val="18"/>
          <w:lang w:val="hy-AM"/>
        </w:rPr>
        <w:t xml:space="preserve"> </w:t>
      </w:r>
      <w:r w:rsidRPr="00795281">
        <w:rPr>
          <w:rFonts w:ascii="Sylfaen" w:hAnsi="Sylfaen" w:cs="Sylfaen"/>
          <w:sz w:val="18"/>
          <w:szCs w:val="18"/>
          <w:lang w:val="hy-AM"/>
        </w:rPr>
        <w:t>կողմից</w:t>
      </w:r>
      <w:r w:rsidRPr="00795281">
        <w:rPr>
          <w:rFonts w:ascii="Sylfaen" w:hAnsi="Sylfaen"/>
          <w:sz w:val="18"/>
          <w:szCs w:val="18"/>
          <w:lang w:val="hy-AM"/>
        </w:rPr>
        <w:t xml:space="preserve"> </w:t>
      </w:r>
      <w:r w:rsidRPr="00795281">
        <w:rPr>
          <w:rFonts w:ascii="Sylfaen" w:hAnsi="Sylfaen" w:cs="Sylfaen"/>
          <w:sz w:val="18"/>
          <w:szCs w:val="18"/>
          <w:lang w:val="hy-AM"/>
        </w:rPr>
        <w:t>ամբողջ</w:t>
      </w:r>
      <w:r w:rsidRPr="00795281">
        <w:rPr>
          <w:rFonts w:ascii="Sylfaen" w:hAnsi="Sylfaen"/>
          <w:sz w:val="18"/>
          <w:szCs w:val="18"/>
          <w:lang w:val="hy-AM"/>
        </w:rPr>
        <w:t xml:space="preserve"> </w:t>
      </w:r>
      <w:r w:rsidRPr="00795281">
        <w:rPr>
          <w:rFonts w:ascii="Sylfaen" w:hAnsi="Sylfaen" w:cs="Sylfaen"/>
          <w:sz w:val="18"/>
          <w:szCs w:val="18"/>
          <w:lang w:val="hy-AM"/>
        </w:rPr>
        <w:t>ծավալով</w:t>
      </w:r>
      <w:r w:rsidRPr="00795281">
        <w:rPr>
          <w:rFonts w:ascii="Sylfaen" w:hAnsi="Sylfaen"/>
          <w:sz w:val="18"/>
          <w:szCs w:val="18"/>
          <w:lang w:val="hy-AM"/>
        </w:rPr>
        <w:t xml:space="preserve"> </w:t>
      </w:r>
      <w:r w:rsidRPr="00795281">
        <w:rPr>
          <w:rFonts w:ascii="Sylfaen" w:hAnsi="Sylfaen" w:cs="Sylfaen"/>
          <w:sz w:val="18"/>
          <w:szCs w:val="18"/>
          <w:lang w:val="hy-AM"/>
        </w:rPr>
        <w:t>կատարվելուց</w:t>
      </w:r>
      <w:r w:rsidRPr="00795281">
        <w:rPr>
          <w:rFonts w:ascii="Sylfaen" w:hAnsi="Sylfaen"/>
          <w:sz w:val="18"/>
          <w:szCs w:val="18"/>
          <w:lang w:val="hy-AM"/>
        </w:rPr>
        <w:t xml:space="preserve"> </w:t>
      </w:r>
      <w:r w:rsidRPr="00795281">
        <w:rPr>
          <w:rFonts w:ascii="Sylfaen" w:hAnsi="Sylfaen" w:cs="Sylfaen"/>
          <w:sz w:val="18"/>
          <w:szCs w:val="18"/>
          <w:lang w:val="hy-AM"/>
        </w:rPr>
        <w:t>հետո</w:t>
      </w:r>
      <w:r w:rsidRPr="00795281">
        <w:rPr>
          <w:rFonts w:ascii="Sylfaen" w:hAnsi="Sylfaen"/>
          <w:sz w:val="18"/>
          <w:szCs w:val="18"/>
          <w:lang w:val="hy-AM"/>
        </w:rPr>
        <w:t xml:space="preserve"> </w:t>
      </w:r>
      <w:r w:rsidRPr="00795281">
        <w:rPr>
          <w:rFonts w:ascii="Sylfaen" w:hAnsi="Sylfaen" w:cs="Sylfaen"/>
          <w:sz w:val="18"/>
          <w:szCs w:val="18"/>
          <w:lang w:val="hy-AM"/>
        </w:rPr>
        <w:t>Երաշխավորի</w:t>
      </w:r>
      <w:r w:rsidRPr="00795281">
        <w:rPr>
          <w:rFonts w:ascii="Sylfaen" w:hAnsi="Sylfaen"/>
          <w:sz w:val="18"/>
          <w:szCs w:val="18"/>
          <w:lang w:val="hy-AM"/>
        </w:rPr>
        <w:t xml:space="preserve"> </w:t>
      </w:r>
      <w:r w:rsidRPr="00795281">
        <w:rPr>
          <w:rFonts w:ascii="Sylfaen" w:hAnsi="Sylfaen" w:cs="Sylfaen"/>
          <w:sz w:val="18"/>
          <w:szCs w:val="18"/>
          <w:lang w:val="hy-AM"/>
        </w:rPr>
        <w:t>գրավոր</w:t>
      </w:r>
      <w:r w:rsidRPr="00795281">
        <w:rPr>
          <w:rFonts w:ascii="Sylfaen" w:hAnsi="Sylfaen"/>
          <w:sz w:val="18"/>
          <w:szCs w:val="18"/>
          <w:lang w:val="hy-AM"/>
        </w:rPr>
        <w:t xml:space="preserve"> </w:t>
      </w:r>
      <w:r w:rsidRPr="00795281">
        <w:rPr>
          <w:rFonts w:ascii="Sylfaen" w:hAnsi="Sylfaen" w:cs="Sylfaen"/>
          <w:sz w:val="18"/>
          <w:szCs w:val="18"/>
          <w:lang w:val="hy-AM"/>
        </w:rPr>
        <w:t>պահանջով</w:t>
      </w:r>
      <w:r w:rsidRPr="00795281">
        <w:rPr>
          <w:rFonts w:ascii="Sylfaen" w:hAnsi="Sylfaen"/>
          <w:sz w:val="18"/>
          <w:szCs w:val="18"/>
          <w:lang w:val="hy-AM"/>
        </w:rPr>
        <w:t xml:space="preserve"> 7/</w:t>
      </w:r>
      <w:r w:rsidRPr="00795281">
        <w:rPr>
          <w:rFonts w:ascii="Sylfaen" w:hAnsi="Sylfaen" w:cs="Sylfaen"/>
          <w:sz w:val="18"/>
          <w:szCs w:val="18"/>
          <w:lang w:val="hy-AM"/>
        </w:rPr>
        <w:t>յոթ</w:t>
      </w:r>
      <w:r w:rsidRPr="00795281">
        <w:rPr>
          <w:rFonts w:ascii="Sylfaen" w:hAnsi="Sylfaen"/>
          <w:sz w:val="18"/>
          <w:szCs w:val="18"/>
          <w:lang w:val="hy-AM"/>
        </w:rPr>
        <w:t xml:space="preserve">/ </w:t>
      </w:r>
      <w:r w:rsidRPr="00795281">
        <w:rPr>
          <w:rFonts w:ascii="Sylfaen" w:hAnsi="Sylfaen" w:cs="Sylfaen"/>
          <w:sz w:val="18"/>
          <w:szCs w:val="18"/>
          <w:lang w:val="hy-AM"/>
        </w:rPr>
        <w:t>բանկային</w:t>
      </w:r>
      <w:r w:rsidRPr="00795281">
        <w:rPr>
          <w:rFonts w:ascii="Sylfaen" w:hAnsi="Sylfaen"/>
          <w:sz w:val="18"/>
          <w:szCs w:val="18"/>
          <w:lang w:val="hy-AM"/>
        </w:rPr>
        <w:t xml:space="preserve"> </w:t>
      </w:r>
      <w:r w:rsidRPr="00795281">
        <w:rPr>
          <w:rFonts w:ascii="Sylfaen" w:hAnsi="Sylfaen" w:cs="Sylfaen"/>
          <w:sz w:val="18"/>
          <w:szCs w:val="18"/>
          <w:lang w:val="hy-AM"/>
        </w:rPr>
        <w:t>օրվա</w:t>
      </w:r>
      <w:r w:rsidRPr="00795281">
        <w:rPr>
          <w:rFonts w:ascii="Sylfaen" w:hAnsi="Sylfaen"/>
          <w:sz w:val="18"/>
          <w:szCs w:val="18"/>
          <w:lang w:val="hy-AM"/>
        </w:rPr>
        <w:t xml:space="preserve"> </w:t>
      </w:r>
      <w:r w:rsidRPr="00795281">
        <w:rPr>
          <w:rFonts w:ascii="Sylfaen" w:hAnsi="Sylfaen" w:cs="Sylfaen"/>
          <w:sz w:val="18"/>
          <w:szCs w:val="18"/>
          <w:lang w:val="hy-AM"/>
        </w:rPr>
        <w:t>ընթացքում</w:t>
      </w:r>
      <w:r w:rsidRPr="00795281">
        <w:rPr>
          <w:rFonts w:ascii="Sylfaen" w:hAnsi="Sylfaen"/>
          <w:sz w:val="18"/>
          <w:szCs w:val="18"/>
          <w:lang w:val="hy-AM"/>
        </w:rPr>
        <w:t xml:space="preserve"> </w:t>
      </w:r>
      <w:r w:rsidRPr="00795281">
        <w:rPr>
          <w:rFonts w:ascii="Sylfaen" w:hAnsi="Sylfaen" w:cs="Sylfaen"/>
          <w:sz w:val="18"/>
          <w:szCs w:val="18"/>
          <w:lang w:val="hy-AM"/>
        </w:rPr>
        <w:t>վերջինիս`</w:t>
      </w:r>
      <w:r w:rsidRPr="00795281">
        <w:rPr>
          <w:rFonts w:ascii="Sylfaen" w:hAnsi="Sylfaen"/>
          <w:sz w:val="18"/>
          <w:szCs w:val="18"/>
          <w:lang w:val="hy-AM"/>
        </w:rPr>
        <w:t xml:space="preserve"> </w:t>
      </w:r>
    </w:p>
    <w:p w14:paraId="05FB7DD6" w14:textId="427153B4" w:rsidR="00563353" w:rsidRDefault="00105EE4" w:rsidP="00563353">
      <w:pPr>
        <w:pStyle w:val="ListParagraph"/>
        <w:numPr>
          <w:ilvl w:val="3"/>
          <w:numId w:val="30"/>
        </w:numPr>
        <w:tabs>
          <w:tab w:val="left" w:pos="1985"/>
        </w:tabs>
        <w:spacing w:after="0" w:line="240" w:lineRule="auto"/>
        <w:ind w:hanging="452"/>
        <w:jc w:val="both"/>
        <w:rPr>
          <w:rFonts w:ascii="Sylfaen" w:hAnsi="Sylfaen"/>
          <w:sz w:val="18"/>
          <w:szCs w:val="18"/>
          <w:lang w:val="hy-AM"/>
        </w:rPr>
      </w:pPr>
      <w:r w:rsidRPr="00563353">
        <w:rPr>
          <w:rFonts w:ascii="Sylfaen" w:hAnsi="Sylfaen" w:cs="Sylfaen"/>
          <w:sz w:val="18"/>
          <w:szCs w:val="18"/>
          <w:lang w:val="hy-AM"/>
        </w:rPr>
        <w:t>հանձնել</w:t>
      </w:r>
      <w:r w:rsidRPr="00563353">
        <w:rPr>
          <w:rFonts w:ascii="Sylfaen" w:hAnsi="Sylfaen"/>
          <w:sz w:val="18"/>
          <w:szCs w:val="18"/>
          <w:lang w:val="hy-AM"/>
        </w:rPr>
        <w:t xml:space="preserve"> </w:t>
      </w:r>
      <w:r w:rsidR="00893E5D" w:rsidRPr="00563353">
        <w:rPr>
          <w:rFonts w:ascii="Sylfaen" w:hAnsi="Sylfaen" w:cs="Sylfaen"/>
          <w:sz w:val="18"/>
          <w:szCs w:val="18"/>
          <w:lang w:val="hy-AM"/>
        </w:rPr>
        <w:t>Վարկառուի</w:t>
      </w:r>
      <w:r w:rsidRPr="00563353">
        <w:rPr>
          <w:rFonts w:ascii="Sylfaen" w:hAnsi="Sylfaen"/>
          <w:sz w:val="18"/>
          <w:szCs w:val="18"/>
          <w:lang w:val="hy-AM"/>
        </w:rPr>
        <w:t xml:space="preserve"> </w:t>
      </w:r>
      <w:r w:rsidRPr="00563353">
        <w:rPr>
          <w:rFonts w:ascii="Sylfaen" w:hAnsi="Sylfaen" w:cs="Sylfaen"/>
          <w:sz w:val="18"/>
          <w:szCs w:val="18"/>
          <w:lang w:val="hy-AM"/>
        </w:rPr>
        <w:t>հանդեպ</w:t>
      </w:r>
      <w:r w:rsidRPr="00563353">
        <w:rPr>
          <w:rFonts w:ascii="Sylfaen" w:hAnsi="Sylfaen"/>
          <w:sz w:val="18"/>
          <w:szCs w:val="18"/>
          <w:lang w:val="hy-AM"/>
        </w:rPr>
        <w:t xml:space="preserve"> </w:t>
      </w:r>
      <w:r w:rsidRPr="00563353">
        <w:rPr>
          <w:rFonts w:ascii="Sylfaen" w:hAnsi="Sylfaen" w:cs="Sylfaen"/>
          <w:sz w:val="18"/>
          <w:szCs w:val="18"/>
          <w:lang w:val="hy-AM"/>
        </w:rPr>
        <w:t>ունեցած</w:t>
      </w:r>
      <w:r w:rsidRPr="00563353">
        <w:rPr>
          <w:rFonts w:ascii="Sylfaen" w:hAnsi="Sylfaen"/>
          <w:sz w:val="18"/>
          <w:szCs w:val="18"/>
          <w:lang w:val="hy-AM"/>
        </w:rPr>
        <w:t xml:space="preserve"> </w:t>
      </w:r>
      <w:r w:rsidRPr="00563353">
        <w:rPr>
          <w:rFonts w:ascii="Sylfaen" w:hAnsi="Sylfaen" w:cs="Sylfaen"/>
          <w:sz w:val="18"/>
          <w:szCs w:val="18"/>
          <w:lang w:val="hy-AM"/>
        </w:rPr>
        <w:t>իր</w:t>
      </w:r>
      <w:r w:rsidRPr="00563353">
        <w:rPr>
          <w:rFonts w:ascii="Sylfaen" w:hAnsi="Sylfaen"/>
          <w:sz w:val="18"/>
          <w:szCs w:val="18"/>
          <w:lang w:val="hy-AM"/>
        </w:rPr>
        <w:t xml:space="preserve"> </w:t>
      </w:r>
      <w:r w:rsidRPr="00563353">
        <w:rPr>
          <w:rFonts w:ascii="Sylfaen" w:hAnsi="Sylfaen" w:cs="Sylfaen"/>
          <w:sz w:val="18"/>
          <w:szCs w:val="18"/>
          <w:lang w:val="hy-AM"/>
        </w:rPr>
        <w:t>պահանջը</w:t>
      </w:r>
      <w:r w:rsidRPr="00563353">
        <w:rPr>
          <w:rFonts w:ascii="Sylfaen" w:hAnsi="Sylfaen"/>
          <w:sz w:val="18"/>
          <w:szCs w:val="18"/>
          <w:lang w:val="hy-AM"/>
        </w:rPr>
        <w:t xml:space="preserve"> </w:t>
      </w:r>
      <w:r w:rsidRPr="00563353">
        <w:rPr>
          <w:rFonts w:ascii="Sylfaen" w:hAnsi="Sylfaen" w:cs="Sylfaen"/>
          <w:sz w:val="18"/>
          <w:szCs w:val="18"/>
          <w:lang w:val="hy-AM"/>
        </w:rPr>
        <w:t>հավաստող</w:t>
      </w:r>
      <w:r w:rsidRPr="00563353">
        <w:rPr>
          <w:rFonts w:ascii="Sylfaen" w:hAnsi="Sylfaen"/>
          <w:sz w:val="18"/>
          <w:szCs w:val="18"/>
          <w:lang w:val="hy-AM"/>
        </w:rPr>
        <w:t xml:space="preserve"> </w:t>
      </w:r>
      <w:r w:rsidRPr="00563353">
        <w:rPr>
          <w:rFonts w:ascii="Sylfaen" w:hAnsi="Sylfaen" w:cs="Sylfaen"/>
          <w:sz w:val="18"/>
          <w:szCs w:val="18"/>
          <w:lang w:val="hy-AM"/>
        </w:rPr>
        <w:t>փաստաթղթերը</w:t>
      </w:r>
      <w:r w:rsidR="00563353" w:rsidRPr="00563353">
        <w:rPr>
          <w:rFonts w:ascii="Sylfaen" w:hAnsi="Sylfaen" w:cs="Sylfaen"/>
          <w:sz w:val="18"/>
          <w:szCs w:val="18"/>
          <w:lang w:val="hy-AM"/>
        </w:rPr>
        <w:t>,</w:t>
      </w:r>
    </w:p>
    <w:p w14:paraId="3740002B" w14:textId="1C173C4F" w:rsidR="00105EE4" w:rsidRPr="00563353" w:rsidRDefault="00105EE4" w:rsidP="00563353">
      <w:pPr>
        <w:pStyle w:val="ListParagraph"/>
        <w:numPr>
          <w:ilvl w:val="3"/>
          <w:numId w:val="30"/>
        </w:numPr>
        <w:tabs>
          <w:tab w:val="left" w:pos="1985"/>
        </w:tabs>
        <w:spacing w:after="0" w:line="240" w:lineRule="auto"/>
        <w:ind w:hanging="452"/>
        <w:jc w:val="both"/>
        <w:rPr>
          <w:rFonts w:ascii="Sylfaen" w:hAnsi="Sylfaen"/>
          <w:sz w:val="18"/>
          <w:szCs w:val="18"/>
          <w:lang w:val="hy-AM"/>
        </w:rPr>
      </w:pPr>
      <w:r w:rsidRPr="00563353">
        <w:rPr>
          <w:rFonts w:ascii="Sylfaen" w:hAnsi="Sylfaen" w:cs="Sylfaen"/>
          <w:sz w:val="18"/>
          <w:szCs w:val="18"/>
          <w:lang w:val="hy-AM"/>
        </w:rPr>
        <w:t>փոխանցել</w:t>
      </w:r>
      <w:r w:rsidRPr="00563353">
        <w:rPr>
          <w:rFonts w:ascii="Sylfaen" w:hAnsi="Sylfaen"/>
          <w:sz w:val="18"/>
          <w:szCs w:val="18"/>
          <w:lang w:val="hy-AM"/>
        </w:rPr>
        <w:t xml:space="preserve"> </w:t>
      </w:r>
      <w:r w:rsidRPr="00563353">
        <w:rPr>
          <w:rFonts w:ascii="Sylfaen" w:hAnsi="Sylfaen" w:cs="Sylfaen"/>
          <w:sz w:val="18"/>
          <w:szCs w:val="18"/>
          <w:lang w:val="hy-AM"/>
        </w:rPr>
        <w:t>այդ</w:t>
      </w:r>
      <w:r w:rsidRPr="00563353">
        <w:rPr>
          <w:rFonts w:ascii="Sylfaen" w:hAnsi="Sylfaen"/>
          <w:sz w:val="18"/>
          <w:szCs w:val="18"/>
          <w:lang w:val="hy-AM"/>
        </w:rPr>
        <w:t xml:space="preserve"> </w:t>
      </w:r>
      <w:r w:rsidRPr="00563353">
        <w:rPr>
          <w:rFonts w:ascii="Sylfaen" w:hAnsi="Sylfaen" w:cs="Sylfaen"/>
          <w:sz w:val="18"/>
          <w:szCs w:val="18"/>
          <w:lang w:val="hy-AM"/>
        </w:rPr>
        <w:t>պահանջն</w:t>
      </w:r>
      <w:r w:rsidRPr="00563353">
        <w:rPr>
          <w:rFonts w:ascii="Sylfaen" w:hAnsi="Sylfaen"/>
          <w:sz w:val="18"/>
          <w:szCs w:val="18"/>
          <w:lang w:val="hy-AM"/>
        </w:rPr>
        <w:t xml:space="preserve"> </w:t>
      </w:r>
      <w:r w:rsidRPr="00563353">
        <w:rPr>
          <w:rFonts w:ascii="Sylfaen" w:hAnsi="Sylfaen" w:cs="Sylfaen"/>
          <w:sz w:val="18"/>
          <w:szCs w:val="18"/>
          <w:lang w:val="hy-AM"/>
        </w:rPr>
        <w:t>ապահովող</w:t>
      </w:r>
      <w:r w:rsidRPr="00563353">
        <w:rPr>
          <w:rFonts w:ascii="Sylfaen" w:hAnsi="Sylfaen"/>
          <w:sz w:val="18"/>
          <w:szCs w:val="18"/>
          <w:lang w:val="hy-AM"/>
        </w:rPr>
        <w:t xml:space="preserve"> </w:t>
      </w:r>
      <w:r w:rsidRPr="00563353">
        <w:rPr>
          <w:rFonts w:ascii="Sylfaen" w:hAnsi="Sylfaen" w:cs="Sylfaen"/>
          <w:sz w:val="18"/>
          <w:szCs w:val="18"/>
          <w:lang w:val="hy-AM"/>
        </w:rPr>
        <w:t>իրավունքները</w:t>
      </w:r>
      <w:r w:rsidRPr="00563353">
        <w:rPr>
          <w:rFonts w:ascii="Sylfaen" w:hAnsi="Sylfaen"/>
          <w:sz w:val="18"/>
          <w:szCs w:val="18"/>
          <w:lang w:val="hy-AM"/>
        </w:rPr>
        <w:t xml:space="preserve">:  </w:t>
      </w:r>
    </w:p>
    <w:p w14:paraId="2D533FC6" w14:textId="77E27134" w:rsidR="00105EE4" w:rsidRDefault="00105EE4" w:rsidP="00B94D1A">
      <w:pPr>
        <w:spacing w:after="0" w:line="240" w:lineRule="auto"/>
        <w:ind w:left="720"/>
        <w:jc w:val="both"/>
        <w:rPr>
          <w:rFonts w:ascii="Sylfaen" w:hAnsi="Sylfaen"/>
          <w:sz w:val="18"/>
          <w:szCs w:val="18"/>
          <w:lang w:val="hy-AM"/>
        </w:rPr>
      </w:pPr>
      <w:r w:rsidRPr="00795281">
        <w:rPr>
          <w:rFonts w:ascii="Sylfaen" w:hAnsi="Sylfaen" w:cs="Sylfaen"/>
          <w:sz w:val="18"/>
          <w:szCs w:val="18"/>
          <w:lang w:val="hy-AM"/>
        </w:rPr>
        <w:t>2</w:t>
      </w:r>
      <w:r w:rsidRPr="00795281">
        <w:rPr>
          <w:rFonts w:ascii="Sylfaen" w:hAnsi="Sylfaen"/>
          <w:sz w:val="18"/>
          <w:szCs w:val="18"/>
          <w:lang w:val="hy-AM"/>
        </w:rPr>
        <w:t xml:space="preserve">.6.7. Հիմնական պարտավորության ամբողջական և պատշաճ կատարման դեպքում </w:t>
      </w:r>
      <w:r w:rsidR="00DA5AB8" w:rsidRPr="00795281">
        <w:rPr>
          <w:rFonts w:ascii="Sylfaen" w:hAnsi="Sylfaen"/>
          <w:sz w:val="18"/>
          <w:szCs w:val="18"/>
          <w:lang w:val="hy-AM"/>
        </w:rPr>
        <w:t>Վարկառուի</w:t>
      </w:r>
      <w:r w:rsidRPr="00795281">
        <w:rPr>
          <w:rFonts w:ascii="Sylfaen" w:hAnsi="Sylfaen"/>
          <w:sz w:val="18"/>
          <w:szCs w:val="18"/>
          <w:lang w:val="hy-AM"/>
        </w:rPr>
        <w:t xml:space="preserve"> կամ Երաշխավորի պահանջով տրամադրել Հիմնական պարտավորության կատարումը հավաստող պատշաճ փաստաթուղթ:</w:t>
      </w:r>
    </w:p>
    <w:p w14:paraId="451DC4E9" w14:textId="77777777" w:rsidR="0026345F" w:rsidRDefault="0026345F" w:rsidP="00B94D1A">
      <w:pPr>
        <w:spacing w:after="0" w:line="240" w:lineRule="auto"/>
        <w:ind w:left="720"/>
        <w:jc w:val="both"/>
        <w:rPr>
          <w:rFonts w:ascii="Sylfaen" w:hAnsi="Sylfaen"/>
          <w:sz w:val="18"/>
          <w:szCs w:val="18"/>
          <w:lang w:val="hy-AM"/>
        </w:rPr>
      </w:pPr>
    </w:p>
    <w:p w14:paraId="20B9CDC0" w14:textId="77777777" w:rsidR="0026345F" w:rsidRDefault="00B9594F" w:rsidP="007231C4">
      <w:pPr>
        <w:spacing w:after="0" w:line="240" w:lineRule="auto"/>
        <w:jc w:val="both"/>
        <w:rPr>
          <w:rFonts w:ascii="Sylfaen" w:hAnsi="Sylfaen"/>
          <w:b/>
          <w:sz w:val="18"/>
          <w:szCs w:val="18"/>
          <w:lang w:val="hy-AM"/>
        </w:rPr>
      </w:pPr>
      <w:r w:rsidRPr="0083500E">
        <w:rPr>
          <w:rFonts w:ascii="Sylfaen" w:hAnsi="Sylfaen"/>
          <w:b/>
          <w:sz w:val="18"/>
          <w:szCs w:val="18"/>
          <w:lang w:val="hy-AM"/>
        </w:rPr>
        <w:t xml:space="preserve">3. </w:t>
      </w:r>
      <w:r w:rsidR="00105EE4" w:rsidRPr="0083500E">
        <w:rPr>
          <w:rFonts w:ascii="Sylfaen" w:hAnsi="Sylfaen"/>
          <w:b/>
          <w:sz w:val="18"/>
          <w:szCs w:val="18"/>
          <w:lang w:val="hy-AM"/>
        </w:rPr>
        <w:t xml:space="preserve">ՊԱՅՄԱՆԱԳՐԻ </w:t>
      </w:r>
      <w:r w:rsidR="00463C44" w:rsidRPr="0083500E">
        <w:rPr>
          <w:rFonts w:ascii="Sylfaen" w:hAnsi="Sylfaen"/>
          <w:b/>
          <w:sz w:val="18"/>
          <w:szCs w:val="18"/>
          <w:lang w:val="hy-AM"/>
        </w:rPr>
        <w:t>ԱՅԼ ՊԱՅՄԱՆՆԵՐ</w:t>
      </w:r>
    </w:p>
    <w:p w14:paraId="7FE2CCFE" w14:textId="77777777" w:rsidR="00F631EB" w:rsidRPr="00F631EB" w:rsidRDefault="00F631EB" w:rsidP="00B94D1A">
      <w:pPr>
        <w:pStyle w:val="ListParagraph"/>
        <w:numPr>
          <w:ilvl w:val="0"/>
          <w:numId w:val="30"/>
        </w:numPr>
        <w:spacing w:line="240" w:lineRule="auto"/>
        <w:jc w:val="both"/>
        <w:rPr>
          <w:rFonts w:ascii="Sylfaen" w:hAnsi="Sylfaen"/>
          <w:vanish/>
          <w:sz w:val="18"/>
          <w:szCs w:val="18"/>
          <w:lang w:val="hy-AM"/>
        </w:rPr>
      </w:pPr>
    </w:p>
    <w:p w14:paraId="0190B7D9" w14:textId="77777777" w:rsidR="00F631EB" w:rsidRDefault="00D921A7" w:rsidP="007231C4">
      <w:pPr>
        <w:pStyle w:val="ListParagraph"/>
        <w:numPr>
          <w:ilvl w:val="1"/>
          <w:numId w:val="30"/>
        </w:numPr>
        <w:spacing w:after="0" w:line="240" w:lineRule="auto"/>
        <w:ind w:left="716"/>
        <w:jc w:val="both"/>
        <w:rPr>
          <w:rFonts w:ascii="Sylfaen" w:hAnsi="Sylfaen"/>
          <w:sz w:val="18"/>
          <w:szCs w:val="18"/>
          <w:lang w:val="hy-AM"/>
        </w:rPr>
      </w:pPr>
      <w:r w:rsidRPr="000417A9">
        <w:rPr>
          <w:rFonts w:ascii="Sylfaen" w:hAnsi="Sylfaen"/>
          <w:sz w:val="18"/>
          <w:szCs w:val="18"/>
          <w:lang w:val="hy-AM"/>
        </w:rPr>
        <w:t xml:space="preserve">Սույնով Երաշխավորը </w:t>
      </w:r>
      <w:r w:rsidR="00547D24" w:rsidRPr="000417A9">
        <w:rPr>
          <w:rFonts w:ascii="Sylfaen" w:hAnsi="Sylfaen"/>
          <w:sz w:val="18"/>
          <w:szCs w:val="18"/>
          <w:lang w:val="hy-AM"/>
        </w:rPr>
        <w:t>համաձայնում և հավաստվում է</w:t>
      </w:r>
      <w:r w:rsidRPr="000417A9">
        <w:rPr>
          <w:rFonts w:ascii="Sylfaen" w:hAnsi="Sylfaen"/>
          <w:sz w:val="18"/>
          <w:szCs w:val="18"/>
          <w:lang w:val="hy-AM"/>
        </w:rPr>
        <w:t xml:space="preserve">, որ Պայմանագրով, ինչպես նաև Պայմանագրի կնքումից առաջ և հետո Բանկի և Երաշխավորի միջև կնքված և կնքվելիք բոլոր պայմանագրերով Երաշխավորի և Բանկի կողմից միմյանց հանդեպ ստանձնած պարտավորությունները հանդիսանում են հանդիպական պարտավորություններ, որոնց նկատմամբ գործում է  ՀՀ օրենսդրությամբ սահմանված հանդիպական պարտավորությունների ռեժիմը, եթե Երաշխավորի համար պարտավորության ծագման և/կամ կատարման պահի դրությամբ Երաշխավորի՝ Բանկում սպասարկվող հաշիվներում առկա են դրամական միջոցներ: </w:t>
      </w:r>
    </w:p>
    <w:p w14:paraId="68282E47" w14:textId="77777777" w:rsidR="00694F8F" w:rsidRDefault="00D921A7" w:rsidP="00694F8F">
      <w:pPr>
        <w:pStyle w:val="ListParagraph"/>
        <w:numPr>
          <w:ilvl w:val="1"/>
          <w:numId w:val="30"/>
        </w:numPr>
        <w:spacing w:after="0" w:line="240" w:lineRule="auto"/>
        <w:ind w:left="716"/>
        <w:jc w:val="both"/>
        <w:rPr>
          <w:rFonts w:ascii="Sylfaen" w:hAnsi="Sylfaen"/>
          <w:sz w:val="18"/>
          <w:szCs w:val="18"/>
          <w:lang w:val="hy-AM"/>
        </w:rPr>
      </w:pPr>
      <w:r w:rsidRPr="00F631EB">
        <w:rPr>
          <w:rFonts w:ascii="Sylfaen" w:hAnsi="Sylfaen"/>
          <w:sz w:val="18"/>
          <w:szCs w:val="18"/>
          <w:lang w:val="hy-AM"/>
        </w:rPr>
        <w:t>Պայմանագիրը դադարում է Հիմնական պարտավորության` ամբողջ ծավալով կատարման պահից, ինչպես նաև սույն Պայմանագրով և ՀՀ օրենսդրությամբ սահմանված դեպքերում և կարգով: Ընդ որում</w:t>
      </w:r>
      <w:r w:rsidR="00694F8F" w:rsidRPr="00694F8F">
        <w:rPr>
          <w:rFonts w:ascii="Sylfaen" w:hAnsi="Sylfaen"/>
          <w:sz w:val="18"/>
          <w:szCs w:val="18"/>
          <w:lang w:val="hy-AM"/>
        </w:rPr>
        <w:t>`</w:t>
      </w:r>
      <w:r w:rsidRPr="00F631EB">
        <w:rPr>
          <w:rFonts w:ascii="Sylfaen" w:hAnsi="Sylfaen"/>
          <w:sz w:val="18"/>
          <w:szCs w:val="18"/>
          <w:lang w:val="hy-AM"/>
        </w:rPr>
        <w:t xml:space="preserve"> </w:t>
      </w:r>
      <w:r w:rsidR="00506D07" w:rsidRPr="00F631EB">
        <w:rPr>
          <w:rFonts w:ascii="Sylfaen" w:hAnsi="Sylfaen"/>
          <w:sz w:val="18"/>
          <w:szCs w:val="18"/>
          <w:lang w:val="hy-AM"/>
        </w:rPr>
        <w:t>Բանկն</w:t>
      </w:r>
      <w:r w:rsidRPr="00F631EB">
        <w:rPr>
          <w:rFonts w:ascii="Sylfaen" w:hAnsi="Sylfaen"/>
          <w:sz w:val="18"/>
          <w:szCs w:val="18"/>
          <w:lang w:val="hy-AM"/>
        </w:rPr>
        <w:t xml:space="preserve"> իրավունք ունի ցանկացած ժամանակ միակողմանիորեն լուծել սույն Պայմանագիրը և դադարեցնել Երաշխավորի պարտավորությունները, որի համար Երաշխավորը և </w:t>
      </w:r>
      <w:r w:rsidR="00506D07" w:rsidRPr="00F631EB">
        <w:rPr>
          <w:rFonts w:ascii="Sylfaen" w:hAnsi="Sylfaen"/>
          <w:sz w:val="18"/>
          <w:szCs w:val="18"/>
          <w:lang w:val="hy-AM"/>
        </w:rPr>
        <w:t>Վարկառուն</w:t>
      </w:r>
      <w:r w:rsidRPr="00F631EB">
        <w:rPr>
          <w:rFonts w:ascii="Sylfaen" w:hAnsi="Sylfaen"/>
          <w:sz w:val="18"/>
          <w:szCs w:val="18"/>
          <w:lang w:val="hy-AM"/>
        </w:rPr>
        <w:t xml:space="preserve"> սույնով տալիս են իրենց համաձայնությունը:  </w:t>
      </w:r>
    </w:p>
    <w:p w14:paraId="1885A5A3" w14:textId="5EA08225" w:rsidR="00694F8F" w:rsidRPr="00694F8F" w:rsidRDefault="00506D07" w:rsidP="00694F8F">
      <w:pPr>
        <w:pStyle w:val="ListParagraph"/>
        <w:numPr>
          <w:ilvl w:val="1"/>
          <w:numId w:val="30"/>
        </w:numPr>
        <w:spacing w:after="0" w:line="240" w:lineRule="auto"/>
        <w:ind w:left="716"/>
        <w:jc w:val="both"/>
        <w:rPr>
          <w:rFonts w:ascii="Sylfaen" w:hAnsi="Sylfaen"/>
          <w:sz w:val="18"/>
          <w:szCs w:val="18"/>
          <w:lang w:val="hy-AM"/>
        </w:rPr>
      </w:pPr>
      <w:r w:rsidRPr="00694F8F">
        <w:rPr>
          <w:rFonts w:ascii="Sylfaen" w:hAnsi="Sylfaen"/>
          <w:sz w:val="18"/>
          <w:szCs w:val="18"/>
          <w:lang w:val="hy-AM"/>
        </w:rPr>
        <w:t>Սույնով Երաշխավորը հաս</w:t>
      </w:r>
      <w:r w:rsidR="00207D60" w:rsidRPr="00694F8F">
        <w:rPr>
          <w:rFonts w:ascii="Sylfaen" w:hAnsi="Sylfaen"/>
          <w:sz w:val="18"/>
          <w:szCs w:val="18"/>
          <w:lang w:val="hy-AM"/>
        </w:rPr>
        <w:t>տատում է, որ</w:t>
      </w:r>
      <w:r w:rsidR="009F2F3F" w:rsidRPr="00694F8F">
        <w:rPr>
          <w:rFonts w:ascii="Sylfaen" w:hAnsi="Sylfaen"/>
          <w:sz w:val="18"/>
          <w:szCs w:val="18"/>
          <w:lang w:val="hy-AM"/>
        </w:rPr>
        <w:t xml:space="preserve"> եթե</w:t>
      </w:r>
      <w:r w:rsidR="00207D60" w:rsidRPr="00694F8F">
        <w:rPr>
          <w:rFonts w:ascii="Sylfaen" w:hAnsi="Sylfaen"/>
          <w:sz w:val="18"/>
          <w:szCs w:val="18"/>
          <w:lang w:val="hy-AM"/>
        </w:rPr>
        <w:t xml:space="preserve"> Պայմանագրի կնքման պահին </w:t>
      </w:r>
      <w:r w:rsidR="00675CE8" w:rsidRPr="00694F8F">
        <w:rPr>
          <w:rFonts w:ascii="Sylfaen" w:hAnsi="Sylfaen"/>
          <w:sz w:val="18"/>
          <w:szCs w:val="18"/>
          <w:lang w:val="hy-AM"/>
        </w:rPr>
        <w:t xml:space="preserve">նա </w:t>
      </w:r>
      <w:r w:rsidR="00207D60" w:rsidRPr="00694F8F">
        <w:rPr>
          <w:rFonts w:ascii="Sylfaen" w:hAnsi="Sylfaen"/>
          <w:sz w:val="18"/>
          <w:szCs w:val="18"/>
          <w:lang w:val="hy-AM"/>
        </w:rPr>
        <w:t xml:space="preserve">հանդիսանում է Վարկառու ընկերության միակ /100 տոկոս/  </w:t>
      </w:r>
      <w:r w:rsidR="004E6191" w:rsidRPr="00694F8F">
        <w:rPr>
          <w:rFonts w:ascii="Sylfaen" w:hAnsi="Sylfaen"/>
          <w:sz w:val="18"/>
          <w:szCs w:val="18"/>
          <w:lang w:val="hy-AM"/>
        </w:rPr>
        <w:t xml:space="preserve">բաժնետերը </w:t>
      </w:r>
      <w:r w:rsidR="00207D60" w:rsidRPr="00694F8F">
        <w:rPr>
          <w:rFonts w:ascii="Sylfaen" w:hAnsi="Sylfaen"/>
          <w:sz w:val="18"/>
          <w:szCs w:val="18"/>
          <w:lang w:val="hy-AM"/>
        </w:rPr>
        <w:t xml:space="preserve">և տնօրենը /դրա առկայության պարագայում/, </w:t>
      </w:r>
      <w:r w:rsidR="00226AA8" w:rsidRPr="00694F8F">
        <w:rPr>
          <w:rFonts w:ascii="Sylfaen" w:hAnsi="Sylfaen"/>
          <w:sz w:val="18"/>
          <w:szCs w:val="18"/>
          <w:lang w:val="hy-AM"/>
        </w:rPr>
        <w:t>ուստի Երաշխավոր և Վարկառու ընկերության տնօրեն/բաժնետեր</w:t>
      </w:r>
      <w:r w:rsidR="0083500E" w:rsidRPr="00694F8F">
        <w:rPr>
          <w:rFonts w:ascii="Sylfaen" w:hAnsi="Sylfaen"/>
          <w:sz w:val="18"/>
          <w:szCs w:val="18"/>
          <w:lang w:val="hy-AM"/>
        </w:rPr>
        <w:t>ը</w:t>
      </w:r>
      <w:r w:rsidR="00D81F9B" w:rsidRPr="00694F8F">
        <w:rPr>
          <w:rFonts w:ascii="Sylfaen" w:hAnsi="Sylfaen"/>
          <w:sz w:val="18"/>
          <w:szCs w:val="18"/>
          <w:lang w:val="hy-AM"/>
        </w:rPr>
        <w:t xml:space="preserve"> Պայմանագրի կնքման դրությամբ նույնանում են, ուստի</w:t>
      </w:r>
      <w:r w:rsidR="00207D60" w:rsidRPr="00694F8F">
        <w:rPr>
          <w:rFonts w:ascii="Sylfaen" w:hAnsi="Sylfaen"/>
          <w:sz w:val="18"/>
          <w:szCs w:val="18"/>
          <w:lang w:val="hy-AM"/>
        </w:rPr>
        <w:t xml:space="preserve"> </w:t>
      </w:r>
      <w:r w:rsidR="00D921A7" w:rsidRPr="00694F8F">
        <w:rPr>
          <w:rFonts w:ascii="Sylfaen" w:hAnsi="Sylfaen"/>
          <w:sz w:val="18"/>
          <w:szCs w:val="18"/>
          <w:lang w:val="hy-AM"/>
        </w:rPr>
        <w:t>բոլոր այն դեպքերում</w:t>
      </w:r>
      <w:r w:rsidR="00A9108F" w:rsidRPr="00694F8F">
        <w:rPr>
          <w:rFonts w:ascii="Sylfaen" w:hAnsi="Sylfaen"/>
          <w:sz w:val="18"/>
          <w:szCs w:val="18"/>
          <w:lang w:val="hy-AM"/>
        </w:rPr>
        <w:t>,</w:t>
      </w:r>
      <w:r w:rsidR="00D921A7" w:rsidRPr="00694F8F">
        <w:rPr>
          <w:rFonts w:ascii="Sylfaen" w:hAnsi="Sylfaen"/>
          <w:sz w:val="18"/>
          <w:szCs w:val="18"/>
          <w:lang w:val="hy-AM"/>
        </w:rPr>
        <w:t xml:space="preserve"> երբ </w:t>
      </w:r>
      <w:r w:rsidR="00870F52">
        <w:rPr>
          <w:rFonts w:ascii="Sylfaen" w:hAnsi="Sylfaen"/>
          <w:sz w:val="18"/>
          <w:szCs w:val="18"/>
          <w:lang w:val="hy-AM"/>
        </w:rPr>
        <w:t>Հիմնական</w:t>
      </w:r>
      <w:r w:rsidR="00D81F9B" w:rsidRPr="00694F8F">
        <w:rPr>
          <w:rFonts w:ascii="Sylfaen" w:hAnsi="Sylfaen"/>
          <w:sz w:val="18"/>
          <w:szCs w:val="18"/>
          <w:lang w:val="hy-AM"/>
        </w:rPr>
        <w:t xml:space="preserve"> պայմանագր</w:t>
      </w:r>
      <w:r w:rsidR="00D921A7" w:rsidRPr="00694F8F">
        <w:rPr>
          <w:rFonts w:ascii="Sylfaen" w:hAnsi="Sylfaen"/>
          <w:sz w:val="18"/>
          <w:szCs w:val="18"/>
          <w:lang w:val="hy-AM"/>
        </w:rPr>
        <w:t xml:space="preserve">ի համաձայն` Հիմնական պարտավորության պայմանները </w:t>
      </w:r>
      <w:r w:rsidRPr="00694F8F">
        <w:rPr>
          <w:rFonts w:ascii="Sylfaen" w:hAnsi="Sylfaen"/>
          <w:sz w:val="18"/>
          <w:szCs w:val="18"/>
          <w:lang w:val="hy-AM"/>
        </w:rPr>
        <w:t xml:space="preserve">փոփոխվում են </w:t>
      </w:r>
      <w:r w:rsidR="00D921A7" w:rsidRPr="00694F8F">
        <w:rPr>
          <w:rFonts w:ascii="Sylfaen" w:hAnsi="Sylfaen"/>
          <w:sz w:val="18"/>
          <w:szCs w:val="18"/>
          <w:lang w:val="hy-AM"/>
        </w:rPr>
        <w:t xml:space="preserve"> առանց Երաշխավորի </w:t>
      </w:r>
      <w:r w:rsidR="00D81F9B" w:rsidRPr="00694F8F">
        <w:rPr>
          <w:rFonts w:ascii="Sylfaen" w:hAnsi="Sylfaen"/>
          <w:sz w:val="18"/>
          <w:szCs w:val="18"/>
          <w:lang w:val="hy-AM"/>
        </w:rPr>
        <w:t xml:space="preserve">լրացուցիչ գրավոր </w:t>
      </w:r>
      <w:r w:rsidR="00D921A7" w:rsidRPr="00694F8F">
        <w:rPr>
          <w:rFonts w:ascii="Sylfaen" w:hAnsi="Sylfaen"/>
          <w:sz w:val="18"/>
          <w:szCs w:val="18"/>
          <w:lang w:val="hy-AM"/>
        </w:rPr>
        <w:t>համաձայնության</w:t>
      </w:r>
      <w:r w:rsidR="00CB7EC2" w:rsidRPr="00694F8F">
        <w:rPr>
          <w:rFonts w:ascii="Sylfaen" w:hAnsi="Sylfaen"/>
          <w:sz w:val="18"/>
          <w:szCs w:val="18"/>
          <w:lang w:val="hy-AM"/>
        </w:rPr>
        <w:t>,</w:t>
      </w:r>
      <w:r w:rsidR="00D81F9B" w:rsidRPr="00694F8F">
        <w:rPr>
          <w:rFonts w:ascii="Sylfaen" w:hAnsi="Sylfaen"/>
          <w:sz w:val="18"/>
          <w:szCs w:val="18"/>
          <w:lang w:val="hy-AM"/>
        </w:rPr>
        <w:t xml:space="preserve">  Բանկն առանձին պարտավորություն չի կրում լրացուցիչ ծանուցելու Երաշխավորին</w:t>
      </w:r>
      <w:r w:rsidR="00D81F9B" w:rsidRPr="00694F8F">
        <w:rPr>
          <w:rFonts w:ascii="Sylfaen" w:hAnsi="Sylfaen" w:cs="Sylfaen"/>
          <w:sz w:val="18"/>
          <w:szCs w:val="18"/>
          <w:lang w:val="hy-AM"/>
        </w:rPr>
        <w:t>։ Վարկառու ընկերության բաժնետիրոջ/տնօրենի փոփոխության պարագայում, Երաշխավորը/Վարկառուն պարտավորություն են կրում գրավոր ծանուցելու Բանկին, որի չկատարման բացասական հետևանքները կրում է Երաշխավոր/Վարկառուն։</w:t>
      </w:r>
      <w:r w:rsidR="009F2F3F" w:rsidRPr="00694F8F">
        <w:rPr>
          <w:rFonts w:ascii="Sylfaen" w:hAnsi="Sylfaen" w:cs="Sylfaen"/>
          <w:sz w:val="18"/>
          <w:szCs w:val="18"/>
          <w:lang w:val="hy-AM"/>
        </w:rPr>
        <w:t xml:space="preserve"> </w:t>
      </w:r>
    </w:p>
    <w:p w14:paraId="4BFC516A" w14:textId="77777777" w:rsidR="00694F8F" w:rsidRPr="00694F8F" w:rsidRDefault="00D921A7" w:rsidP="00694F8F">
      <w:pPr>
        <w:pStyle w:val="ListParagraph"/>
        <w:numPr>
          <w:ilvl w:val="1"/>
          <w:numId w:val="30"/>
        </w:numPr>
        <w:spacing w:after="0" w:line="240" w:lineRule="auto"/>
        <w:ind w:left="716"/>
        <w:jc w:val="both"/>
        <w:rPr>
          <w:rFonts w:ascii="Sylfaen" w:hAnsi="Sylfaen"/>
          <w:sz w:val="18"/>
          <w:szCs w:val="18"/>
          <w:lang w:val="hy-AM"/>
        </w:rPr>
      </w:pPr>
      <w:r w:rsidRPr="00694F8F">
        <w:rPr>
          <w:rFonts w:ascii="Sylfaen" w:hAnsi="Sylfaen" w:cs="Sylfaen"/>
          <w:sz w:val="18"/>
          <w:szCs w:val="18"/>
          <w:lang w:val="hy-AM"/>
        </w:rPr>
        <w:t xml:space="preserve">Պայմանագրից ծագած պարտավորություններով հաշվանցի կատարումը կարող է իրականացվել միայն </w:t>
      </w:r>
      <w:r w:rsidR="00D97D67" w:rsidRPr="00694F8F">
        <w:rPr>
          <w:rFonts w:ascii="Sylfaen" w:hAnsi="Sylfaen" w:cs="Sylfaen"/>
          <w:sz w:val="18"/>
          <w:szCs w:val="18"/>
          <w:lang w:val="hy-AM"/>
        </w:rPr>
        <w:t xml:space="preserve">Բանկի </w:t>
      </w:r>
      <w:r w:rsidRPr="00694F8F">
        <w:rPr>
          <w:rFonts w:ascii="Sylfaen" w:hAnsi="Sylfaen" w:cs="Sylfaen"/>
          <w:sz w:val="18"/>
          <w:szCs w:val="18"/>
          <w:lang w:val="hy-AM"/>
        </w:rPr>
        <w:t xml:space="preserve">համաձայնությամբ: </w:t>
      </w:r>
    </w:p>
    <w:p w14:paraId="081D5836" w14:textId="77777777" w:rsidR="00694F8F" w:rsidRPr="00694F8F" w:rsidRDefault="00D921A7" w:rsidP="00694F8F">
      <w:pPr>
        <w:pStyle w:val="ListParagraph"/>
        <w:numPr>
          <w:ilvl w:val="1"/>
          <w:numId w:val="30"/>
        </w:numPr>
        <w:spacing w:after="0" w:line="240" w:lineRule="auto"/>
        <w:ind w:left="716"/>
        <w:jc w:val="both"/>
        <w:rPr>
          <w:rFonts w:ascii="Sylfaen" w:hAnsi="Sylfaen"/>
          <w:sz w:val="18"/>
          <w:szCs w:val="18"/>
          <w:lang w:val="hy-AM"/>
        </w:rPr>
      </w:pPr>
      <w:r w:rsidRPr="00694F8F">
        <w:rPr>
          <w:rFonts w:ascii="Sylfaen" w:hAnsi="Sylfaen" w:cs="Sylfaen"/>
          <w:sz w:val="18"/>
          <w:szCs w:val="18"/>
          <w:lang w:val="hy-AM"/>
        </w:rPr>
        <w:t xml:space="preserve">Պայմանագրից բխող Երաշխավորի կողմից կատարված ցանկացած վճարում և/կամ Բանկի կողմից Երաշխավորի բանկային և/կամ ավանդային հաշիվներից անակցեպտ գանձված գումարները ուղղվում են Հիմնական պարտավորությունից բխող պարտքերի մարմանը, որոնց հերթականությունը որոշում է </w:t>
      </w:r>
      <w:r w:rsidR="00100FC8" w:rsidRPr="00694F8F">
        <w:rPr>
          <w:rFonts w:ascii="Sylfaen" w:hAnsi="Sylfaen" w:cs="Sylfaen"/>
          <w:sz w:val="18"/>
          <w:szCs w:val="18"/>
          <w:lang w:val="hy-AM"/>
        </w:rPr>
        <w:t>Բանկը</w:t>
      </w:r>
      <w:r w:rsidRPr="00694F8F">
        <w:rPr>
          <w:rFonts w:ascii="Sylfaen" w:hAnsi="Sylfaen" w:cs="Sylfaen"/>
          <w:sz w:val="18"/>
          <w:szCs w:val="18"/>
          <w:lang w:val="hy-AM"/>
        </w:rPr>
        <w:t>:</w:t>
      </w:r>
    </w:p>
    <w:p w14:paraId="006C5D00" w14:textId="77777777" w:rsidR="00694F8F" w:rsidRPr="00694F8F" w:rsidRDefault="00D921A7" w:rsidP="00694F8F">
      <w:pPr>
        <w:pStyle w:val="ListParagraph"/>
        <w:numPr>
          <w:ilvl w:val="1"/>
          <w:numId w:val="30"/>
        </w:numPr>
        <w:spacing w:after="0" w:line="240" w:lineRule="auto"/>
        <w:ind w:left="716"/>
        <w:jc w:val="both"/>
        <w:rPr>
          <w:rFonts w:ascii="Sylfaen" w:hAnsi="Sylfaen"/>
          <w:sz w:val="18"/>
          <w:szCs w:val="18"/>
          <w:lang w:val="hy-AM"/>
        </w:rPr>
      </w:pPr>
      <w:r w:rsidRPr="00694F8F">
        <w:rPr>
          <w:rFonts w:ascii="Sylfaen" w:hAnsi="Sylfaen" w:cs="Sylfaen"/>
          <w:sz w:val="18"/>
          <w:szCs w:val="18"/>
          <w:lang w:val="hy-AM"/>
        </w:rPr>
        <w:t xml:space="preserve">Սույնով Երաշխավորը հաստատում է, որ Պայմանագիրը կնքելուց առաջ </w:t>
      </w:r>
      <w:r w:rsidR="004F2C2A" w:rsidRPr="00694F8F">
        <w:rPr>
          <w:rFonts w:ascii="Sylfaen" w:hAnsi="Sylfaen" w:cs="Sylfaen"/>
          <w:sz w:val="18"/>
          <w:szCs w:val="18"/>
          <w:lang w:val="hy-AM"/>
        </w:rPr>
        <w:t xml:space="preserve">Երաշխավորը </w:t>
      </w:r>
      <w:r w:rsidRPr="00694F8F">
        <w:rPr>
          <w:rFonts w:ascii="Sylfaen" w:hAnsi="Sylfaen" w:cs="Sylfaen"/>
          <w:sz w:val="18"/>
          <w:szCs w:val="18"/>
          <w:lang w:val="hy-AM"/>
        </w:rPr>
        <w:t xml:space="preserve">ծանոթացել է Պայմանագրով ստանձնած երաշխավորության, երաշխավորությամբ ապահովված Հիմնական պայմանագրի և վերջինով </w:t>
      </w:r>
      <w:r w:rsidR="00EC623E" w:rsidRPr="00694F8F">
        <w:rPr>
          <w:rFonts w:ascii="Sylfaen" w:hAnsi="Sylfaen" w:cs="Sylfaen"/>
          <w:sz w:val="18"/>
          <w:szCs w:val="18"/>
          <w:lang w:val="hy-AM"/>
        </w:rPr>
        <w:t>Վարկառուի</w:t>
      </w:r>
      <w:r w:rsidRPr="00694F8F">
        <w:rPr>
          <w:rFonts w:ascii="Sylfaen" w:hAnsi="Sylfaen" w:cs="Sylfaen"/>
          <w:sz w:val="18"/>
          <w:szCs w:val="18"/>
          <w:lang w:val="hy-AM"/>
        </w:rPr>
        <w:t xml:space="preserve"> կողմից </w:t>
      </w:r>
      <w:r w:rsidR="00EC623E" w:rsidRPr="00694F8F">
        <w:rPr>
          <w:rFonts w:ascii="Sylfaen" w:hAnsi="Sylfaen" w:cs="Sylfaen"/>
          <w:sz w:val="18"/>
          <w:szCs w:val="18"/>
          <w:lang w:val="hy-AM"/>
        </w:rPr>
        <w:t xml:space="preserve">Բանկի </w:t>
      </w:r>
      <w:r w:rsidRPr="00694F8F">
        <w:rPr>
          <w:rFonts w:ascii="Sylfaen" w:hAnsi="Sylfaen" w:cs="Sylfaen"/>
          <w:sz w:val="18"/>
          <w:szCs w:val="18"/>
          <w:lang w:val="hy-AM"/>
        </w:rPr>
        <w:t>հանդեպ ստանձնած Հիմնական պարտավորության էական պայմաններին,</w:t>
      </w:r>
      <w:r w:rsidR="004B2362" w:rsidRPr="00694F8F">
        <w:rPr>
          <w:rFonts w:ascii="Sylfaen" w:hAnsi="Sylfaen" w:cs="Sylfaen"/>
          <w:sz w:val="18"/>
          <w:szCs w:val="18"/>
          <w:lang w:val="hy-AM"/>
        </w:rPr>
        <w:t xml:space="preserve"> </w:t>
      </w:r>
      <w:r w:rsidR="00EC623E" w:rsidRPr="00694F8F">
        <w:rPr>
          <w:rFonts w:ascii="Sylfaen" w:hAnsi="Sylfaen" w:cs="Sylfaen"/>
          <w:sz w:val="18"/>
          <w:szCs w:val="18"/>
          <w:lang w:val="hy-AM"/>
        </w:rPr>
        <w:t xml:space="preserve">Վարկառուի </w:t>
      </w:r>
      <w:r w:rsidRPr="00694F8F">
        <w:rPr>
          <w:rFonts w:ascii="Sylfaen" w:hAnsi="Sylfaen" w:cs="Sylfaen"/>
          <w:sz w:val="18"/>
          <w:szCs w:val="18"/>
          <w:lang w:val="hy-AM"/>
        </w:rPr>
        <w:t xml:space="preserve"> կողմից իր պարտականությունը չկատարելու դեպքում Երաշխավորի վարկային պատմության վատթարացման, Երաշխավորի պարտավորության, դրա չափի, Երաշխավորի վերաբերյալ վարկային ռեգիստր և վարկային բյուրո տեղեկատվության տրամադրման և վեճերի լուծման մեխանիզմների վերաբերյալ և </w:t>
      </w:r>
      <w:r w:rsidRPr="00694F8F">
        <w:rPr>
          <w:rFonts w:ascii="Sylfaen" w:hAnsi="Sylfaen" w:cs="Sylfaen"/>
          <w:b/>
          <w:sz w:val="18"/>
          <w:szCs w:val="18"/>
          <w:lang w:val="hy-AM"/>
        </w:rPr>
        <w:t>Երաշխավորը հստակ գիտակցում է Պայմանագրի կնքմամբ իր համար առաջացող բոլոր հնարավոր հետևանքները:</w:t>
      </w:r>
    </w:p>
    <w:p w14:paraId="42539C1E" w14:textId="77777777" w:rsidR="00B377D1" w:rsidRPr="00B377D1" w:rsidRDefault="00D921A7" w:rsidP="00B377D1">
      <w:pPr>
        <w:pStyle w:val="ListParagraph"/>
        <w:numPr>
          <w:ilvl w:val="1"/>
          <w:numId w:val="30"/>
        </w:numPr>
        <w:spacing w:after="0" w:line="240" w:lineRule="auto"/>
        <w:ind w:left="716"/>
        <w:jc w:val="both"/>
        <w:rPr>
          <w:rFonts w:ascii="Sylfaen" w:hAnsi="Sylfaen"/>
          <w:sz w:val="18"/>
          <w:szCs w:val="18"/>
          <w:lang w:val="hy-AM"/>
        </w:rPr>
      </w:pPr>
      <w:r w:rsidRPr="00694F8F">
        <w:rPr>
          <w:rFonts w:ascii="Sylfaen" w:hAnsi="Sylfaen" w:cs="Sylfaen"/>
          <w:sz w:val="18"/>
          <w:szCs w:val="18"/>
          <w:lang w:val="hy-AM"/>
        </w:rPr>
        <w:t>Սույնով Երաշխավորը հաստատում է, որ Բանկը Երաշխավորին բացատրել է</w:t>
      </w:r>
      <w:r w:rsidR="005D410D" w:rsidRPr="00694F8F">
        <w:rPr>
          <w:rFonts w:ascii="Sylfaen" w:hAnsi="Sylfaen" w:cs="Sylfaen"/>
          <w:sz w:val="18"/>
          <w:szCs w:val="18"/>
          <w:lang w:val="hy-AM"/>
        </w:rPr>
        <w:t xml:space="preserve"> և/կամ կից հասանելի է դարձրել</w:t>
      </w:r>
      <w:r w:rsidRPr="00694F8F">
        <w:rPr>
          <w:rFonts w:ascii="Sylfaen" w:hAnsi="Sylfaen" w:cs="Sylfaen"/>
          <w:sz w:val="18"/>
          <w:szCs w:val="18"/>
          <w:lang w:val="hy-AM"/>
        </w:rPr>
        <w:t xml:space="preserve"> Պայմանագր</w:t>
      </w:r>
      <w:r w:rsidR="00C71EC9" w:rsidRPr="00694F8F">
        <w:rPr>
          <w:rFonts w:ascii="Sylfaen" w:hAnsi="Sylfaen" w:cs="Sylfaen"/>
          <w:sz w:val="18"/>
          <w:szCs w:val="18"/>
          <w:lang w:val="hy-AM"/>
        </w:rPr>
        <w:t>ում</w:t>
      </w:r>
      <w:r w:rsidRPr="00694F8F">
        <w:rPr>
          <w:rFonts w:ascii="Sylfaen" w:hAnsi="Sylfaen" w:cs="Sylfaen"/>
          <w:sz w:val="18"/>
          <w:szCs w:val="18"/>
          <w:lang w:val="hy-AM"/>
        </w:rPr>
        <w:t xml:space="preserve"> նշված հաղորդակցման եղանակներից յուրաքանչյուրի, այդ թվում նաև Երաշխավորի կողմից ընտրված հաղորդակցման եղանակի էությունը:</w:t>
      </w:r>
    </w:p>
    <w:p w14:paraId="08DD3B43" w14:textId="77777777" w:rsidR="00B377D1" w:rsidRPr="00B377D1" w:rsidRDefault="00D921A7" w:rsidP="00B377D1">
      <w:pPr>
        <w:pStyle w:val="ListParagraph"/>
        <w:numPr>
          <w:ilvl w:val="1"/>
          <w:numId w:val="30"/>
        </w:numPr>
        <w:spacing w:after="0" w:line="240" w:lineRule="auto"/>
        <w:ind w:left="716"/>
        <w:jc w:val="both"/>
        <w:rPr>
          <w:rFonts w:ascii="Sylfaen" w:hAnsi="Sylfaen"/>
          <w:sz w:val="18"/>
          <w:szCs w:val="18"/>
          <w:lang w:val="hy-AM"/>
        </w:rPr>
      </w:pPr>
      <w:r w:rsidRPr="00B377D1">
        <w:rPr>
          <w:rFonts w:ascii="Sylfaen" w:hAnsi="Sylfaen" w:cs="Sylfaen"/>
          <w:sz w:val="18"/>
          <w:szCs w:val="18"/>
          <w:lang w:val="hy-AM"/>
        </w:rPr>
        <w:t>Սույնով Երաշխավորը հաստատում է, որ Բանկը Երաշխավորին</w:t>
      </w:r>
      <w:r w:rsidR="003706FF" w:rsidRPr="00B377D1">
        <w:rPr>
          <w:rFonts w:ascii="Sylfaen" w:hAnsi="Sylfaen" w:cs="Sylfaen"/>
          <w:sz w:val="18"/>
          <w:szCs w:val="18"/>
          <w:lang w:val="hy-AM"/>
        </w:rPr>
        <w:t xml:space="preserve"> սույն Պայմանագրին կից </w:t>
      </w:r>
      <w:r w:rsidRPr="00B377D1">
        <w:rPr>
          <w:rFonts w:ascii="Sylfaen" w:hAnsi="Sylfaen" w:cs="Sylfaen"/>
          <w:sz w:val="18"/>
          <w:szCs w:val="18"/>
          <w:lang w:val="hy-AM"/>
        </w:rPr>
        <w:t>տրամադրել է</w:t>
      </w:r>
      <w:r w:rsidR="00694F8F" w:rsidRPr="00B377D1">
        <w:rPr>
          <w:rFonts w:ascii="Sylfaen" w:hAnsi="Sylfaen" w:cs="Sylfaen"/>
          <w:sz w:val="18"/>
          <w:szCs w:val="18"/>
          <w:lang w:val="hy-AM"/>
        </w:rPr>
        <w:t xml:space="preserve"> «</w:t>
      </w:r>
      <w:r w:rsidRPr="00B377D1">
        <w:rPr>
          <w:rFonts w:ascii="Sylfaen" w:hAnsi="Sylfaen" w:cs="Sylfaen"/>
          <w:sz w:val="18"/>
          <w:szCs w:val="18"/>
          <w:lang w:val="hy-AM"/>
        </w:rPr>
        <w:t>Ամերիաբանկ</w:t>
      </w:r>
      <w:r w:rsidR="00694F8F" w:rsidRPr="00B377D1">
        <w:rPr>
          <w:rFonts w:ascii="Sylfaen" w:hAnsi="Sylfaen" w:cs="Sylfaen"/>
          <w:sz w:val="18"/>
          <w:szCs w:val="18"/>
          <w:lang w:val="hy-AM"/>
        </w:rPr>
        <w:t>»</w:t>
      </w:r>
      <w:r w:rsidRPr="00B377D1">
        <w:rPr>
          <w:rFonts w:ascii="Sylfaen" w:hAnsi="Sylfaen" w:cs="Sylfaen"/>
          <w:sz w:val="18"/>
          <w:szCs w:val="18"/>
          <w:lang w:val="hy-AM"/>
        </w:rPr>
        <w:t xml:space="preserve"> ՓԲԸ </w:t>
      </w:r>
      <w:r w:rsidR="00031B4F" w:rsidRPr="00B377D1">
        <w:rPr>
          <w:rFonts w:ascii="Sylfaen" w:hAnsi="Sylfaen" w:cs="Sylfaen"/>
          <w:sz w:val="18"/>
          <w:szCs w:val="18"/>
          <w:lang w:val="hy-AM"/>
        </w:rPr>
        <w:t>երաշխավոր</w:t>
      </w:r>
      <w:r w:rsidRPr="00B377D1">
        <w:rPr>
          <w:rFonts w:ascii="Sylfaen" w:hAnsi="Sylfaen" w:cs="Sylfaen"/>
          <w:sz w:val="18"/>
          <w:szCs w:val="18"/>
          <w:lang w:val="hy-AM"/>
        </w:rPr>
        <w:t>ների հետ գործարար վարվելակերպի կանոնները:</w:t>
      </w:r>
    </w:p>
    <w:p w14:paraId="7D0D0337" w14:textId="77777777" w:rsidR="00B377D1" w:rsidRPr="00B377D1" w:rsidRDefault="00D921A7" w:rsidP="00B377D1">
      <w:pPr>
        <w:pStyle w:val="ListParagraph"/>
        <w:numPr>
          <w:ilvl w:val="1"/>
          <w:numId w:val="30"/>
        </w:numPr>
        <w:spacing w:after="0" w:line="240" w:lineRule="auto"/>
        <w:ind w:left="716"/>
        <w:jc w:val="both"/>
        <w:rPr>
          <w:rFonts w:ascii="Sylfaen" w:hAnsi="Sylfaen"/>
          <w:sz w:val="18"/>
          <w:szCs w:val="18"/>
          <w:lang w:val="hy-AM"/>
        </w:rPr>
      </w:pPr>
      <w:r w:rsidRPr="00B377D1">
        <w:rPr>
          <w:rFonts w:ascii="Sylfaen" w:hAnsi="Sylfaen" w:cs="Sylfaen"/>
          <w:sz w:val="18"/>
          <w:szCs w:val="18"/>
          <w:lang w:val="hy-AM"/>
        </w:rPr>
        <w:t>Պայմանագրով ստանձնած պարտավորությունների կատարումը պարտադիր է</w:t>
      </w:r>
      <w:r w:rsidR="00031B4F" w:rsidRPr="00B377D1">
        <w:rPr>
          <w:rFonts w:ascii="Sylfaen" w:hAnsi="Sylfaen" w:cs="Sylfaen"/>
          <w:sz w:val="18"/>
          <w:szCs w:val="18"/>
          <w:lang w:val="hy-AM"/>
        </w:rPr>
        <w:t xml:space="preserve"> Երաշխավորի </w:t>
      </w:r>
      <w:r w:rsidRPr="00B377D1">
        <w:rPr>
          <w:rFonts w:ascii="Sylfaen" w:hAnsi="Sylfaen" w:cs="Sylfaen"/>
          <w:sz w:val="18"/>
          <w:szCs w:val="18"/>
          <w:lang w:val="hy-AM"/>
        </w:rPr>
        <w:t>իրավահաջորդների համար:</w:t>
      </w:r>
    </w:p>
    <w:p w14:paraId="03C14581" w14:textId="77777777" w:rsidR="00B377D1" w:rsidRPr="008F3FE8" w:rsidRDefault="00D921A7" w:rsidP="00B377D1">
      <w:pPr>
        <w:pStyle w:val="ListParagraph"/>
        <w:numPr>
          <w:ilvl w:val="1"/>
          <w:numId w:val="30"/>
        </w:numPr>
        <w:spacing w:after="0" w:line="240" w:lineRule="auto"/>
        <w:ind w:left="716"/>
        <w:jc w:val="both"/>
        <w:rPr>
          <w:rFonts w:ascii="Sylfaen" w:hAnsi="Sylfaen"/>
          <w:sz w:val="18"/>
          <w:szCs w:val="18"/>
          <w:lang w:val="hy-AM"/>
        </w:rPr>
      </w:pPr>
      <w:r w:rsidRPr="00B377D1">
        <w:rPr>
          <w:rFonts w:ascii="Sylfaen" w:hAnsi="Sylfaen" w:cs="Sylfaen"/>
          <w:sz w:val="18"/>
          <w:szCs w:val="18"/>
          <w:lang w:val="hy-AM"/>
        </w:rPr>
        <w:t xml:space="preserve">Պայմանագրում փոփոխություններ և/կամ լրացումներ կարող են կատարվել Կողմերի ստորագրությամբ /կնքված/ գրավոր համապատասխան փաստաթուղթ կազմելու միջոցով: Հիմնական պարտավորության պայմանները կարող են փոփոխվել առանց </w:t>
      </w:r>
      <w:r w:rsidRPr="008F3FE8">
        <w:rPr>
          <w:rFonts w:ascii="Sylfaen" w:hAnsi="Sylfaen" w:cs="Sylfaen"/>
          <w:sz w:val="18"/>
          <w:szCs w:val="18"/>
          <w:lang w:val="hy-AM"/>
        </w:rPr>
        <w:t>Երաշխավորի մաս</w:t>
      </w:r>
      <w:r w:rsidR="00031B4F" w:rsidRPr="008F3FE8">
        <w:rPr>
          <w:rFonts w:ascii="Sylfaen" w:hAnsi="Sylfaen" w:cs="Sylfaen"/>
          <w:sz w:val="18"/>
          <w:szCs w:val="18"/>
          <w:lang w:val="hy-AM"/>
        </w:rPr>
        <w:t>ն</w:t>
      </w:r>
      <w:r w:rsidRPr="008F3FE8">
        <w:rPr>
          <w:rFonts w:ascii="Sylfaen" w:hAnsi="Sylfaen" w:cs="Sylfaen"/>
          <w:sz w:val="18"/>
          <w:szCs w:val="18"/>
          <w:lang w:val="hy-AM"/>
        </w:rPr>
        <w:t>ակցության, սույնով վերջինիս կողմից տրված համաձայնությամբ, երբ`</w:t>
      </w:r>
    </w:p>
    <w:p w14:paraId="1C69B28C" w14:textId="77777777" w:rsidR="00B377D1" w:rsidRPr="008F3FE8" w:rsidRDefault="00D921A7" w:rsidP="00B377D1">
      <w:pPr>
        <w:pStyle w:val="ListParagraph"/>
        <w:numPr>
          <w:ilvl w:val="2"/>
          <w:numId w:val="30"/>
        </w:numPr>
        <w:spacing w:after="0" w:line="240" w:lineRule="auto"/>
        <w:jc w:val="both"/>
        <w:rPr>
          <w:rFonts w:ascii="Sylfaen" w:hAnsi="Sylfaen"/>
          <w:sz w:val="18"/>
          <w:szCs w:val="18"/>
          <w:lang w:val="hy-AM"/>
        </w:rPr>
      </w:pPr>
      <w:r w:rsidRPr="008F3FE8">
        <w:rPr>
          <w:rFonts w:ascii="Sylfaen" w:hAnsi="Sylfaen" w:cs="Sylfaen"/>
          <w:sz w:val="18"/>
          <w:szCs w:val="18"/>
          <w:lang w:val="hy-AM"/>
        </w:rPr>
        <w:t xml:space="preserve">Հիմնական պայմանագրով կամ սույն Պայմանագրով սահմանված կարգով` ՀՀ ԿԲ կողմից սահմանված բանկային տոկոսի հաշվարկային դրույքի կրկնապատիկի սահմաններում </w:t>
      </w:r>
      <w:r w:rsidR="00031B4F" w:rsidRPr="008F3FE8">
        <w:rPr>
          <w:rFonts w:ascii="Sylfaen" w:hAnsi="Sylfaen" w:cs="Sylfaen"/>
          <w:sz w:val="18"/>
          <w:szCs w:val="18"/>
          <w:lang w:val="hy-AM"/>
        </w:rPr>
        <w:t xml:space="preserve">Բանկի </w:t>
      </w:r>
      <w:r w:rsidRPr="008F3FE8">
        <w:rPr>
          <w:rFonts w:ascii="Sylfaen" w:hAnsi="Sylfaen" w:cs="Sylfaen"/>
          <w:sz w:val="18"/>
          <w:szCs w:val="18"/>
          <w:lang w:val="hy-AM"/>
        </w:rPr>
        <w:t xml:space="preserve">միակողմանի նախաձեռնությամբ կամ  </w:t>
      </w:r>
      <w:r w:rsidR="00031B4F" w:rsidRPr="008F3FE8">
        <w:rPr>
          <w:rFonts w:ascii="Sylfaen" w:hAnsi="Sylfaen" w:cs="Sylfaen"/>
          <w:sz w:val="18"/>
          <w:szCs w:val="18"/>
          <w:lang w:val="hy-AM"/>
        </w:rPr>
        <w:t>Վարկառուի</w:t>
      </w:r>
      <w:r w:rsidRPr="008F3FE8">
        <w:rPr>
          <w:rFonts w:ascii="Sylfaen" w:hAnsi="Sylfaen" w:cs="Sylfaen"/>
          <w:sz w:val="18"/>
          <w:szCs w:val="18"/>
          <w:lang w:val="hy-AM"/>
        </w:rPr>
        <w:t xml:space="preserve"> և </w:t>
      </w:r>
      <w:r w:rsidR="00031B4F" w:rsidRPr="008F3FE8">
        <w:rPr>
          <w:rFonts w:ascii="Sylfaen" w:hAnsi="Sylfaen" w:cs="Sylfaen"/>
          <w:sz w:val="18"/>
          <w:szCs w:val="18"/>
          <w:lang w:val="hy-AM"/>
        </w:rPr>
        <w:t xml:space="preserve">Բանկի </w:t>
      </w:r>
      <w:r w:rsidRPr="008F3FE8">
        <w:rPr>
          <w:rFonts w:ascii="Sylfaen" w:hAnsi="Sylfaen" w:cs="Sylfaen"/>
          <w:sz w:val="18"/>
          <w:szCs w:val="18"/>
          <w:lang w:val="hy-AM"/>
        </w:rPr>
        <w:t>փոխադարձ համաձայնությամբ փոփոխում է  վարկ/եր/ի տարեկան տոկոսադրույքները/:</w:t>
      </w:r>
    </w:p>
    <w:p w14:paraId="78860DC3" w14:textId="77777777" w:rsidR="00B377D1" w:rsidRPr="008F3FE8" w:rsidRDefault="00031B4F" w:rsidP="00B377D1">
      <w:pPr>
        <w:pStyle w:val="ListParagraph"/>
        <w:numPr>
          <w:ilvl w:val="2"/>
          <w:numId w:val="30"/>
        </w:numPr>
        <w:spacing w:after="0" w:line="240" w:lineRule="auto"/>
        <w:jc w:val="both"/>
        <w:rPr>
          <w:rFonts w:ascii="Sylfaen" w:hAnsi="Sylfaen"/>
          <w:sz w:val="18"/>
          <w:szCs w:val="18"/>
          <w:lang w:val="hy-AM"/>
        </w:rPr>
      </w:pPr>
      <w:r w:rsidRPr="008F3FE8">
        <w:rPr>
          <w:rFonts w:ascii="Sylfaen" w:hAnsi="Sylfaen" w:cs="Sylfaen"/>
          <w:sz w:val="18"/>
          <w:szCs w:val="18"/>
          <w:lang w:val="hy-AM"/>
        </w:rPr>
        <w:t xml:space="preserve">Բանկի </w:t>
      </w:r>
      <w:r w:rsidR="00D921A7" w:rsidRPr="008F3FE8">
        <w:rPr>
          <w:rFonts w:ascii="Sylfaen" w:hAnsi="Sylfaen" w:cs="Sylfaen"/>
          <w:sz w:val="18"/>
          <w:szCs w:val="18"/>
          <w:lang w:val="hy-AM"/>
        </w:rPr>
        <w:t xml:space="preserve"> միակողմանի որոշման կամ </w:t>
      </w:r>
      <w:r w:rsidRPr="008F3FE8">
        <w:rPr>
          <w:rFonts w:ascii="Sylfaen" w:hAnsi="Sylfaen" w:cs="Sylfaen"/>
          <w:sz w:val="18"/>
          <w:szCs w:val="18"/>
          <w:lang w:val="hy-AM"/>
        </w:rPr>
        <w:t xml:space="preserve">Բանկի </w:t>
      </w:r>
      <w:r w:rsidR="00D921A7" w:rsidRPr="008F3FE8">
        <w:rPr>
          <w:rFonts w:ascii="Sylfaen" w:hAnsi="Sylfaen" w:cs="Sylfaen"/>
          <w:sz w:val="18"/>
          <w:szCs w:val="18"/>
          <w:lang w:val="hy-AM"/>
        </w:rPr>
        <w:t xml:space="preserve">և </w:t>
      </w:r>
      <w:r w:rsidRPr="008F3FE8">
        <w:rPr>
          <w:rFonts w:ascii="Sylfaen" w:hAnsi="Sylfaen" w:cs="Sylfaen"/>
          <w:sz w:val="18"/>
          <w:szCs w:val="18"/>
          <w:lang w:val="hy-AM"/>
        </w:rPr>
        <w:t xml:space="preserve">Վարկառուի </w:t>
      </w:r>
      <w:r w:rsidR="00D921A7" w:rsidRPr="008F3FE8">
        <w:rPr>
          <w:rFonts w:ascii="Sylfaen" w:hAnsi="Sylfaen" w:cs="Sylfaen"/>
          <w:sz w:val="18"/>
          <w:szCs w:val="18"/>
          <w:lang w:val="hy-AM"/>
        </w:rPr>
        <w:t>փոխադարձ համաձայնության հիման վրա` դադարեցվում է սույն Պայմանագրի ներքո Երաշխավորի պարտավորությունները:</w:t>
      </w:r>
    </w:p>
    <w:p w14:paraId="39813FE8" w14:textId="49CAF976" w:rsidR="00D921A7" w:rsidRPr="008F3FE8" w:rsidRDefault="00D921A7" w:rsidP="00B377D1">
      <w:pPr>
        <w:pStyle w:val="ListParagraph"/>
        <w:numPr>
          <w:ilvl w:val="2"/>
          <w:numId w:val="30"/>
        </w:numPr>
        <w:spacing w:after="0" w:line="240" w:lineRule="auto"/>
        <w:jc w:val="both"/>
        <w:rPr>
          <w:rFonts w:ascii="Sylfaen" w:hAnsi="Sylfaen"/>
          <w:sz w:val="18"/>
          <w:szCs w:val="18"/>
          <w:lang w:val="hy-AM"/>
        </w:rPr>
      </w:pPr>
      <w:r w:rsidRPr="008F3FE8">
        <w:rPr>
          <w:rFonts w:ascii="Sylfaen" w:hAnsi="Sylfaen" w:cs="Sylfaen"/>
          <w:sz w:val="18"/>
          <w:szCs w:val="18"/>
          <w:lang w:val="hy-AM"/>
        </w:rPr>
        <w:t xml:space="preserve">Կատարվում է Հիմնական պարտավորության մարման վերջնաժամկետի կրճատում կամ մարման ժամանակացույցի ցանկացած այլ փոփոխություն, ինչպես նաև Հիմնական պարտավորության այլ պայմանների փոփոխություն, որը չի </w:t>
      </w:r>
      <w:r w:rsidRPr="008F3FE8">
        <w:rPr>
          <w:rFonts w:ascii="Sylfaen" w:hAnsi="Sylfaen" w:cs="Sylfaen"/>
          <w:sz w:val="18"/>
          <w:szCs w:val="18"/>
          <w:lang w:val="hy-AM"/>
        </w:rPr>
        <w:lastRenderedPageBreak/>
        <w:t>հանգեցնում Հիմնական պարտավորության կատարման վերջնաժամկետի երկարաձգման կամ Հիմնական պարտավորության ընդհանուր ծավալի ավելացման /բացառությամբ տոկոսադրույքի փոփոխության դեպքերի/:</w:t>
      </w:r>
    </w:p>
    <w:p w14:paraId="075BA107" w14:textId="77777777" w:rsidR="008F3FE8" w:rsidRPr="008F3FE8" w:rsidRDefault="008F3FE8" w:rsidP="008F3FE8">
      <w:pPr>
        <w:pStyle w:val="ListParagraph"/>
        <w:spacing w:after="0" w:line="240" w:lineRule="auto"/>
        <w:ind w:left="1224"/>
        <w:jc w:val="both"/>
        <w:rPr>
          <w:rFonts w:ascii="Sylfaen" w:hAnsi="Sylfaen"/>
          <w:sz w:val="18"/>
          <w:szCs w:val="18"/>
          <w:lang w:val="hy-AM"/>
        </w:rPr>
      </w:pPr>
    </w:p>
    <w:p w14:paraId="39EB30B0" w14:textId="09FBC8F2" w:rsidR="00480A38" w:rsidRPr="008F3FE8" w:rsidRDefault="00675CE8" w:rsidP="008F3FE8">
      <w:pPr>
        <w:spacing w:after="0" w:line="240" w:lineRule="auto"/>
        <w:jc w:val="both"/>
        <w:rPr>
          <w:rFonts w:ascii="Sylfaen" w:hAnsi="Sylfaen"/>
          <w:b/>
          <w:sz w:val="18"/>
          <w:szCs w:val="18"/>
          <w:lang w:val="hy-AM"/>
        </w:rPr>
      </w:pPr>
      <w:r w:rsidRPr="008F3FE8">
        <w:rPr>
          <w:rFonts w:ascii="Sylfaen" w:hAnsi="Sylfaen"/>
          <w:b/>
          <w:sz w:val="18"/>
          <w:szCs w:val="18"/>
          <w:lang w:val="hy-AM"/>
        </w:rPr>
        <w:t>4. ԾԱՆՈՒՑՈՒՄՆԵՐ</w:t>
      </w:r>
    </w:p>
    <w:p w14:paraId="55D5E1B1" w14:textId="77777777" w:rsidR="008F3FE8" w:rsidRPr="008F3FE8" w:rsidRDefault="008F3FE8" w:rsidP="008F3FE8">
      <w:pPr>
        <w:pStyle w:val="ListParagraph"/>
        <w:numPr>
          <w:ilvl w:val="0"/>
          <w:numId w:val="30"/>
        </w:numPr>
        <w:jc w:val="both"/>
        <w:rPr>
          <w:rFonts w:ascii="Sylfaen" w:hAnsi="Sylfaen"/>
          <w:b/>
          <w:vanish/>
          <w:sz w:val="18"/>
          <w:szCs w:val="18"/>
          <w:lang w:val="hy-AM"/>
        </w:rPr>
      </w:pPr>
    </w:p>
    <w:p w14:paraId="52791CC0" w14:textId="094027C9" w:rsidR="00675CE8" w:rsidRPr="008F3FE8" w:rsidRDefault="00675CE8" w:rsidP="008F3FE8">
      <w:pPr>
        <w:pStyle w:val="ListParagraph"/>
        <w:numPr>
          <w:ilvl w:val="1"/>
          <w:numId w:val="30"/>
        </w:numPr>
        <w:spacing w:after="0" w:line="240" w:lineRule="auto"/>
        <w:ind w:left="716"/>
        <w:jc w:val="both"/>
        <w:rPr>
          <w:rFonts w:ascii="Sylfaen" w:hAnsi="Sylfaen"/>
          <w:sz w:val="18"/>
          <w:szCs w:val="18"/>
          <w:lang w:val="hy-AM"/>
        </w:rPr>
      </w:pPr>
      <w:bookmarkStart w:id="0" w:name="_Ref527559462"/>
      <w:r w:rsidRPr="008F3FE8">
        <w:rPr>
          <w:rFonts w:ascii="Sylfaen" w:hAnsi="Sylfaen"/>
          <w:sz w:val="18"/>
          <w:szCs w:val="18"/>
          <w:lang w:val="hy-AM"/>
        </w:rPr>
        <w:t>Բանկ</w:t>
      </w:r>
      <w:r w:rsidR="00CB6B04" w:rsidRPr="008F3FE8">
        <w:rPr>
          <w:rFonts w:ascii="Sylfaen" w:hAnsi="Sylfaen"/>
          <w:sz w:val="18"/>
          <w:szCs w:val="18"/>
          <w:lang w:val="hy-AM"/>
        </w:rPr>
        <w:t>ը</w:t>
      </w:r>
      <w:r w:rsidRPr="008F3FE8">
        <w:rPr>
          <w:rFonts w:ascii="Sylfaen" w:hAnsi="Sylfaen"/>
          <w:sz w:val="18"/>
          <w:szCs w:val="18"/>
          <w:lang w:val="hy-AM"/>
        </w:rPr>
        <w:t xml:space="preserve"> Երաշխավորին ծանուցում է գրավոր ձևով՝ հետևյալ եղանակներից որևէ մեկով՝</w:t>
      </w:r>
      <w:bookmarkEnd w:id="0"/>
    </w:p>
    <w:tbl>
      <w:tblPr>
        <w:tblW w:w="10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350"/>
        <w:gridCol w:w="2881"/>
        <w:gridCol w:w="2881"/>
      </w:tblGrid>
      <w:tr w:rsidR="007A3B28" w:rsidRPr="006E025A" w14:paraId="01C1D84F" w14:textId="77777777" w:rsidTr="00D57BEC">
        <w:trPr>
          <w:trHeight w:val="643"/>
          <w:jc w:val="center"/>
        </w:trPr>
        <w:tc>
          <w:tcPr>
            <w:tcW w:w="2689" w:type="dxa"/>
          </w:tcPr>
          <w:p w14:paraId="688CAB3B" w14:textId="35FACB12" w:rsidR="007A3B28" w:rsidRDefault="007A3B28" w:rsidP="00105CF5">
            <w:pPr>
              <w:tabs>
                <w:tab w:val="left" w:pos="313"/>
              </w:tabs>
              <w:spacing w:after="0"/>
              <w:ind w:left="171" w:right="-115"/>
              <w:rPr>
                <w:rFonts w:ascii="Sylfaen" w:hAnsi="Sylfaen" w:cs="Sylfaen"/>
                <w:sz w:val="18"/>
                <w:szCs w:val="18"/>
                <w:lang w:val="hy-AM"/>
              </w:rPr>
            </w:pPr>
            <w:r w:rsidRPr="008F3FE8">
              <w:rPr>
                <w:rFonts w:ascii="Sylfaen" w:hAnsi="Sylfaen" w:cs="Sylfaen"/>
                <w:noProof/>
                <w:sz w:val="18"/>
                <w:szCs w:val="18"/>
              </w:rPr>
              <mc:AlternateContent>
                <mc:Choice Requires="wps">
                  <w:drawing>
                    <wp:anchor distT="0" distB="0" distL="114300" distR="114300" simplePos="0" relativeHeight="251660800" behindDoc="0" locked="0" layoutInCell="1" allowOverlap="1" wp14:anchorId="7C7A00AD" wp14:editId="75CA0774">
                      <wp:simplePos x="0" y="0"/>
                      <wp:positionH relativeFrom="column">
                        <wp:posOffset>-42545</wp:posOffset>
                      </wp:positionH>
                      <wp:positionV relativeFrom="paragraph">
                        <wp:posOffset>40593</wp:posOffset>
                      </wp:positionV>
                      <wp:extent cx="114300" cy="1047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2FA0E" id="Rectangle 5" o:spid="_x0000_s1026" style="position:absolute;margin-left:-3.35pt;margin-top:3.2pt;width:9pt;height:8.2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"/>
                  </w:pict>
                </mc:Fallback>
              </mc:AlternateContent>
            </w:r>
            <w:r w:rsidRPr="008F3FE8">
              <w:rPr>
                <w:rFonts w:ascii="Sylfaen" w:hAnsi="Sylfaen" w:cs="Sylfaen"/>
                <w:sz w:val="18"/>
                <w:szCs w:val="18"/>
                <w:lang w:val="hy-AM"/>
              </w:rPr>
              <w:t>Պայմանագրում նշված Երաշխավորի փոստային հասցեով</w:t>
            </w:r>
            <w:r w:rsidR="00BE230B">
              <w:rPr>
                <w:rStyle w:val="FootnoteReference"/>
                <w:rFonts w:ascii="Sylfaen" w:hAnsi="Sylfaen" w:cs="Sylfaen"/>
                <w:sz w:val="18"/>
                <w:szCs w:val="18"/>
                <w:lang w:val="hy-AM"/>
              </w:rPr>
              <w:footnoteReference w:id="1"/>
            </w:r>
            <w:r w:rsidRPr="008F3FE8">
              <w:rPr>
                <w:rFonts w:ascii="Sylfaen" w:hAnsi="Sylfaen" w:cs="Sylfaen"/>
                <w:sz w:val="18"/>
                <w:szCs w:val="18"/>
                <w:lang w:val="hy-AM"/>
              </w:rPr>
              <w:t xml:space="preserve"> ուղարկելու միջոցով</w:t>
            </w:r>
          </w:p>
          <w:p w14:paraId="714D53B1" w14:textId="77777777" w:rsidR="00DA4F39" w:rsidRPr="008F3FE8" w:rsidRDefault="00DA4F39" w:rsidP="00105CF5">
            <w:pPr>
              <w:tabs>
                <w:tab w:val="left" w:pos="313"/>
              </w:tabs>
              <w:spacing w:after="0"/>
              <w:ind w:left="171" w:right="-115"/>
              <w:rPr>
                <w:rFonts w:ascii="Sylfaen" w:hAnsi="Sylfaen" w:cs="Sylfaen"/>
                <w:sz w:val="18"/>
                <w:szCs w:val="18"/>
                <w:lang w:val="hy-AM"/>
              </w:rPr>
            </w:pPr>
          </w:p>
          <w:p w14:paraId="7791DD28" w14:textId="77777777" w:rsidR="007A3B28" w:rsidRPr="008F3FE8" w:rsidRDefault="007A3B28" w:rsidP="0026345F">
            <w:pPr>
              <w:tabs>
                <w:tab w:val="left" w:pos="720"/>
              </w:tabs>
              <w:spacing w:after="0"/>
              <w:ind w:left="-115" w:right="-115"/>
              <w:rPr>
                <w:rFonts w:ascii="Sylfaen" w:hAnsi="Sylfaen" w:cs="Sylfaen"/>
                <w:sz w:val="18"/>
                <w:szCs w:val="18"/>
                <w:lang w:val="hy-AM"/>
              </w:rPr>
            </w:pPr>
          </w:p>
          <w:p w14:paraId="31DE48DC" w14:textId="66E331D8" w:rsidR="007A3B28" w:rsidRPr="008F3FE8" w:rsidRDefault="007A3B28" w:rsidP="0026345F">
            <w:pPr>
              <w:tabs>
                <w:tab w:val="left" w:pos="720"/>
              </w:tabs>
              <w:spacing w:after="0"/>
              <w:ind w:left="-115" w:right="-115"/>
              <w:rPr>
                <w:rFonts w:ascii="Sylfaen" w:hAnsi="Sylfaen" w:cs="Sylfaen"/>
                <w:sz w:val="18"/>
                <w:szCs w:val="18"/>
                <w:lang w:val="hy-AM"/>
              </w:rPr>
            </w:pPr>
          </w:p>
          <w:p w14:paraId="379DE708" w14:textId="77777777" w:rsidR="007A3B28" w:rsidRPr="008F3FE8" w:rsidRDefault="007A3B28" w:rsidP="0026345F">
            <w:pPr>
              <w:tabs>
                <w:tab w:val="left" w:pos="720"/>
              </w:tabs>
              <w:spacing w:after="0"/>
              <w:ind w:left="-115" w:right="-115"/>
              <w:rPr>
                <w:rFonts w:ascii="Sylfaen" w:hAnsi="Sylfaen"/>
                <w:b/>
                <w:sz w:val="20"/>
                <w:szCs w:val="20"/>
                <w:lang w:val="hy-AM"/>
              </w:rPr>
            </w:pPr>
          </w:p>
        </w:tc>
        <w:tc>
          <w:tcPr>
            <w:tcW w:w="2350" w:type="dxa"/>
          </w:tcPr>
          <w:p w14:paraId="1E9621B8" w14:textId="2AB28ED0" w:rsidR="007A3B28" w:rsidRPr="008F3FE8" w:rsidRDefault="0026345F" w:rsidP="00E9793B">
            <w:pPr>
              <w:spacing w:after="0"/>
              <w:ind w:left="175" w:right="-115"/>
              <w:rPr>
                <w:rFonts w:ascii="Sylfaen" w:hAnsi="Sylfaen"/>
                <w:sz w:val="18"/>
                <w:szCs w:val="18"/>
                <w:lang w:val="hy-AM"/>
              </w:rPr>
            </w:pPr>
            <w:r w:rsidRPr="008F3FE8">
              <w:rPr>
                <w:rFonts w:ascii="Sylfaen" w:hAnsi="Sylfaen"/>
                <w:noProof/>
                <w:sz w:val="18"/>
                <w:szCs w:val="18"/>
                <w:u w:val="single"/>
              </w:rPr>
              <mc:AlternateContent>
                <mc:Choice Requires="wps">
                  <w:drawing>
                    <wp:anchor distT="0" distB="0" distL="114300" distR="114300" simplePos="0" relativeHeight="251659776" behindDoc="0" locked="0" layoutInCell="1" allowOverlap="1" wp14:anchorId="6F78F55D" wp14:editId="3BA79B4A">
                      <wp:simplePos x="0" y="0"/>
                      <wp:positionH relativeFrom="column">
                        <wp:posOffset>-30480</wp:posOffset>
                      </wp:positionH>
                      <wp:positionV relativeFrom="paragraph">
                        <wp:posOffset>34290</wp:posOffset>
                      </wp:positionV>
                      <wp:extent cx="114300" cy="1143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7F84B" id="Rectangle 4" o:spid="_x0000_s1026" style="position:absolute;margin-left:-2.4pt;margin-top:2.7pt;width:9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"/>
                  </w:pict>
                </mc:Fallback>
              </mc:AlternateContent>
            </w:r>
            <w:r w:rsidR="007A3B28" w:rsidRPr="008F3FE8">
              <w:rPr>
                <w:rFonts w:ascii="Sylfaen" w:hAnsi="Sylfaen"/>
                <w:sz w:val="18"/>
                <w:szCs w:val="18"/>
                <w:lang w:val="hy-AM"/>
              </w:rPr>
              <w:t xml:space="preserve"> </w:t>
            </w:r>
            <w:r w:rsidR="007A3B28" w:rsidRPr="008F3FE8">
              <w:rPr>
                <w:rFonts w:ascii="Sylfaen" w:hAnsi="Sylfaen" w:cs="Sylfaen"/>
                <w:sz w:val="18"/>
                <w:szCs w:val="18"/>
                <w:lang w:val="hy-AM"/>
              </w:rPr>
              <w:t>Էլեկտրոնային</w:t>
            </w:r>
            <w:r w:rsidR="007A3B28" w:rsidRPr="008F3FE8">
              <w:rPr>
                <w:rFonts w:ascii="Sylfaen" w:hAnsi="Sylfaen"/>
                <w:sz w:val="18"/>
                <w:szCs w:val="18"/>
                <w:lang w:val="hy-AM"/>
              </w:rPr>
              <w:t xml:space="preserve"> </w:t>
            </w:r>
            <w:r w:rsidR="007A3B28" w:rsidRPr="008F3FE8">
              <w:rPr>
                <w:rFonts w:ascii="Sylfaen" w:hAnsi="Sylfaen" w:cs="Sylfaen"/>
                <w:sz w:val="18"/>
                <w:szCs w:val="18"/>
                <w:lang w:val="hy-AM"/>
              </w:rPr>
              <w:t>եղանակով</w:t>
            </w:r>
            <w:r w:rsidR="007A3B28" w:rsidRPr="008F3FE8">
              <w:rPr>
                <w:rFonts w:ascii="Sylfaen" w:hAnsi="Sylfaen"/>
                <w:sz w:val="18"/>
                <w:szCs w:val="18"/>
                <w:lang w:val="hy-AM"/>
              </w:rPr>
              <w:t xml:space="preserve">` </w:t>
            </w:r>
            <w:r w:rsidR="007A3B28" w:rsidRPr="008F3FE8">
              <w:rPr>
                <w:rFonts w:ascii="Sylfaen" w:hAnsi="Sylfaen" w:cs="Sylfaen"/>
                <w:sz w:val="18"/>
                <w:szCs w:val="18"/>
                <w:lang w:val="hy-AM"/>
              </w:rPr>
              <w:t xml:space="preserve">Երաշխավորի՝ </w:t>
            </w:r>
            <w:r w:rsidR="007A3B28" w:rsidRPr="00DF3652">
              <w:rPr>
                <w:rFonts w:ascii="Sylfaen" w:hAnsi="Sylfaen" w:cs="Sylfaen"/>
                <w:sz w:val="18"/>
                <w:szCs w:val="18"/>
                <w:lang w:val="hy-AM"/>
              </w:rPr>
              <w:t xml:space="preserve">Պայմանագրում նշված </w:t>
            </w:r>
            <w:r w:rsidR="007A3B28" w:rsidRPr="00DF3652">
              <w:rPr>
                <w:rFonts w:ascii="Sylfaen" w:hAnsi="Sylfaen"/>
                <w:sz w:val="18"/>
                <w:szCs w:val="18"/>
                <w:lang w:val="hy-AM"/>
              </w:rPr>
              <w:t>պաշտոնական էլ. փոստի հասցեով ուղարկելու միջոցով</w:t>
            </w:r>
            <w:r w:rsidR="007231C4">
              <w:rPr>
                <w:rFonts w:ascii="Sylfaen" w:hAnsi="Sylfaen"/>
                <w:sz w:val="18"/>
                <w:szCs w:val="18"/>
                <w:lang w:val="hy-AM"/>
              </w:rPr>
              <w:t>, որ</w:t>
            </w:r>
            <w:r w:rsidR="00E9793B" w:rsidRPr="00D57BEC">
              <w:rPr>
                <w:rFonts w:ascii="Sylfaen" w:hAnsi="Sylfaen"/>
                <w:sz w:val="18"/>
                <w:szCs w:val="18"/>
                <w:lang w:val="hy-AM"/>
              </w:rPr>
              <w:t xml:space="preserve">ը շնորհվում է ցանկացած ֆիզիկական անձի նույնականացման քարտի թողարկման պահից: Ընդ որում, պաշտոնական էլ. փոստի հասցեն ակտիվացված է համարվում և նշված հասցեի օգտագործման իրավունքը ծագում է նույնականացման քարտի տրամադրման պահից: </w:t>
            </w:r>
            <w:r w:rsidR="007A3B28" w:rsidRPr="008F3FE8">
              <w:rPr>
                <w:rFonts w:ascii="Sylfaen" w:hAnsi="Sylfaen"/>
                <w:sz w:val="18"/>
                <w:szCs w:val="18"/>
                <w:u w:val="single"/>
                <w:lang w:val="hy-AM"/>
              </w:rPr>
              <w:t xml:space="preserve">    </w:t>
            </w:r>
          </w:p>
        </w:tc>
        <w:tc>
          <w:tcPr>
            <w:tcW w:w="2881" w:type="dxa"/>
          </w:tcPr>
          <w:p w14:paraId="009859A7" w14:textId="49C2FBD3" w:rsidR="007A3B28" w:rsidRPr="00105CF5" w:rsidRDefault="007A3B28" w:rsidP="00105CF5">
            <w:pPr>
              <w:tabs>
                <w:tab w:val="left" w:pos="720"/>
              </w:tabs>
              <w:spacing w:after="0"/>
              <w:ind w:left="235"/>
              <w:rPr>
                <w:rFonts w:ascii="Sylfaen" w:hAnsi="Sylfaen" w:cs="Sylfaen"/>
                <w:sz w:val="18"/>
                <w:szCs w:val="18"/>
                <w:lang w:val="hy-AM"/>
              </w:rPr>
            </w:pPr>
            <w:r w:rsidRPr="008F3FE8">
              <w:rPr>
                <w:rFonts w:ascii="Sylfaen" w:hAnsi="Sylfaen"/>
                <w:noProof/>
                <w:sz w:val="18"/>
                <w:szCs w:val="18"/>
                <w:u w:val="single"/>
              </w:rPr>
              <mc:AlternateContent>
                <mc:Choice Requires="wps">
                  <w:drawing>
                    <wp:anchor distT="0" distB="0" distL="114300" distR="114300" simplePos="0" relativeHeight="251661824" behindDoc="0" locked="0" layoutInCell="1" allowOverlap="1" wp14:anchorId="1207B1BE" wp14:editId="57C88CB0">
                      <wp:simplePos x="0" y="0"/>
                      <wp:positionH relativeFrom="column">
                        <wp:posOffset>-12065</wp:posOffset>
                      </wp:positionH>
                      <wp:positionV relativeFrom="paragraph">
                        <wp:posOffset>38735</wp:posOffset>
                      </wp:positionV>
                      <wp:extent cx="114300" cy="1143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58CDF" id="Rectangle 6" o:spid="_x0000_s1026" style="position:absolute;margin-left:-.95pt;margin-top:3.05pt;width:9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"/>
                  </w:pict>
                </mc:Fallback>
              </mc:AlternateContent>
            </w:r>
            <w:r w:rsidRPr="008F3FE8">
              <w:rPr>
                <w:rFonts w:ascii="Sylfaen" w:hAnsi="Sylfaen" w:cs="Sylfaen"/>
                <w:sz w:val="18"/>
                <w:szCs w:val="18"/>
                <w:lang w:val="hy-AM"/>
              </w:rPr>
              <w:t>Էլեկտրոնային</w:t>
            </w:r>
            <w:r w:rsidR="00105CF5">
              <w:rPr>
                <w:rFonts w:ascii="Sylfaen" w:hAnsi="Sylfaen"/>
                <w:sz w:val="18"/>
                <w:szCs w:val="18"/>
                <w:lang w:val="hy-AM"/>
              </w:rPr>
              <w:t xml:space="preserve"> </w:t>
            </w:r>
            <w:r w:rsidRPr="008F3FE8">
              <w:rPr>
                <w:rFonts w:ascii="Sylfaen" w:hAnsi="Sylfaen" w:cs="Sylfaen"/>
                <w:sz w:val="18"/>
                <w:szCs w:val="18"/>
                <w:lang w:val="hy-AM"/>
              </w:rPr>
              <w:t>եղանակով</w:t>
            </w:r>
            <w:r w:rsidRPr="008F3FE8">
              <w:rPr>
                <w:rFonts w:ascii="Sylfaen" w:hAnsi="Sylfaen"/>
                <w:sz w:val="18"/>
                <w:szCs w:val="18"/>
                <w:lang w:val="hy-AM"/>
              </w:rPr>
              <w:t xml:space="preserve">` Երաշխավորի՝ Պայմանագրում նշված այլ էլ. փոստի հասցեով ուղարկելու միջոցով </w:t>
            </w:r>
          </w:p>
          <w:p w14:paraId="6FB40BEB" w14:textId="5FB64C7C" w:rsidR="007A3B28" w:rsidRPr="008F3FE8" w:rsidRDefault="007A3B28" w:rsidP="0026345F">
            <w:pPr>
              <w:tabs>
                <w:tab w:val="left" w:pos="720"/>
              </w:tabs>
              <w:spacing w:after="0"/>
              <w:ind w:firstLine="432"/>
              <w:rPr>
                <w:rFonts w:ascii="Sylfaen" w:hAnsi="Sylfaen"/>
                <w:sz w:val="18"/>
                <w:szCs w:val="18"/>
                <w:lang w:val="hy-AM"/>
              </w:rPr>
            </w:pPr>
          </w:p>
        </w:tc>
        <w:tc>
          <w:tcPr>
            <w:tcW w:w="2881" w:type="dxa"/>
          </w:tcPr>
          <w:p w14:paraId="1A0B93A1" w14:textId="33E6AB5C" w:rsidR="007A3B28" w:rsidRPr="00DF3652" w:rsidRDefault="007A3B28" w:rsidP="00DF3652">
            <w:pPr>
              <w:tabs>
                <w:tab w:val="left" w:pos="331"/>
              </w:tabs>
              <w:spacing w:after="0"/>
              <w:ind w:left="331"/>
              <w:rPr>
                <w:rFonts w:ascii="Sylfaen" w:hAnsi="Sylfaen" w:cs="Sylfaen"/>
                <w:sz w:val="18"/>
                <w:szCs w:val="18"/>
                <w:lang w:val="hy-AM"/>
              </w:rPr>
            </w:pPr>
            <w:r w:rsidRPr="008F3FE8">
              <w:rPr>
                <w:rFonts w:ascii="Sylfaen" w:hAnsi="Sylfaen"/>
                <w:noProof/>
                <w:sz w:val="18"/>
                <w:szCs w:val="18"/>
                <w:u w:val="single"/>
              </w:rPr>
              <mc:AlternateContent>
                <mc:Choice Requires="wps">
                  <w:drawing>
                    <wp:anchor distT="0" distB="0" distL="114300" distR="114300" simplePos="0" relativeHeight="251662848" behindDoc="0" locked="0" layoutInCell="1" allowOverlap="1" wp14:anchorId="385872F8" wp14:editId="343F5FD9">
                      <wp:simplePos x="0" y="0"/>
                      <wp:positionH relativeFrom="column">
                        <wp:posOffset>-12065</wp:posOffset>
                      </wp:positionH>
                      <wp:positionV relativeFrom="paragraph">
                        <wp:posOffset>38735</wp:posOffset>
                      </wp:positionV>
                      <wp:extent cx="114300" cy="1143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3E73F" id="Rectangle 3" o:spid="_x0000_s1026" style="position:absolute;margin-left:-.95pt;margin-top:3.05pt;width:9pt;height: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"/>
                  </w:pict>
                </mc:Fallback>
              </mc:AlternateContent>
            </w:r>
            <w:r w:rsidRPr="008F3FE8">
              <w:rPr>
                <w:rFonts w:ascii="Sylfaen" w:hAnsi="Sylfaen"/>
                <w:sz w:val="18"/>
                <w:szCs w:val="18"/>
                <w:lang w:val="hy-AM"/>
              </w:rPr>
              <w:t>Երաշխավորի՝ Պայմանագրում նշված բջջային հեռախոսահամարին</w:t>
            </w:r>
          </w:p>
          <w:p w14:paraId="26D289A8" w14:textId="11A5281E" w:rsidR="007A3B28" w:rsidRPr="00DF3652" w:rsidDel="007A3B28" w:rsidRDefault="007A3B28" w:rsidP="00DF3652">
            <w:pPr>
              <w:pStyle w:val="BodyText"/>
              <w:tabs>
                <w:tab w:val="left" w:pos="331"/>
              </w:tabs>
              <w:spacing w:after="0" w:line="240" w:lineRule="auto"/>
              <w:ind w:left="331"/>
              <w:rPr>
                <w:rFonts w:ascii="Sylfaen" w:eastAsia="Times New Roman" w:hAnsi="Sylfaen" w:cs="Times New Roman"/>
                <w:sz w:val="18"/>
                <w:szCs w:val="18"/>
                <w:lang w:val="hy-AM"/>
              </w:rPr>
            </w:pPr>
            <w:r w:rsidRPr="008F3FE8">
              <w:rPr>
                <w:rFonts w:ascii="Sylfaen" w:hAnsi="Sylfaen"/>
                <w:sz w:val="18"/>
                <w:szCs w:val="18"/>
                <w:lang w:val="hy-AM"/>
              </w:rPr>
              <w:t>sms հաղորդագրություն ուղարկելու միջոցով</w:t>
            </w:r>
          </w:p>
        </w:tc>
      </w:tr>
    </w:tbl>
    <w:p w14:paraId="5D508C30" w14:textId="69909570" w:rsidR="001B390A" w:rsidRPr="00B94D1A" w:rsidRDefault="001B390A" w:rsidP="00F12D6A">
      <w:pPr>
        <w:spacing w:after="0" w:line="240" w:lineRule="auto"/>
        <w:ind w:left="284"/>
        <w:jc w:val="both"/>
        <w:rPr>
          <w:rFonts w:ascii="Sylfaen" w:hAnsi="Sylfaen"/>
          <w:sz w:val="18"/>
          <w:szCs w:val="18"/>
          <w:lang w:val="hy-AM"/>
        </w:rPr>
      </w:pPr>
      <w:r w:rsidRPr="001B390A">
        <w:rPr>
          <w:rFonts w:ascii="Sylfaen" w:hAnsi="Sylfaen"/>
          <w:sz w:val="18"/>
          <w:szCs w:val="18"/>
          <w:lang w:val="hy-AM"/>
        </w:rPr>
        <w:t>Ընդ որում բոլոր այն դեպքերում երբ</w:t>
      </w:r>
      <w:r w:rsidRPr="00E45CFB">
        <w:rPr>
          <w:rFonts w:ascii="Sylfaen" w:hAnsi="Sylfaen"/>
          <w:sz w:val="18"/>
          <w:szCs w:val="18"/>
          <w:lang w:val="hy-AM"/>
        </w:rPr>
        <w:t xml:space="preserve"> Հիմնական պայմանագրի և սույն Պայմանագրի </w:t>
      </w:r>
      <w:r w:rsidRPr="00EC4E8F">
        <w:rPr>
          <w:rFonts w:ascii="Sylfaen" w:hAnsi="Sylfaen"/>
          <w:sz w:val="18"/>
          <w:szCs w:val="18"/>
          <w:lang w:val="hy-AM"/>
        </w:rPr>
        <w:t>համաձայն</w:t>
      </w:r>
      <w:r w:rsidRPr="00870F52">
        <w:rPr>
          <w:rFonts w:ascii="Sylfaen" w:hAnsi="Sylfaen"/>
          <w:sz w:val="18"/>
          <w:szCs w:val="18"/>
          <w:lang w:val="hy-AM"/>
        </w:rPr>
        <w:t xml:space="preserve">` Հիմնական պարտավորության </w:t>
      </w:r>
      <w:r w:rsidRPr="001B390A">
        <w:rPr>
          <w:rFonts w:ascii="Sylfaen" w:hAnsi="Sylfaen"/>
          <w:sz w:val="18"/>
          <w:szCs w:val="18"/>
          <w:lang w:val="hy-AM"/>
        </w:rPr>
        <w:t xml:space="preserve">պայմանները կարող են փոփոխվել առանց Երաշխավորի համաձայնության, այդ դեպքերում Պարտապանը պարտավորվում է </w:t>
      </w:r>
      <w:r w:rsidRPr="00B94D1A">
        <w:rPr>
          <w:rFonts w:ascii="Sylfaen" w:hAnsi="Sylfaen"/>
          <w:sz w:val="18"/>
          <w:szCs w:val="18"/>
          <w:lang w:val="hy-AM"/>
        </w:rPr>
        <w:t>Հիմնական պարտավորության փոփոխության մասին իրեն հայտնի դարձած տեղեկատվության վերաբերյալ անհապաղ տեղեկացնել Երաշխավորին:</w:t>
      </w:r>
    </w:p>
    <w:p w14:paraId="7903A18C" w14:textId="66FEEF94" w:rsidR="00524DBC" w:rsidRDefault="00F907F0" w:rsidP="008F3FE8">
      <w:pPr>
        <w:pStyle w:val="ListParagraph"/>
        <w:numPr>
          <w:ilvl w:val="1"/>
          <w:numId w:val="30"/>
        </w:numPr>
        <w:spacing w:after="0" w:line="240" w:lineRule="auto"/>
        <w:ind w:left="716"/>
        <w:jc w:val="both"/>
        <w:rPr>
          <w:rFonts w:ascii="Sylfaen" w:hAnsi="Sylfaen"/>
          <w:sz w:val="18"/>
          <w:szCs w:val="18"/>
          <w:lang w:val="hy-AM"/>
        </w:rPr>
      </w:pPr>
      <w:r w:rsidRPr="008F3FE8">
        <w:rPr>
          <w:rFonts w:ascii="Sylfaen" w:hAnsi="Sylfaen"/>
          <w:sz w:val="18"/>
          <w:szCs w:val="18"/>
          <w:lang w:val="hy-AM"/>
        </w:rPr>
        <w:t xml:space="preserve">Սույնով </w:t>
      </w:r>
      <w:r w:rsidRPr="008F3FE8">
        <w:rPr>
          <w:rFonts w:ascii="Sylfaen" w:hAnsi="Sylfaen" w:cs="Sylfaen"/>
          <w:sz w:val="18"/>
          <w:szCs w:val="18"/>
          <w:lang w:val="hy-AM"/>
        </w:rPr>
        <w:t>Երաշխավորը</w:t>
      </w:r>
      <w:r w:rsidRPr="008F3FE8">
        <w:rPr>
          <w:rFonts w:ascii="Sylfaen" w:hAnsi="Sylfaen"/>
          <w:sz w:val="18"/>
          <w:szCs w:val="18"/>
          <w:lang w:val="hy-AM"/>
        </w:rPr>
        <w:t xml:space="preserve"> </w:t>
      </w:r>
      <w:r w:rsidRPr="008F3FE8">
        <w:rPr>
          <w:rFonts w:ascii="Sylfaen" w:hAnsi="Sylfaen" w:cs="Sylfaen"/>
          <w:sz w:val="18"/>
          <w:szCs w:val="18"/>
          <w:lang w:val="hy-AM"/>
        </w:rPr>
        <w:t>հաստատում</w:t>
      </w:r>
      <w:r w:rsidRPr="008F3FE8">
        <w:rPr>
          <w:rFonts w:ascii="Sylfaen" w:hAnsi="Sylfaen"/>
          <w:sz w:val="18"/>
          <w:szCs w:val="18"/>
          <w:lang w:val="hy-AM"/>
        </w:rPr>
        <w:t xml:space="preserve"> </w:t>
      </w:r>
      <w:r w:rsidRPr="008F3FE8">
        <w:rPr>
          <w:rFonts w:ascii="Sylfaen" w:hAnsi="Sylfaen" w:cs="Sylfaen"/>
          <w:sz w:val="18"/>
          <w:szCs w:val="18"/>
          <w:lang w:val="hy-AM"/>
        </w:rPr>
        <w:t>և</w:t>
      </w:r>
      <w:r w:rsidRPr="008F3FE8">
        <w:rPr>
          <w:rFonts w:ascii="Sylfaen" w:hAnsi="Sylfaen"/>
          <w:sz w:val="18"/>
          <w:szCs w:val="18"/>
          <w:lang w:val="hy-AM"/>
        </w:rPr>
        <w:t xml:space="preserve"> </w:t>
      </w:r>
      <w:r w:rsidRPr="008F3FE8">
        <w:rPr>
          <w:rFonts w:ascii="Sylfaen" w:hAnsi="Sylfaen" w:cs="Sylfaen"/>
          <w:sz w:val="18"/>
          <w:szCs w:val="18"/>
          <w:lang w:val="hy-AM"/>
        </w:rPr>
        <w:t>համաձայնում</w:t>
      </w:r>
      <w:r w:rsidRPr="008F3FE8">
        <w:rPr>
          <w:rFonts w:ascii="Sylfaen" w:hAnsi="Sylfaen"/>
          <w:sz w:val="18"/>
          <w:szCs w:val="18"/>
          <w:lang w:val="hy-AM"/>
        </w:rPr>
        <w:t xml:space="preserve"> </w:t>
      </w:r>
      <w:r w:rsidRPr="008F3FE8">
        <w:rPr>
          <w:rFonts w:ascii="Sylfaen" w:hAnsi="Sylfaen" w:cs="Sylfaen"/>
          <w:sz w:val="18"/>
          <w:szCs w:val="18"/>
          <w:lang w:val="hy-AM"/>
        </w:rPr>
        <w:t>է</w:t>
      </w:r>
      <w:r w:rsidRPr="008F3FE8">
        <w:rPr>
          <w:rFonts w:ascii="Sylfaen" w:hAnsi="Sylfaen"/>
          <w:sz w:val="18"/>
          <w:szCs w:val="18"/>
          <w:lang w:val="hy-AM"/>
        </w:rPr>
        <w:t xml:space="preserve">, </w:t>
      </w:r>
      <w:r w:rsidRPr="008F3FE8">
        <w:rPr>
          <w:rFonts w:ascii="Sylfaen" w:hAnsi="Sylfaen" w:cs="Sylfaen"/>
          <w:sz w:val="18"/>
          <w:szCs w:val="18"/>
          <w:lang w:val="hy-AM"/>
        </w:rPr>
        <w:t>որ</w:t>
      </w:r>
      <w:r w:rsidRPr="008F3FE8">
        <w:rPr>
          <w:rFonts w:ascii="Sylfaen" w:hAnsi="Sylfaen"/>
          <w:sz w:val="18"/>
          <w:szCs w:val="18"/>
          <w:lang w:val="hy-AM"/>
        </w:rPr>
        <w:t xml:space="preserve"> </w:t>
      </w:r>
      <w:r w:rsidRPr="008F3FE8">
        <w:rPr>
          <w:rFonts w:ascii="Sylfaen" w:hAnsi="Sylfaen" w:cs="Sylfaen"/>
          <w:sz w:val="18"/>
          <w:szCs w:val="18"/>
          <w:lang w:val="hy-AM"/>
        </w:rPr>
        <w:t>որպես</w:t>
      </w:r>
      <w:r w:rsidRPr="008F3FE8">
        <w:rPr>
          <w:rFonts w:ascii="Sylfaen" w:hAnsi="Sylfaen"/>
          <w:sz w:val="18"/>
          <w:szCs w:val="18"/>
          <w:lang w:val="hy-AM"/>
        </w:rPr>
        <w:t xml:space="preserve"> </w:t>
      </w:r>
      <w:r w:rsidRPr="008F3FE8">
        <w:rPr>
          <w:rFonts w:ascii="Sylfaen" w:hAnsi="Sylfaen" w:cs="Sylfaen"/>
          <w:sz w:val="18"/>
          <w:szCs w:val="18"/>
          <w:lang w:val="hy-AM"/>
        </w:rPr>
        <w:t>ծանուցման</w:t>
      </w:r>
      <w:r w:rsidRPr="008F3FE8">
        <w:rPr>
          <w:rFonts w:ascii="Sylfaen" w:hAnsi="Sylfaen"/>
          <w:sz w:val="18"/>
          <w:szCs w:val="18"/>
          <w:lang w:val="hy-AM"/>
        </w:rPr>
        <w:t xml:space="preserve"> </w:t>
      </w:r>
      <w:r w:rsidRPr="008F3FE8">
        <w:rPr>
          <w:rFonts w:ascii="Sylfaen" w:hAnsi="Sylfaen" w:cs="Sylfaen"/>
          <w:sz w:val="18"/>
          <w:szCs w:val="18"/>
          <w:lang w:val="hy-AM"/>
        </w:rPr>
        <w:t>լրացուցիչ</w:t>
      </w:r>
      <w:r w:rsidRPr="008F3FE8">
        <w:rPr>
          <w:rFonts w:ascii="Sylfaen" w:hAnsi="Sylfaen"/>
          <w:sz w:val="18"/>
          <w:szCs w:val="18"/>
          <w:lang w:val="hy-AM"/>
        </w:rPr>
        <w:t xml:space="preserve"> </w:t>
      </w:r>
      <w:r w:rsidRPr="008F3FE8">
        <w:rPr>
          <w:rFonts w:ascii="Sylfaen" w:hAnsi="Sylfaen" w:cs="Sylfaen"/>
          <w:sz w:val="18"/>
          <w:szCs w:val="18"/>
          <w:lang w:val="hy-AM"/>
        </w:rPr>
        <w:t>եղանակներ</w:t>
      </w:r>
      <w:r w:rsidRPr="008F3FE8">
        <w:rPr>
          <w:rFonts w:ascii="Sylfaen" w:hAnsi="Sylfaen"/>
          <w:sz w:val="18"/>
          <w:szCs w:val="18"/>
          <w:lang w:val="hy-AM"/>
        </w:rPr>
        <w:t xml:space="preserve"> </w:t>
      </w:r>
      <w:r w:rsidRPr="008F3FE8">
        <w:rPr>
          <w:rFonts w:ascii="Sylfaen" w:hAnsi="Sylfaen" w:cs="Sylfaen"/>
          <w:sz w:val="18"/>
          <w:szCs w:val="18"/>
          <w:lang w:val="hy-AM"/>
        </w:rPr>
        <w:t>կարող</w:t>
      </w:r>
      <w:r w:rsidRPr="008F3FE8">
        <w:rPr>
          <w:rFonts w:ascii="Sylfaen" w:hAnsi="Sylfaen"/>
          <w:sz w:val="18"/>
          <w:szCs w:val="18"/>
          <w:lang w:val="hy-AM"/>
        </w:rPr>
        <w:t xml:space="preserve"> </w:t>
      </w:r>
      <w:r w:rsidRPr="008F3FE8">
        <w:rPr>
          <w:rFonts w:ascii="Sylfaen" w:hAnsi="Sylfaen" w:cs="Sylfaen"/>
          <w:sz w:val="18"/>
          <w:szCs w:val="18"/>
          <w:lang w:val="hy-AM"/>
        </w:rPr>
        <w:t>են</w:t>
      </w:r>
      <w:r w:rsidRPr="008F3FE8">
        <w:rPr>
          <w:rFonts w:ascii="Sylfaen" w:hAnsi="Sylfaen"/>
          <w:sz w:val="18"/>
          <w:szCs w:val="18"/>
          <w:lang w:val="hy-AM"/>
        </w:rPr>
        <w:t xml:space="preserve"> </w:t>
      </w:r>
      <w:r w:rsidRPr="008F3FE8">
        <w:rPr>
          <w:rFonts w:ascii="Sylfaen" w:hAnsi="Sylfaen" w:cs="Sylfaen"/>
          <w:sz w:val="18"/>
          <w:szCs w:val="18"/>
          <w:lang w:val="hy-AM"/>
        </w:rPr>
        <w:t>հանդես</w:t>
      </w:r>
      <w:r w:rsidRPr="008F3FE8">
        <w:rPr>
          <w:rFonts w:ascii="Sylfaen" w:hAnsi="Sylfaen"/>
          <w:sz w:val="18"/>
          <w:szCs w:val="18"/>
          <w:lang w:val="hy-AM"/>
        </w:rPr>
        <w:t xml:space="preserve"> </w:t>
      </w:r>
      <w:r w:rsidRPr="008F3FE8">
        <w:rPr>
          <w:rFonts w:ascii="Sylfaen" w:hAnsi="Sylfaen" w:cs="Sylfaen"/>
          <w:sz w:val="18"/>
          <w:szCs w:val="18"/>
          <w:lang w:val="hy-AM"/>
        </w:rPr>
        <w:t>գալ</w:t>
      </w:r>
      <w:r w:rsidRPr="008F3FE8">
        <w:rPr>
          <w:rFonts w:ascii="Sylfaen" w:hAnsi="Sylfaen"/>
          <w:sz w:val="18"/>
          <w:szCs w:val="18"/>
          <w:lang w:val="hy-AM"/>
        </w:rPr>
        <w:t xml:space="preserve"> </w:t>
      </w:r>
      <w:r w:rsidRPr="008F3FE8">
        <w:rPr>
          <w:rFonts w:ascii="Sylfaen" w:hAnsi="Sylfaen" w:cs="Sylfaen"/>
          <w:sz w:val="18"/>
          <w:szCs w:val="18"/>
          <w:lang w:val="hy-AM"/>
        </w:rPr>
        <w:t>հեռախոսային</w:t>
      </w:r>
      <w:r w:rsidRPr="008F3FE8">
        <w:rPr>
          <w:rFonts w:ascii="Sylfaen" w:hAnsi="Sylfaen"/>
          <w:sz w:val="18"/>
          <w:szCs w:val="18"/>
          <w:lang w:val="hy-AM"/>
        </w:rPr>
        <w:t xml:space="preserve"> </w:t>
      </w:r>
      <w:r w:rsidRPr="008F3FE8">
        <w:rPr>
          <w:rFonts w:ascii="Sylfaen" w:hAnsi="Sylfaen" w:cs="Sylfaen"/>
          <w:sz w:val="18"/>
          <w:szCs w:val="18"/>
          <w:lang w:val="hy-AM"/>
        </w:rPr>
        <w:t>բանավոր</w:t>
      </w:r>
      <w:r w:rsidRPr="008F3FE8">
        <w:rPr>
          <w:rFonts w:ascii="Sylfaen" w:hAnsi="Sylfaen"/>
          <w:sz w:val="18"/>
          <w:szCs w:val="18"/>
          <w:lang w:val="hy-AM"/>
        </w:rPr>
        <w:t xml:space="preserve"> </w:t>
      </w:r>
      <w:r w:rsidRPr="008F3FE8">
        <w:rPr>
          <w:rFonts w:ascii="Sylfaen" w:hAnsi="Sylfaen" w:cs="Sylfaen"/>
          <w:sz w:val="18"/>
          <w:szCs w:val="18"/>
          <w:lang w:val="hy-AM"/>
        </w:rPr>
        <w:t>ծանուցման</w:t>
      </w:r>
      <w:r w:rsidRPr="008F3FE8">
        <w:rPr>
          <w:rFonts w:ascii="Sylfaen" w:hAnsi="Sylfaen"/>
          <w:sz w:val="18"/>
          <w:szCs w:val="18"/>
          <w:lang w:val="hy-AM"/>
        </w:rPr>
        <w:t xml:space="preserve"> </w:t>
      </w:r>
      <w:r w:rsidRPr="008F3FE8">
        <w:rPr>
          <w:rFonts w:ascii="Sylfaen" w:hAnsi="Sylfaen" w:cs="Sylfaen"/>
          <w:sz w:val="18"/>
          <w:szCs w:val="18"/>
          <w:lang w:val="hy-AM"/>
        </w:rPr>
        <w:t>եղանակը</w:t>
      </w:r>
      <w:r w:rsidRPr="008F3FE8">
        <w:rPr>
          <w:rFonts w:ascii="Sylfaen" w:hAnsi="Sylfaen"/>
          <w:sz w:val="18"/>
          <w:szCs w:val="18"/>
          <w:lang w:val="hy-AM"/>
        </w:rPr>
        <w:t xml:space="preserve">, </w:t>
      </w:r>
      <w:r w:rsidRPr="008F3FE8">
        <w:rPr>
          <w:rFonts w:ascii="Sylfaen" w:hAnsi="Sylfaen" w:cs="Sylfaen"/>
          <w:sz w:val="18"/>
          <w:szCs w:val="18"/>
          <w:lang w:val="hy-AM"/>
        </w:rPr>
        <w:t>որի</w:t>
      </w:r>
      <w:r w:rsidRPr="008F3FE8">
        <w:rPr>
          <w:rFonts w:ascii="Sylfaen" w:hAnsi="Sylfaen"/>
          <w:sz w:val="18"/>
          <w:szCs w:val="18"/>
          <w:lang w:val="hy-AM"/>
        </w:rPr>
        <w:t xml:space="preserve"> </w:t>
      </w:r>
      <w:r w:rsidRPr="008F3FE8">
        <w:rPr>
          <w:rFonts w:ascii="Sylfaen" w:hAnsi="Sylfaen" w:cs="Sylfaen"/>
          <w:sz w:val="18"/>
          <w:szCs w:val="18"/>
          <w:lang w:val="hy-AM"/>
        </w:rPr>
        <w:t>միջոցով</w:t>
      </w:r>
      <w:r w:rsidRPr="008F3FE8">
        <w:rPr>
          <w:rFonts w:ascii="Sylfaen" w:hAnsi="Sylfaen"/>
          <w:sz w:val="18"/>
          <w:szCs w:val="18"/>
          <w:lang w:val="hy-AM"/>
        </w:rPr>
        <w:t xml:space="preserve"> </w:t>
      </w:r>
      <w:r w:rsidRPr="008F3FE8">
        <w:rPr>
          <w:rFonts w:ascii="Sylfaen" w:hAnsi="Sylfaen" w:cs="Sylfaen"/>
          <w:sz w:val="18"/>
          <w:szCs w:val="18"/>
          <w:lang w:val="hy-AM"/>
        </w:rPr>
        <w:t>Բանկը</w:t>
      </w:r>
      <w:r w:rsidRPr="008F3FE8">
        <w:rPr>
          <w:rFonts w:ascii="Sylfaen" w:hAnsi="Sylfaen"/>
          <w:sz w:val="18"/>
          <w:szCs w:val="18"/>
          <w:lang w:val="hy-AM"/>
        </w:rPr>
        <w:t xml:space="preserve"> </w:t>
      </w:r>
      <w:r w:rsidRPr="008F3FE8">
        <w:rPr>
          <w:rFonts w:ascii="Sylfaen" w:hAnsi="Sylfaen" w:cs="Sylfaen"/>
          <w:sz w:val="18"/>
          <w:szCs w:val="18"/>
          <w:lang w:val="hy-AM"/>
        </w:rPr>
        <w:t>կարող</w:t>
      </w:r>
      <w:r w:rsidRPr="008F3FE8">
        <w:rPr>
          <w:rFonts w:ascii="Sylfaen" w:hAnsi="Sylfaen"/>
          <w:sz w:val="18"/>
          <w:szCs w:val="18"/>
          <w:lang w:val="hy-AM"/>
        </w:rPr>
        <w:t xml:space="preserve"> </w:t>
      </w:r>
      <w:r w:rsidRPr="008F3FE8">
        <w:rPr>
          <w:rFonts w:ascii="Sylfaen" w:hAnsi="Sylfaen" w:cs="Sylfaen"/>
          <w:sz w:val="18"/>
          <w:szCs w:val="18"/>
          <w:lang w:val="hy-AM"/>
        </w:rPr>
        <w:t>է</w:t>
      </w:r>
      <w:r w:rsidRPr="008F3FE8">
        <w:rPr>
          <w:rFonts w:ascii="Sylfaen" w:hAnsi="Sylfaen"/>
          <w:sz w:val="18"/>
          <w:szCs w:val="18"/>
          <w:lang w:val="hy-AM"/>
        </w:rPr>
        <w:t xml:space="preserve"> </w:t>
      </w:r>
      <w:r w:rsidRPr="008F3FE8">
        <w:rPr>
          <w:rFonts w:ascii="Sylfaen" w:hAnsi="Sylfaen" w:cs="Sylfaen"/>
          <w:sz w:val="18"/>
          <w:szCs w:val="18"/>
          <w:lang w:val="hy-AM"/>
        </w:rPr>
        <w:t>իրականացնել</w:t>
      </w:r>
      <w:r w:rsidRPr="008F3FE8">
        <w:rPr>
          <w:rFonts w:ascii="Sylfaen" w:hAnsi="Sylfaen"/>
          <w:sz w:val="18"/>
          <w:szCs w:val="18"/>
          <w:lang w:val="hy-AM"/>
        </w:rPr>
        <w:t xml:space="preserve"> </w:t>
      </w:r>
      <w:r w:rsidRPr="008F3FE8">
        <w:rPr>
          <w:rFonts w:ascii="Sylfaen" w:hAnsi="Sylfaen" w:cs="Sylfaen"/>
          <w:sz w:val="18"/>
          <w:szCs w:val="18"/>
          <w:lang w:val="hy-AM"/>
        </w:rPr>
        <w:t>Պայմանագրից</w:t>
      </w:r>
      <w:r w:rsidRPr="008F3FE8">
        <w:rPr>
          <w:rFonts w:ascii="Sylfaen" w:hAnsi="Sylfaen"/>
          <w:sz w:val="18"/>
          <w:szCs w:val="18"/>
          <w:lang w:val="hy-AM"/>
        </w:rPr>
        <w:t xml:space="preserve"> </w:t>
      </w:r>
      <w:r w:rsidRPr="008F3FE8">
        <w:rPr>
          <w:rFonts w:ascii="Sylfaen" w:hAnsi="Sylfaen" w:cs="Sylfaen"/>
          <w:sz w:val="18"/>
          <w:szCs w:val="18"/>
          <w:lang w:val="hy-AM"/>
        </w:rPr>
        <w:t>բխող</w:t>
      </w:r>
      <w:r w:rsidRPr="008F3FE8">
        <w:rPr>
          <w:rFonts w:ascii="Sylfaen" w:hAnsi="Sylfaen"/>
          <w:sz w:val="18"/>
          <w:szCs w:val="18"/>
          <w:lang w:val="hy-AM"/>
        </w:rPr>
        <w:t xml:space="preserve"> </w:t>
      </w:r>
      <w:r w:rsidRPr="008F3FE8">
        <w:rPr>
          <w:rFonts w:ascii="Sylfaen" w:hAnsi="Sylfaen" w:cs="Sylfaen"/>
          <w:sz w:val="18"/>
          <w:szCs w:val="18"/>
          <w:lang w:val="hy-AM"/>
        </w:rPr>
        <w:t>ցանկացած</w:t>
      </w:r>
      <w:r w:rsidRPr="008F3FE8">
        <w:rPr>
          <w:rFonts w:ascii="Sylfaen" w:hAnsi="Sylfaen"/>
          <w:sz w:val="18"/>
          <w:szCs w:val="18"/>
          <w:lang w:val="hy-AM"/>
        </w:rPr>
        <w:t xml:space="preserve"> </w:t>
      </w:r>
      <w:r w:rsidRPr="008F3FE8">
        <w:rPr>
          <w:rFonts w:ascii="Sylfaen" w:hAnsi="Sylfaen" w:cs="Sylfaen"/>
          <w:sz w:val="18"/>
          <w:szCs w:val="18"/>
          <w:lang w:val="hy-AM"/>
        </w:rPr>
        <w:t>ծանուցում</w:t>
      </w:r>
      <w:r w:rsidRPr="008F3FE8">
        <w:rPr>
          <w:rFonts w:ascii="Sylfaen" w:hAnsi="Sylfaen"/>
          <w:sz w:val="18"/>
          <w:szCs w:val="18"/>
          <w:lang w:val="hy-AM"/>
        </w:rPr>
        <w:t xml:space="preserve">, </w:t>
      </w:r>
      <w:r w:rsidRPr="008F3FE8">
        <w:rPr>
          <w:rFonts w:ascii="Sylfaen" w:hAnsi="Sylfaen" w:cs="Sylfaen"/>
          <w:sz w:val="18"/>
          <w:szCs w:val="18"/>
          <w:lang w:val="hy-AM"/>
        </w:rPr>
        <w:t>և</w:t>
      </w:r>
      <w:r w:rsidRPr="008F3FE8">
        <w:rPr>
          <w:rFonts w:ascii="Sylfaen" w:hAnsi="Sylfaen"/>
          <w:sz w:val="18"/>
          <w:szCs w:val="18"/>
          <w:lang w:val="hy-AM"/>
        </w:rPr>
        <w:t>/</w:t>
      </w:r>
      <w:r w:rsidRPr="008F3FE8">
        <w:rPr>
          <w:rFonts w:ascii="Sylfaen" w:hAnsi="Sylfaen" w:cs="Sylfaen"/>
          <w:sz w:val="18"/>
          <w:szCs w:val="18"/>
          <w:lang w:val="hy-AM"/>
        </w:rPr>
        <w:t>կամ</w:t>
      </w:r>
      <w:r w:rsidRPr="008F3FE8">
        <w:rPr>
          <w:rFonts w:ascii="Sylfaen" w:hAnsi="Sylfaen"/>
          <w:sz w:val="18"/>
          <w:szCs w:val="18"/>
          <w:lang w:val="hy-AM"/>
        </w:rPr>
        <w:t xml:space="preserve"> </w:t>
      </w:r>
      <w:r w:rsidRPr="008F3FE8">
        <w:rPr>
          <w:rFonts w:ascii="Sylfaen" w:hAnsi="Sylfaen" w:cs="Sylfaen"/>
          <w:sz w:val="18"/>
          <w:szCs w:val="18"/>
          <w:lang w:val="hy-AM"/>
        </w:rPr>
        <w:t>Բանկի</w:t>
      </w:r>
      <w:r w:rsidRPr="008F3FE8">
        <w:rPr>
          <w:rFonts w:ascii="Sylfaen" w:hAnsi="Sylfaen"/>
          <w:sz w:val="18"/>
          <w:szCs w:val="18"/>
          <w:lang w:val="hy-AM"/>
        </w:rPr>
        <w:t xml:space="preserve"> </w:t>
      </w:r>
      <w:r w:rsidRPr="008F3FE8">
        <w:rPr>
          <w:rFonts w:ascii="Sylfaen" w:hAnsi="Sylfaen" w:cs="Sylfaen"/>
          <w:sz w:val="18"/>
          <w:szCs w:val="18"/>
          <w:lang w:val="hy-AM"/>
        </w:rPr>
        <w:t>տարածքում</w:t>
      </w:r>
      <w:r w:rsidRPr="008F3FE8">
        <w:rPr>
          <w:rFonts w:ascii="Sylfaen" w:hAnsi="Sylfaen"/>
          <w:sz w:val="18"/>
          <w:szCs w:val="18"/>
          <w:lang w:val="hy-AM"/>
        </w:rPr>
        <w:t xml:space="preserve"> </w:t>
      </w:r>
      <w:r w:rsidRPr="008F3FE8">
        <w:rPr>
          <w:rFonts w:ascii="Sylfaen" w:hAnsi="Sylfaen" w:cs="Sylfaen"/>
          <w:sz w:val="18"/>
          <w:szCs w:val="18"/>
          <w:lang w:val="hy-AM"/>
        </w:rPr>
        <w:t>առձեռն</w:t>
      </w:r>
      <w:r w:rsidRPr="008F3FE8">
        <w:rPr>
          <w:rFonts w:ascii="Sylfaen" w:hAnsi="Sylfaen"/>
          <w:sz w:val="18"/>
          <w:szCs w:val="18"/>
          <w:lang w:val="hy-AM"/>
        </w:rPr>
        <w:t xml:space="preserve"> </w:t>
      </w:r>
      <w:r w:rsidRPr="008F3FE8">
        <w:rPr>
          <w:rFonts w:ascii="Sylfaen" w:hAnsi="Sylfaen" w:cs="Sylfaen"/>
          <w:sz w:val="18"/>
          <w:szCs w:val="18"/>
          <w:lang w:val="hy-AM"/>
        </w:rPr>
        <w:t>ծանուցվելու</w:t>
      </w:r>
      <w:r w:rsidRPr="008F3FE8">
        <w:rPr>
          <w:rFonts w:ascii="Sylfaen" w:hAnsi="Sylfaen"/>
          <w:sz w:val="18"/>
          <w:szCs w:val="18"/>
          <w:lang w:val="hy-AM"/>
        </w:rPr>
        <w:t xml:space="preserve"> </w:t>
      </w:r>
      <w:r w:rsidRPr="008F3FE8">
        <w:rPr>
          <w:rFonts w:ascii="Sylfaen" w:hAnsi="Sylfaen" w:cs="Sylfaen"/>
          <w:sz w:val="18"/>
          <w:szCs w:val="18"/>
          <w:lang w:val="hy-AM"/>
        </w:rPr>
        <w:t>եղանակը</w:t>
      </w:r>
      <w:r w:rsidRPr="008F3FE8">
        <w:rPr>
          <w:rFonts w:ascii="Sylfaen" w:hAnsi="Sylfaen"/>
          <w:sz w:val="18"/>
          <w:szCs w:val="18"/>
          <w:lang w:val="hy-AM"/>
        </w:rPr>
        <w:t xml:space="preserve">: </w:t>
      </w:r>
      <w:r w:rsidRPr="008F3FE8">
        <w:rPr>
          <w:rFonts w:ascii="Sylfaen" w:hAnsi="Sylfaen" w:cs="Sylfaen"/>
          <w:sz w:val="18"/>
          <w:szCs w:val="18"/>
          <w:lang w:val="hy-AM"/>
        </w:rPr>
        <w:t>Որպես</w:t>
      </w:r>
      <w:r w:rsidRPr="008F3FE8">
        <w:rPr>
          <w:rFonts w:ascii="Sylfaen" w:hAnsi="Sylfaen"/>
          <w:sz w:val="18"/>
          <w:szCs w:val="18"/>
          <w:lang w:val="hy-AM"/>
        </w:rPr>
        <w:t xml:space="preserve"> </w:t>
      </w:r>
      <w:r w:rsidRPr="008F3FE8">
        <w:rPr>
          <w:rFonts w:ascii="Sylfaen" w:hAnsi="Sylfaen" w:cs="Sylfaen"/>
          <w:sz w:val="18"/>
          <w:szCs w:val="18"/>
          <w:lang w:val="hy-AM"/>
        </w:rPr>
        <w:t>Երաշխավորի</w:t>
      </w:r>
      <w:r w:rsidRPr="008F3FE8">
        <w:rPr>
          <w:rFonts w:ascii="Sylfaen" w:hAnsi="Sylfaen"/>
          <w:sz w:val="18"/>
          <w:szCs w:val="18"/>
          <w:lang w:val="hy-AM"/>
        </w:rPr>
        <w:t xml:space="preserve"> </w:t>
      </w:r>
      <w:r w:rsidRPr="008F3FE8">
        <w:rPr>
          <w:rFonts w:ascii="Sylfaen" w:hAnsi="Sylfaen" w:cs="Sylfaen"/>
          <w:sz w:val="18"/>
          <w:szCs w:val="18"/>
          <w:lang w:val="hy-AM"/>
        </w:rPr>
        <w:t>հեռախոսահամար</w:t>
      </w:r>
      <w:r w:rsidRPr="008F3FE8">
        <w:rPr>
          <w:rFonts w:ascii="Sylfaen" w:hAnsi="Sylfaen"/>
          <w:sz w:val="18"/>
          <w:szCs w:val="18"/>
          <w:lang w:val="hy-AM"/>
        </w:rPr>
        <w:t xml:space="preserve"> </w:t>
      </w:r>
      <w:r w:rsidRPr="008F3FE8">
        <w:rPr>
          <w:rFonts w:ascii="Sylfaen" w:hAnsi="Sylfaen" w:cs="Sylfaen"/>
          <w:sz w:val="18"/>
          <w:szCs w:val="18"/>
          <w:lang w:val="hy-AM"/>
        </w:rPr>
        <w:t>կարող</w:t>
      </w:r>
      <w:r w:rsidRPr="008F3FE8">
        <w:rPr>
          <w:rFonts w:ascii="Sylfaen" w:hAnsi="Sylfaen"/>
          <w:sz w:val="18"/>
          <w:szCs w:val="18"/>
          <w:lang w:val="hy-AM"/>
        </w:rPr>
        <w:t xml:space="preserve"> </w:t>
      </w:r>
      <w:r w:rsidRPr="008F3FE8">
        <w:rPr>
          <w:rFonts w:ascii="Sylfaen" w:hAnsi="Sylfaen" w:cs="Sylfaen"/>
          <w:sz w:val="18"/>
          <w:szCs w:val="18"/>
          <w:lang w:val="hy-AM"/>
        </w:rPr>
        <w:t>է</w:t>
      </w:r>
      <w:r w:rsidRPr="008F3FE8">
        <w:rPr>
          <w:rFonts w:ascii="Sylfaen" w:hAnsi="Sylfaen"/>
          <w:sz w:val="18"/>
          <w:szCs w:val="18"/>
          <w:lang w:val="hy-AM"/>
        </w:rPr>
        <w:t xml:space="preserve"> </w:t>
      </w:r>
      <w:r w:rsidRPr="008F3FE8">
        <w:rPr>
          <w:rFonts w:ascii="Sylfaen" w:hAnsi="Sylfaen" w:cs="Sylfaen"/>
          <w:sz w:val="18"/>
          <w:szCs w:val="18"/>
          <w:lang w:val="hy-AM"/>
        </w:rPr>
        <w:t>ծառայել</w:t>
      </w:r>
      <w:r w:rsidRPr="008F3FE8">
        <w:rPr>
          <w:rFonts w:ascii="Sylfaen" w:hAnsi="Sylfaen"/>
          <w:sz w:val="18"/>
          <w:szCs w:val="18"/>
          <w:lang w:val="hy-AM"/>
        </w:rPr>
        <w:t xml:space="preserve"> </w:t>
      </w:r>
      <w:r w:rsidRPr="008F3FE8">
        <w:rPr>
          <w:rFonts w:ascii="Sylfaen" w:hAnsi="Sylfaen" w:cs="Sylfaen"/>
          <w:sz w:val="18"/>
          <w:szCs w:val="18"/>
          <w:lang w:val="hy-AM"/>
        </w:rPr>
        <w:t>վերջինիս</w:t>
      </w:r>
      <w:r w:rsidRPr="008F3FE8">
        <w:rPr>
          <w:rFonts w:ascii="Sylfaen" w:hAnsi="Sylfaen"/>
          <w:sz w:val="18"/>
          <w:szCs w:val="18"/>
          <w:lang w:val="hy-AM"/>
        </w:rPr>
        <w:t xml:space="preserve"> </w:t>
      </w:r>
      <w:r w:rsidRPr="008F3FE8">
        <w:rPr>
          <w:rFonts w:ascii="Sylfaen" w:hAnsi="Sylfaen" w:cs="Sylfaen"/>
          <w:sz w:val="18"/>
          <w:szCs w:val="18"/>
          <w:lang w:val="hy-AM"/>
        </w:rPr>
        <w:t>ցանկացած</w:t>
      </w:r>
      <w:r w:rsidRPr="008F3FE8">
        <w:rPr>
          <w:rFonts w:ascii="Sylfaen" w:hAnsi="Sylfaen"/>
          <w:sz w:val="18"/>
          <w:szCs w:val="18"/>
          <w:lang w:val="hy-AM"/>
        </w:rPr>
        <w:t xml:space="preserve"> </w:t>
      </w:r>
      <w:r w:rsidRPr="008F3FE8">
        <w:rPr>
          <w:rFonts w:ascii="Sylfaen" w:hAnsi="Sylfaen" w:cs="Sylfaen"/>
          <w:sz w:val="18"/>
          <w:szCs w:val="18"/>
          <w:lang w:val="hy-AM"/>
        </w:rPr>
        <w:t>հեռախոսահամար</w:t>
      </w:r>
      <w:r w:rsidRPr="008F3FE8">
        <w:rPr>
          <w:rFonts w:ascii="Sylfaen" w:hAnsi="Sylfaen"/>
          <w:sz w:val="18"/>
          <w:szCs w:val="18"/>
          <w:lang w:val="hy-AM"/>
        </w:rPr>
        <w:t xml:space="preserve">, </w:t>
      </w:r>
      <w:r w:rsidRPr="008F3FE8">
        <w:rPr>
          <w:rFonts w:ascii="Sylfaen" w:hAnsi="Sylfaen" w:cs="Sylfaen"/>
          <w:sz w:val="18"/>
          <w:szCs w:val="18"/>
          <w:lang w:val="hy-AM"/>
        </w:rPr>
        <w:t>որը</w:t>
      </w:r>
      <w:r w:rsidRPr="008F3FE8">
        <w:rPr>
          <w:rFonts w:ascii="Sylfaen" w:hAnsi="Sylfaen"/>
          <w:sz w:val="18"/>
          <w:szCs w:val="18"/>
          <w:lang w:val="hy-AM"/>
        </w:rPr>
        <w:t xml:space="preserve"> </w:t>
      </w:r>
      <w:r w:rsidRPr="008F3FE8">
        <w:rPr>
          <w:rFonts w:ascii="Sylfaen" w:hAnsi="Sylfaen" w:cs="Sylfaen"/>
          <w:sz w:val="18"/>
          <w:szCs w:val="18"/>
          <w:lang w:val="hy-AM"/>
        </w:rPr>
        <w:t>նա</w:t>
      </w:r>
      <w:r w:rsidRPr="008F3FE8">
        <w:rPr>
          <w:rFonts w:ascii="Sylfaen" w:hAnsi="Sylfaen"/>
          <w:sz w:val="18"/>
          <w:szCs w:val="18"/>
          <w:lang w:val="hy-AM"/>
        </w:rPr>
        <w:t xml:space="preserve"> </w:t>
      </w:r>
      <w:r w:rsidRPr="008F3FE8">
        <w:rPr>
          <w:rFonts w:ascii="Sylfaen" w:hAnsi="Sylfaen" w:cs="Sylfaen"/>
          <w:sz w:val="18"/>
          <w:szCs w:val="18"/>
          <w:lang w:val="hy-AM"/>
        </w:rPr>
        <w:t>որևէ</w:t>
      </w:r>
      <w:r w:rsidRPr="008F3FE8">
        <w:rPr>
          <w:rFonts w:ascii="Sylfaen" w:hAnsi="Sylfaen"/>
          <w:sz w:val="18"/>
          <w:szCs w:val="18"/>
          <w:lang w:val="hy-AM"/>
        </w:rPr>
        <w:t xml:space="preserve"> </w:t>
      </w:r>
      <w:r w:rsidRPr="008F3FE8">
        <w:rPr>
          <w:rFonts w:ascii="Sylfaen" w:hAnsi="Sylfaen" w:cs="Sylfaen"/>
          <w:sz w:val="18"/>
          <w:szCs w:val="18"/>
          <w:lang w:val="hy-AM"/>
        </w:rPr>
        <w:t>կերպով</w:t>
      </w:r>
      <w:r w:rsidRPr="008F3FE8">
        <w:rPr>
          <w:rFonts w:ascii="Sylfaen" w:hAnsi="Sylfaen"/>
          <w:sz w:val="18"/>
          <w:szCs w:val="18"/>
          <w:lang w:val="hy-AM"/>
        </w:rPr>
        <w:t xml:space="preserve"> </w:t>
      </w:r>
      <w:r w:rsidRPr="008F3FE8">
        <w:rPr>
          <w:rFonts w:ascii="Sylfaen" w:hAnsi="Sylfaen" w:cs="Sylfaen"/>
          <w:sz w:val="18"/>
          <w:szCs w:val="18"/>
          <w:lang w:val="hy-AM"/>
        </w:rPr>
        <w:t>տրամադրել</w:t>
      </w:r>
      <w:r w:rsidRPr="008F3FE8">
        <w:rPr>
          <w:rFonts w:ascii="Sylfaen" w:hAnsi="Sylfaen"/>
          <w:sz w:val="18"/>
          <w:szCs w:val="18"/>
          <w:lang w:val="hy-AM"/>
        </w:rPr>
        <w:t xml:space="preserve"> </w:t>
      </w:r>
      <w:r w:rsidRPr="008F3FE8">
        <w:rPr>
          <w:rFonts w:ascii="Sylfaen" w:hAnsi="Sylfaen" w:cs="Sylfaen"/>
          <w:sz w:val="18"/>
          <w:szCs w:val="18"/>
          <w:lang w:val="hy-AM"/>
        </w:rPr>
        <w:t>է</w:t>
      </w:r>
      <w:r w:rsidRPr="008F3FE8">
        <w:rPr>
          <w:rFonts w:ascii="Sylfaen" w:hAnsi="Sylfaen"/>
          <w:sz w:val="18"/>
          <w:szCs w:val="18"/>
          <w:lang w:val="hy-AM"/>
        </w:rPr>
        <w:t xml:space="preserve"> </w:t>
      </w:r>
      <w:r w:rsidRPr="008F3FE8">
        <w:rPr>
          <w:rFonts w:ascii="Sylfaen" w:hAnsi="Sylfaen" w:cs="Sylfaen"/>
          <w:sz w:val="18"/>
          <w:szCs w:val="18"/>
          <w:lang w:val="hy-AM"/>
        </w:rPr>
        <w:t>Բանկին</w:t>
      </w:r>
      <w:r w:rsidRPr="008F3FE8">
        <w:rPr>
          <w:rFonts w:ascii="Sylfaen" w:hAnsi="Sylfaen"/>
          <w:sz w:val="18"/>
          <w:szCs w:val="18"/>
          <w:lang w:val="hy-AM"/>
        </w:rPr>
        <w:t>:</w:t>
      </w:r>
    </w:p>
    <w:p w14:paraId="541F741A" w14:textId="01E1612E" w:rsidR="00524DBC" w:rsidRDefault="00F907F0" w:rsidP="008F3FE8">
      <w:pPr>
        <w:pStyle w:val="ListParagraph"/>
        <w:numPr>
          <w:ilvl w:val="1"/>
          <w:numId w:val="30"/>
        </w:numPr>
        <w:spacing w:after="0" w:line="240" w:lineRule="auto"/>
        <w:ind w:left="716"/>
        <w:jc w:val="both"/>
        <w:rPr>
          <w:rFonts w:ascii="Sylfaen" w:hAnsi="Sylfaen"/>
          <w:sz w:val="18"/>
          <w:szCs w:val="18"/>
          <w:lang w:val="hy-AM"/>
        </w:rPr>
      </w:pPr>
      <w:r w:rsidRPr="008F3FE8">
        <w:rPr>
          <w:rFonts w:ascii="Sylfaen" w:hAnsi="Sylfaen" w:cs="Sylfaen"/>
          <w:sz w:val="18"/>
          <w:szCs w:val="18"/>
          <w:lang w:val="hy-AM"/>
        </w:rPr>
        <w:t>Սույնով</w:t>
      </w:r>
      <w:r w:rsidRPr="008F3FE8">
        <w:rPr>
          <w:rFonts w:ascii="Sylfaen" w:hAnsi="Sylfaen"/>
          <w:sz w:val="18"/>
          <w:szCs w:val="18"/>
          <w:lang w:val="hy-AM"/>
        </w:rPr>
        <w:t xml:space="preserve"> </w:t>
      </w:r>
      <w:r w:rsidRPr="008F3FE8">
        <w:rPr>
          <w:rFonts w:ascii="Sylfaen" w:hAnsi="Sylfaen" w:cs="Sylfaen"/>
          <w:sz w:val="18"/>
          <w:szCs w:val="18"/>
          <w:lang w:val="hy-AM"/>
        </w:rPr>
        <w:t>Երաշխավորը</w:t>
      </w:r>
      <w:r w:rsidRPr="008F3FE8">
        <w:rPr>
          <w:rFonts w:ascii="Sylfaen" w:hAnsi="Sylfaen"/>
          <w:sz w:val="18"/>
          <w:szCs w:val="18"/>
          <w:lang w:val="hy-AM"/>
        </w:rPr>
        <w:t xml:space="preserve"> </w:t>
      </w:r>
      <w:r w:rsidRPr="008F3FE8">
        <w:rPr>
          <w:rFonts w:ascii="Sylfaen" w:hAnsi="Sylfaen" w:cs="Sylfaen"/>
          <w:sz w:val="18"/>
          <w:szCs w:val="18"/>
          <w:lang w:val="hy-AM"/>
        </w:rPr>
        <w:t>հաստատում</w:t>
      </w:r>
      <w:r w:rsidRPr="008F3FE8">
        <w:rPr>
          <w:rFonts w:ascii="Sylfaen" w:hAnsi="Sylfaen"/>
          <w:sz w:val="18"/>
          <w:szCs w:val="18"/>
          <w:lang w:val="hy-AM"/>
        </w:rPr>
        <w:t xml:space="preserve"> </w:t>
      </w:r>
      <w:r w:rsidRPr="008F3FE8">
        <w:rPr>
          <w:rFonts w:ascii="Sylfaen" w:hAnsi="Sylfaen" w:cs="Sylfaen"/>
          <w:sz w:val="18"/>
          <w:szCs w:val="18"/>
          <w:lang w:val="hy-AM"/>
        </w:rPr>
        <w:t>և</w:t>
      </w:r>
      <w:r w:rsidRPr="008F3FE8">
        <w:rPr>
          <w:rFonts w:ascii="Sylfaen" w:hAnsi="Sylfaen"/>
          <w:sz w:val="18"/>
          <w:szCs w:val="18"/>
          <w:lang w:val="hy-AM"/>
        </w:rPr>
        <w:t xml:space="preserve"> </w:t>
      </w:r>
      <w:r w:rsidRPr="008F3FE8">
        <w:rPr>
          <w:rFonts w:ascii="Sylfaen" w:hAnsi="Sylfaen" w:cs="Sylfaen"/>
          <w:sz w:val="18"/>
          <w:szCs w:val="18"/>
          <w:lang w:val="hy-AM"/>
        </w:rPr>
        <w:t>համաձայնում</w:t>
      </w:r>
      <w:r w:rsidRPr="008F3FE8">
        <w:rPr>
          <w:rFonts w:ascii="Sylfaen" w:hAnsi="Sylfaen"/>
          <w:sz w:val="18"/>
          <w:szCs w:val="18"/>
          <w:lang w:val="hy-AM"/>
        </w:rPr>
        <w:t xml:space="preserve"> </w:t>
      </w:r>
      <w:r w:rsidRPr="008F3FE8">
        <w:rPr>
          <w:rFonts w:ascii="Sylfaen" w:hAnsi="Sylfaen" w:cs="Sylfaen"/>
          <w:sz w:val="18"/>
          <w:szCs w:val="18"/>
          <w:lang w:val="hy-AM"/>
        </w:rPr>
        <w:t>է</w:t>
      </w:r>
      <w:r w:rsidRPr="008F3FE8">
        <w:rPr>
          <w:rFonts w:ascii="Sylfaen" w:hAnsi="Sylfaen"/>
          <w:sz w:val="18"/>
          <w:szCs w:val="18"/>
          <w:lang w:val="hy-AM"/>
        </w:rPr>
        <w:t xml:space="preserve">, </w:t>
      </w:r>
      <w:r w:rsidRPr="008F3FE8">
        <w:rPr>
          <w:rFonts w:ascii="Sylfaen" w:hAnsi="Sylfaen" w:cs="Sylfaen"/>
          <w:sz w:val="18"/>
          <w:szCs w:val="18"/>
          <w:lang w:val="hy-AM"/>
        </w:rPr>
        <w:t>որ</w:t>
      </w:r>
      <w:r w:rsidRPr="008F3FE8">
        <w:rPr>
          <w:rFonts w:ascii="Sylfaen" w:hAnsi="Sylfaen"/>
          <w:sz w:val="18"/>
          <w:szCs w:val="18"/>
          <w:lang w:val="hy-AM"/>
        </w:rPr>
        <w:t xml:space="preserve"> </w:t>
      </w:r>
      <w:r w:rsidRPr="008F3FE8">
        <w:rPr>
          <w:rFonts w:ascii="Sylfaen" w:hAnsi="Sylfaen" w:cs="Sylfaen"/>
          <w:sz w:val="18"/>
          <w:szCs w:val="18"/>
          <w:lang w:val="hy-AM"/>
        </w:rPr>
        <w:t>Երաշխավոր</w:t>
      </w:r>
      <w:r w:rsidR="004C790F" w:rsidRPr="008F3FE8">
        <w:rPr>
          <w:rFonts w:ascii="Sylfaen" w:hAnsi="Sylfaen" w:cs="Sylfaen"/>
          <w:sz w:val="18"/>
          <w:szCs w:val="18"/>
          <w:lang w:val="hy-AM"/>
        </w:rPr>
        <w:t>ը</w:t>
      </w:r>
      <w:r w:rsidRPr="008F3FE8">
        <w:rPr>
          <w:rFonts w:ascii="Sylfaen" w:hAnsi="Sylfaen"/>
          <w:sz w:val="18"/>
          <w:szCs w:val="18"/>
          <w:lang w:val="hy-AM"/>
        </w:rPr>
        <w:t xml:space="preserve"> </w:t>
      </w:r>
      <w:r w:rsidRPr="008F3FE8">
        <w:rPr>
          <w:rFonts w:ascii="Sylfaen" w:hAnsi="Sylfaen" w:cs="Sylfaen"/>
          <w:sz w:val="18"/>
          <w:szCs w:val="18"/>
          <w:lang w:val="hy-AM"/>
        </w:rPr>
        <w:t>համարվում</w:t>
      </w:r>
      <w:r w:rsidRPr="008F3FE8">
        <w:rPr>
          <w:rFonts w:ascii="Sylfaen" w:hAnsi="Sylfaen"/>
          <w:sz w:val="18"/>
          <w:szCs w:val="18"/>
          <w:lang w:val="hy-AM"/>
        </w:rPr>
        <w:t xml:space="preserve"> </w:t>
      </w:r>
      <w:r w:rsidRPr="008F3FE8">
        <w:rPr>
          <w:rFonts w:ascii="Sylfaen" w:hAnsi="Sylfaen" w:cs="Sylfaen"/>
          <w:sz w:val="18"/>
          <w:szCs w:val="18"/>
          <w:lang w:val="hy-AM"/>
        </w:rPr>
        <w:t>է</w:t>
      </w:r>
      <w:r w:rsidRPr="008F3FE8">
        <w:rPr>
          <w:rFonts w:ascii="Sylfaen" w:hAnsi="Sylfaen"/>
          <w:sz w:val="18"/>
          <w:szCs w:val="18"/>
          <w:lang w:val="hy-AM"/>
        </w:rPr>
        <w:t xml:space="preserve"> </w:t>
      </w:r>
      <w:r w:rsidRPr="008F3FE8">
        <w:rPr>
          <w:rFonts w:ascii="Sylfaen" w:hAnsi="Sylfaen" w:cs="Sylfaen"/>
          <w:sz w:val="18"/>
          <w:szCs w:val="18"/>
          <w:lang w:val="hy-AM"/>
        </w:rPr>
        <w:t>պատշաճ</w:t>
      </w:r>
      <w:r w:rsidRPr="008F3FE8">
        <w:rPr>
          <w:rFonts w:ascii="Sylfaen" w:hAnsi="Sylfaen"/>
          <w:sz w:val="18"/>
          <w:szCs w:val="18"/>
          <w:lang w:val="hy-AM"/>
        </w:rPr>
        <w:t xml:space="preserve"> </w:t>
      </w:r>
      <w:r w:rsidRPr="008F3FE8">
        <w:rPr>
          <w:rFonts w:ascii="Sylfaen" w:hAnsi="Sylfaen" w:cs="Sylfaen"/>
          <w:sz w:val="18"/>
          <w:szCs w:val="18"/>
          <w:lang w:val="hy-AM"/>
        </w:rPr>
        <w:t>ծանուցված</w:t>
      </w:r>
      <w:r w:rsidRPr="008F3FE8">
        <w:rPr>
          <w:rFonts w:ascii="Sylfaen" w:hAnsi="Sylfaen"/>
          <w:sz w:val="18"/>
          <w:szCs w:val="18"/>
          <w:lang w:val="hy-AM"/>
        </w:rPr>
        <w:t xml:space="preserve"> </w:t>
      </w:r>
      <w:r w:rsidRPr="008F3FE8">
        <w:rPr>
          <w:rFonts w:ascii="Sylfaen" w:hAnsi="Sylfaen" w:cs="Sylfaen"/>
          <w:sz w:val="18"/>
          <w:szCs w:val="18"/>
          <w:lang w:val="hy-AM"/>
        </w:rPr>
        <w:t>նաև</w:t>
      </w:r>
      <w:r w:rsidRPr="008F3FE8">
        <w:rPr>
          <w:rFonts w:ascii="Sylfaen" w:hAnsi="Sylfaen"/>
          <w:sz w:val="18"/>
          <w:szCs w:val="18"/>
          <w:lang w:val="hy-AM"/>
        </w:rPr>
        <w:t xml:space="preserve"> </w:t>
      </w:r>
      <w:r w:rsidRPr="008F3FE8">
        <w:rPr>
          <w:rFonts w:ascii="Sylfaen" w:hAnsi="Sylfaen" w:cs="Sylfaen"/>
          <w:sz w:val="18"/>
          <w:szCs w:val="18"/>
          <w:lang w:val="hy-AM"/>
        </w:rPr>
        <w:t>այն</w:t>
      </w:r>
      <w:r w:rsidRPr="008F3FE8">
        <w:rPr>
          <w:rFonts w:ascii="Sylfaen" w:hAnsi="Sylfaen"/>
          <w:sz w:val="18"/>
          <w:szCs w:val="18"/>
          <w:lang w:val="hy-AM"/>
        </w:rPr>
        <w:t xml:space="preserve"> </w:t>
      </w:r>
      <w:r w:rsidRPr="008F3FE8">
        <w:rPr>
          <w:rFonts w:ascii="Sylfaen" w:hAnsi="Sylfaen" w:cs="Sylfaen"/>
          <w:sz w:val="18"/>
          <w:szCs w:val="18"/>
          <w:lang w:val="hy-AM"/>
        </w:rPr>
        <w:t>դեպքում</w:t>
      </w:r>
      <w:r w:rsidRPr="008F3FE8">
        <w:rPr>
          <w:rFonts w:ascii="Sylfaen" w:hAnsi="Sylfaen"/>
          <w:sz w:val="18"/>
          <w:szCs w:val="18"/>
          <w:lang w:val="hy-AM"/>
        </w:rPr>
        <w:t xml:space="preserve">, </w:t>
      </w:r>
      <w:r w:rsidRPr="008F3FE8">
        <w:rPr>
          <w:rFonts w:ascii="Sylfaen" w:hAnsi="Sylfaen" w:cs="Sylfaen"/>
          <w:sz w:val="18"/>
          <w:szCs w:val="18"/>
          <w:lang w:val="hy-AM"/>
        </w:rPr>
        <w:t>երբ</w:t>
      </w:r>
      <w:r w:rsidRPr="008F3FE8">
        <w:rPr>
          <w:rFonts w:ascii="Sylfaen" w:hAnsi="Sylfaen"/>
          <w:sz w:val="18"/>
          <w:szCs w:val="18"/>
          <w:lang w:val="hy-AM"/>
        </w:rPr>
        <w:t xml:space="preserve"> </w:t>
      </w:r>
      <w:r w:rsidRPr="008F3FE8">
        <w:rPr>
          <w:rFonts w:ascii="Sylfaen" w:hAnsi="Sylfaen" w:cs="Sylfaen"/>
          <w:sz w:val="18"/>
          <w:szCs w:val="18"/>
          <w:lang w:val="hy-AM"/>
        </w:rPr>
        <w:t>Պայմանագրի</w:t>
      </w:r>
      <w:r w:rsidRPr="008F3FE8">
        <w:rPr>
          <w:rFonts w:ascii="Sylfaen" w:hAnsi="Sylfaen"/>
          <w:sz w:val="18"/>
          <w:szCs w:val="18"/>
          <w:lang w:val="hy-AM"/>
        </w:rPr>
        <w:t xml:space="preserve"> </w:t>
      </w:r>
      <w:r w:rsidRPr="008F3FE8">
        <w:rPr>
          <w:rFonts w:ascii="Sylfaen" w:hAnsi="Sylfaen" w:cs="Sylfaen"/>
          <w:sz w:val="18"/>
          <w:szCs w:val="18"/>
          <w:lang w:val="hy-AM"/>
        </w:rPr>
        <w:t>փոփոխությունները</w:t>
      </w:r>
      <w:r w:rsidRPr="008F3FE8">
        <w:rPr>
          <w:rFonts w:ascii="Sylfaen" w:hAnsi="Sylfaen"/>
          <w:sz w:val="18"/>
          <w:szCs w:val="18"/>
          <w:lang w:val="hy-AM"/>
        </w:rPr>
        <w:t xml:space="preserve"> </w:t>
      </w:r>
      <w:r w:rsidRPr="008F3FE8">
        <w:rPr>
          <w:rFonts w:ascii="Sylfaen" w:hAnsi="Sylfaen" w:cs="Sylfaen"/>
          <w:sz w:val="18"/>
          <w:szCs w:val="18"/>
          <w:lang w:val="hy-AM"/>
        </w:rPr>
        <w:t>և</w:t>
      </w:r>
      <w:r w:rsidRPr="008F3FE8">
        <w:rPr>
          <w:rFonts w:ascii="Sylfaen" w:hAnsi="Sylfaen"/>
          <w:sz w:val="18"/>
          <w:szCs w:val="18"/>
          <w:lang w:val="hy-AM"/>
        </w:rPr>
        <w:t>/</w:t>
      </w:r>
      <w:r w:rsidRPr="008F3FE8">
        <w:rPr>
          <w:rFonts w:ascii="Sylfaen" w:hAnsi="Sylfaen" w:cs="Sylfaen"/>
          <w:sz w:val="18"/>
          <w:szCs w:val="18"/>
          <w:lang w:val="hy-AM"/>
        </w:rPr>
        <w:t>կամ</w:t>
      </w:r>
      <w:r w:rsidRPr="008F3FE8">
        <w:rPr>
          <w:rFonts w:ascii="Sylfaen" w:hAnsi="Sylfaen"/>
          <w:sz w:val="18"/>
          <w:szCs w:val="18"/>
          <w:lang w:val="hy-AM"/>
        </w:rPr>
        <w:t xml:space="preserve"> </w:t>
      </w:r>
      <w:r w:rsidRPr="008F3FE8">
        <w:rPr>
          <w:rFonts w:ascii="Sylfaen" w:hAnsi="Sylfaen" w:cs="Sylfaen"/>
          <w:sz w:val="18"/>
          <w:szCs w:val="18"/>
          <w:lang w:val="hy-AM"/>
        </w:rPr>
        <w:t>այլ</w:t>
      </w:r>
      <w:r w:rsidRPr="008F3FE8">
        <w:rPr>
          <w:rFonts w:ascii="Sylfaen" w:hAnsi="Sylfaen"/>
          <w:sz w:val="18"/>
          <w:szCs w:val="18"/>
          <w:lang w:val="hy-AM"/>
        </w:rPr>
        <w:t xml:space="preserve"> </w:t>
      </w:r>
      <w:r w:rsidRPr="008F3FE8">
        <w:rPr>
          <w:rFonts w:ascii="Sylfaen" w:hAnsi="Sylfaen" w:cs="Sylfaen"/>
          <w:sz w:val="18"/>
          <w:szCs w:val="18"/>
          <w:lang w:val="hy-AM"/>
        </w:rPr>
        <w:t>տեղեկություններն</w:t>
      </w:r>
      <w:r w:rsidRPr="008F3FE8">
        <w:rPr>
          <w:rFonts w:ascii="Sylfaen" w:hAnsi="Sylfaen"/>
          <w:sz w:val="18"/>
          <w:szCs w:val="18"/>
          <w:lang w:val="hy-AM"/>
        </w:rPr>
        <w:t>/</w:t>
      </w:r>
      <w:r w:rsidRPr="008F3FE8">
        <w:rPr>
          <w:rFonts w:ascii="Sylfaen" w:hAnsi="Sylfaen" w:cs="Sylfaen"/>
          <w:sz w:val="18"/>
          <w:szCs w:val="18"/>
          <w:lang w:val="hy-AM"/>
        </w:rPr>
        <w:t>ծանուցումներն</w:t>
      </w:r>
      <w:r w:rsidRPr="008F3FE8">
        <w:rPr>
          <w:rFonts w:ascii="Sylfaen" w:hAnsi="Sylfaen"/>
          <w:sz w:val="18"/>
          <w:szCs w:val="18"/>
          <w:lang w:val="hy-AM"/>
        </w:rPr>
        <w:t xml:space="preserve"> </w:t>
      </w:r>
      <w:r w:rsidRPr="008F3FE8">
        <w:rPr>
          <w:rFonts w:ascii="Sylfaen" w:hAnsi="Sylfaen" w:cs="Sylfaen"/>
          <w:sz w:val="18"/>
          <w:szCs w:val="18"/>
          <w:lang w:val="hy-AM"/>
        </w:rPr>
        <w:t>ուղարկվել</w:t>
      </w:r>
      <w:r w:rsidRPr="008F3FE8">
        <w:rPr>
          <w:rFonts w:ascii="Sylfaen" w:hAnsi="Sylfaen"/>
          <w:sz w:val="18"/>
          <w:szCs w:val="18"/>
          <w:lang w:val="hy-AM"/>
        </w:rPr>
        <w:t xml:space="preserve"> </w:t>
      </w:r>
      <w:r w:rsidRPr="008F3FE8">
        <w:rPr>
          <w:rFonts w:ascii="Sylfaen" w:hAnsi="Sylfaen" w:cs="Sylfaen"/>
          <w:sz w:val="18"/>
          <w:szCs w:val="18"/>
          <w:lang w:val="hy-AM"/>
        </w:rPr>
        <w:t>են</w:t>
      </w:r>
      <w:r w:rsidRPr="008F3FE8">
        <w:rPr>
          <w:rFonts w:ascii="Sylfaen" w:hAnsi="Sylfaen"/>
          <w:sz w:val="18"/>
          <w:szCs w:val="18"/>
          <w:lang w:val="hy-AM"/>
        </w:rPr>
        <w:t xml:space="preserve"> </w:t>
      </w:r>
      <w:r w:rsidRPr="008F3FE8">
        <w:rPr>
          <w:rFonts w:ascii="Sylfaen" w:hAnsi="Sylfaen" w:cs="Sylfaen"/>
          <w:sz w:val="18"/>
          <w:szCs w:val="18"/>
          <w:lang w:val="hy-AM"/>
        </w:rPr>
        <w:t>Երաշխավորի</w:t>
      </w:r>
      <w:r w:rsidRPr="008F3FE8">
        <w:rPr>
          <w:rFonts w:ascii="Sylfaen" w:hAnsi="Sylfaen"/>
          <w:sz w:val="18"/>
          <w:szCs w:val="18"/>
          <w:lang w:val="hy-AM"/>
        </w:rPr>
        <w:t xml:space="preserve"> </w:t>
      </w:r>
      <w:r w:rsidR="00C71EC9" w:rsidRPr="008F3FE8">
        <w:rPr>
          <w:rFonts w:ascii="Sylfaen" w:hAnsi="Sylfaen"/>
          <w:sz w:val="18"/>
          <w:szCs w:val="18"/>
          <w:lang w:val="hy-AM"/>
        </w:rPr>
        <w:t xml:space="preserve">սույն Պայմանագրում նշված էլեկտրոնային փոստի և/կամ </w:t>
      </w:r>
      <w:r w:rsidRPr="008F3FE8">
        <w:rPr>
          <w:rFonts w:ascii="Sylfaen" w:hAnsi="Sylfaen" w:cs="Sylfaen"/>
          <w:sz w:val="18"/>
          <w:szCs w:val="18"/>
          <w:lang w:val="hy-AM"/>
        </w:rPr>
        <w:t>պաշտոնական</w:t>
      </w:r>
      <w:r w:rsidRPr="008F3FE8">
        <w:rPr>
          <w:rFonts w:ascii="Sylfaen" w:hAnsi="Sylfaen"/>
          <w:sz w:val="18"/>
          <w:szCs w:val="18"/>
          <w:lang w:val="hy-AM"/>
        </w:rPr>
        <w:t xml:space="preserve"> </w:t>
      </w:r>
      <w:r w:rsidRPr="008F3FE8">
        <w:rPr>
          <w:rFonts w:ascii="Sylfaen" w:hAnsi="Sylfaen" w:cs="Sylfaen"/>
          <w:sz w:val="18"/>
          <w:szCs w:val="18"/>
          <w:lang w:val="hy-AM"/>
        </w:rPr>
        <w:t>էլեկտրոնային</w:t>
      </w:r>
      <w:r w:rsidRPr="008F3FE8">
        <w:rPr>
          <w:rFonts w:ascii="Sylfaen" w:hAnsi="Sylfaen"/>
          <w:sz w:val="18"/>
          <w:szCs w:val="18"/>
          <w:lang w:val="hy-AM"/>
        </w:rPr>
        <w:t xml:space="preserve"> </w:t>
      </w:r>
      <w:r w:rsidRPr="008F3FE8">
        <w:rPr>
          <w:rFonts w:ascii="Sylfaen" w:hAnsi="Sylfaen" w:cs="Sylfaen"/>
          <w:sz w:val="18"/>
          <w:szCs w:val="18"/>
          <w:lang w:val="hy-AM"/>
        </w:rPr>
        <w:t>փոստի</w:t>
      </w:r>
      <w:r w:rsidRPr="008F3FE8">
        <w:rPr>
          <w:rFonts w:ascii="Sylfaen" w:hAnsi="Sylfaen"/>
          <w:sz w:val="18"/>
          <w:szCs w:val="18"/>
          <w:lang w:val="hy-AM"/>
        </w:rPr>
        <w:t xml:space="preserve"> </w:t>
      </w:r>
      <w:r w:rsidRPr="008F3FE8">
        <w:rPr>
          <w:rFonts w:ascii="Sylfaen" w:hAnsi="Sylfaen" w:cs="Sylfaen"/>
          <w:sz w:val="18"/>
          <w:szCs w:val="18"/>
          <w:lang w:val="hy-AM"/>
        </w:rPr>
        <w:t>հասցեով</w:t>
      </w:r>
      <w:r w:rsidRPr="008F3FE8">
        <w:rPr>
          <w:rFonts w:ascii="Sylfaen" w:hAnsi="Sylfaen"/>
          <w:sz w:val="18"/>
          <w:szCs w:val="18"/>
          <w:lang w:val="hy-AM"/>
        </w:rPr>
        <w:t xml:space="preserve">, </w:t>
      </w:r>
      <w:r w:rsidRPr="008F3FE8">
        <w:rPr>
          <w:rFonts w:ascii="Sylfaen" w:hAnsi="Sylfaen" w:cs="Sylfaen"/>
          <w:sz w:val="18"/>
          <w:szCs w:val="18"/>
          <w:lang w:val="hy-AM"/>
        </w:rPr>
        <w:t>և</w:t>
      </w:r>
      <w:r w:rsidRPr="008F3FE8">
        <w:rPr>
          <w:rFonts w:ascii="Sylfaen" w:hAnsi="Sylfaen"/>
          <w:sz w:val="18"/>
          <w:szCs w:val="18"/>
          <w:lang w:val="hy-AM"/>
        </w:rPr>
        <w:t xml:space="preserve"> </w:t>
      </w:r>
      <w:r w:rsidRPr="008F3FE8">
        <w:rPr>
          <w:rFonts w:ascii="Sylfaen" w:hAnsi="Sylfaen" w:cs="Sylfaen"/>
          <w:sz w:val="18"/>
          <w:szCs w:val="18"/>
          <w:lang w:val="hy-AM"/>
        </w:rPr>
        <w:t>առկա</w:t>
      </w:r>
      <w:r w:rsidRPr="008F3FE8">
        <w:rPr>
          <w:rFonts w:ascii="Sylfaen" w:hAnsi="Sylfaen"/>
          <w:sz w:val="18"/>
          <w:szCs w:val="18"/>
          <w:lang w:val="hy-AM"/>
        </w:rPr>
        <w:t xml:space="preserve"> </w:t>
      </w:r>
      <w:r w:rsidRPr="008F3FE8">
        <w:rPr>
          <w:rFonts w:ascii="Sylfaen" w:hAnsi="Sylfaen" w:cs="Sylfaen"/>
          <w:sz w:val="18"/>
          <w:szCs w:val="18"/>
          <w:lang w:val="hy-AM"/>
        </w:rPr>
        <w:t>է</w:t>
      </w:r>
      <w:r w:rsidRPr="008F3FE8">
        <w:rPr>
          <w:rFonts w:ascii="Sylfaen" w:hAnsi="Sylfaen"/>
          <w:sz w:val="18"/>
          <w:szCs w:val="18"/>
          <w:lang w:val="hy-AM"/>
        </w:rPr>
        <w:t xml:space="preserve"> </w:t>
      </w:r>
      <w:r w:rsidRPr="008F3FE8">
        <w:rPr>
          <w:rFonts w:ascii="Sylfaen" w:hAnsi="Sylfaen" w:cs="Sylfaen"/>
          <w:sz w:val="18"/>
          <w:szCs w:val="18"/>
          <w:lang w:val="hy-AM"/>
        </w:rPr>
        <w:t>այն</w:t>
      </w:r>
      <w:r w:rsidRPr="008F3FE8">
        <w:rPr>
          <w:rFonts w:ascii="Sylfaen" w:hAnsi="Sylfaen"/>
          <w:sz w:val="18"/>
          <w:szCs w:val="18"/>
          <w:lang w:val="hy-AM"/>
        </w:rPr>
        <w:t xml:space="preserve"> </w:t>
      </w:r>
      <w:r w:rsidRPr="008F3FE8">
        <w:rPr>
          <w:rFonts w:ascii="Sylfaen" w:hAnsi="Sylfaen" w:cs="Sylfaen"/>
          <w:sz w:val="18"/>
          <w:szCs w:val="18"/>
          <w:lang w:val="hy-AM"/>
        </w:rPr>
        <w:t>ստանալու</w:t>
      </w:r>
      <w:r w:rsidRPr="008F3FE8">
        <w:rPr>
          <w:rFonts w:ascii="Sylfaen" w:hAnsi="Sylfaen"/>
          <w:sz w:val="18"/>
          <w:szCs w:val="18"/>
          <w:lang w:val="hy-AM"/>
        </w:rPr>
        <w:t xml:space="preserve"> </w:t>
      </w:r>
      <w:r w:rsidRPr="008F3FE8">
        <w:rPr>
          <w:rFonts w:ascii="Sylfaen" w:hAnsi="Sylfaen" w:cs="Sylfaen"/>
          <w:sz w:val="18"/>
          <w:szCs w:val="18"/>
          <w:lang w:val="hy-AM"/>
        </w:rPr>
        <w:t>մասին</w:t>
      </w:r>
      <w:r w:rsidRPr="008F3FE8">
        <w:rPr>
          <w:rFonts w:ascii="Sylfaen" w:hAnsi="Sylfaen"/>
          <w:sz w:val="18"/>
          <w:szCs w:val="18"/>
          <w:lang w:val="hy-AM"/>
        </w:rPr>
        <w:t xml:space="preserve"> </w:t>
      </w:r>
      <w:r w:rsidRPr="008F3FE8">
        <w:rPr>
          <w:rFonts w:ascii="Sylfaen" w:hAnsi="Sylfaen" w:cs="Sylfaen"/>
          <w:sz w:val="18"/>
          <w:szCs w:val="18"/>
          <w:lang w:val="hy-AM"/>
        </w:rPr>
        <w:t>էլեկտրոնային</w:t>
      </w:r>
      <w:r w:rsidRPr="008F3FE8">
        <w:rPr>
          <w:rFonts w:ascii="Sylfaen" w:hAnsi="Sylfaen"/>
          <w:sz w:val="18"/>
          <w:szCs w:val="18"/>
          <w:lang w:val="hy-AM"/>
        </w:rPr>
        <w:t xml:space="preserve"> </w:t>
      </w:r>
      <w:r w:rsidRPr="008F3FE8">
        <w:rPr>
          <w:rFonts w:ascii="Sylfaen" w:hAnsi="Sylfaen" w:cs="Sylfaen"/>
          <w:sz w:val="18"/>
          <w:szCs w:val="18"/>
          <w:lang w:val="hy-AM"/>
        </w:rPr>
        <w:t>հավաստում</w:t>
      </w:r>
      <w:r w:rsidRPr="008F3FE8">
        <w:rPr>
          <w:rFonts w:ascii="Sylfaen" w:hAnsi="Sylfaen"/>
          <w:sz w:val="18"/>
          <w:szCs w:val="18"/>
          <w:lang w:val="hy-AM"/>
        </w:rPr>
        <w:t xml:space="preserve">, </w:t>
      </w:r>
      <w:r w:rsidRPr="008F3FE8">
        <w:rPr>
          <w:rFonts w:ascii="Sylfaen" w:hAnsi="Sylfaen" w:cs="Sylfaen"/>
          <w:sz w:val="18"/>
          <w:szCs w:val="18"/>
          <w:lang w:val="hy-AM"/>
        </w:rPr>
        <w:t>եթե</w:t>
      </w:r>
      <w:r w:rsidRPr="008F3FE8">
        <w:rPr>
          <w:rFonts w:ascii="Sylfaen" w:hAnsi="Sylfaen"/>
          <w:sz w:val="18"/>
          <w:szCs w:val="18"/>
          <w:lang w:val="hy-AM"/>
        </w:rPr>
        <w:t xml:space="preserve"> </w:t>
      </w:r>
      <w:r w:rsidRPr="008F3FE8">
        <w:rPr>
          <w:rFonts w:ascii="Sylfaen" w:hAnsi="Sylfaen" w:cs="Sylfaen"/>
          <w:sz w:val="18"/>
          <w:szCs w:val="18"/>
          <w:lang w:val="hy-AM"/>
        </w:rPr>
        <w:t>նույնիսկ</w:t>
      </w:r>
      <w:r w:rsidRPr="008F3FE8">
        <w:rPr>
          <w:rFonts w:ascii="Sylfaen" w:hAnsi="Sylfaen"/>
          <w:sz w:val="18"/>
          <w:szCs w:val="18"/>
          <w:lang w:val="hy-AM"/>
        </w:rPr>
        <w:t xml:space="preserve"> </w:t>
      </w:r>
      <w:r w:rsidRPr="00524DBC">
        <w:rPr>
          <w:rFonts w:ascii="Sylfaen" w:hAnsi="Sylfaen"/>
          <w:sz w:val="18"/>
          <w:szCs w:val="18"/>
          <w:lang w:val="hy-AM"/>
        </w:rPr>
        <w:t>բացակայում</w:t>
      </w:r>
      <w:r w:rsidRPr="008F3FE8">
        <w:rPr>
          <w:rFonts w:ascii="Sylfaen" w:hAnsi="Sylfaen"/>
          <w:sz w:val="18"/>
          <w:szCs w:val="18"/>
          <w:lang w:val="hy-AM"/>
        </w:rPr>
        <w:t xml:space="preserve"> </w:t>
      </w:r>
      <w:r w:rsidRPr="00524DBC">
        <w:rPr>
          <w:rFonts w:ascii="Sylfaen" w:hAnsi="Sylfaen"/>
          <w:sz w:val="18"/>
          <w:szCs w:val="18"/>
          <w:lang w:val="hy-AM"/>
        </w:rPr>
        <w:t>է</w:t>
      </w:r>
      <w:r w:rsidRPr="008F3FE8">
        <w:rPr>
          <w:rFonts w:ascii="Sylfaen" w:hAnsi="Sylfaen"/>
          <w:sz w:val="18"/>
          <w:szCs w:val="18"/>
          <w:lang w:val="hy-AM"/>
        </w:rPr>
        <w:t xml:space="preserve"> </w:t>
      </w:r>
      <w:r w:rsidRPr="00524DBC">
        <w:rPr>
          <w:rFonts w:ascii="Sylfaen" w:hAnsi="Sylfaen"/>
          <w:sz w:val="18"/>
          <w:szCs w:val="18"/>
          <w:lang w:val="hy-AM"/>
        </w:rPr>
        <w:t>այն</w:t>
      </w:r>
      <w:r w:rsidRPr="008F3FE8">
        <w:rPr>
          <w:rFonts w:ascii="Sylfaen" w:hAnsi="Sylfaen"/>
          <w:sz w:val="18"/>
          <w:szCs w:val="18"/>
          <w:lang w:val="hy-AM"/>
        </w:rPr>
        <w:t xml:space="preserve"> </w:t>
      </w:r>
      <w:r w:rsidRPr="00524DBC">
        <w:rPr>
          <w:rFonts w:ascii="Sylfaen" w:hAnsi="Sylfaen"/>
          <w:sz w:val="18"/>
          <w:szCs w:val="18"/>
          <w:lang w:val="hy-AM"/>
        </w:rPr>
        <w:t>կարդալու</w:t>
      </w:r>
      <w:r w:rsidRPr="008F3FE8">
        <w:rPr>
          <w:rFonts w:ascii="Sylfaen" w:hAnsi="Sylfaen"/>
          <w:sz w:val="18"/>
          <w:szCs w:val="18"/>
          <w:lang w:val="hy-AM"/>
        </w:rPr>
        <w:t xml:space="preserve"> </w:t>
      </w:r>
      <w:r w:rsidRPr="00524DBC">
        <w:rPr>
          <w:rFonts w:ascii="Sylfaen" w:hAnsi="Sylfaen"/>
          <w:sz w:val="18"/>
          <w:szCs w:val="18"/>
          <w:lang w:val="hy-AM"/>
        </w:rPr>
        <w:t>մասին</w:t>
      </w:r>
      <w:r w:rsidRPr="008F3FE8">
        <w:rPr>
          <w:rFonts w:ascii="Sylfaen" w:hAnsi="Sylfaen"/>
          <w:sz w:val="18"/>
          <w:szCs w:val="18"/>
          <w:lang w:val="hy-AM"/>
        </w:rPr>
        <w:t xml:space="preserve"> </w:t>
      </w:r>
      <w:r w:rsidRPr="00524DBC">
        <w:rPr>
          <w:rFonts w:ascii="Sylfaen" w:hAnsi="Sylfaen"/>
          <w:sz w:val="18"/>
          <w:szCs w:val="18"/>
          <w:lang w:val="hy-AM"/>
        </w:rPr>
        <w:t>էլեկտրոնային</w:t>
      </w:r>
      <w:r w:rsidRPr="008F3FE8">
        <w:rPr>
          <w:rFonts w:ascii="Sylfaen" w:hAnsi="Sylfaen"/>
          <w:sz w:val="18"/>
          <w:szCs w:val="18"/>
          <w:lang w:val="hy-AM"/>
        </w:rPr>
        <w:t xml:space="preserve"> </w:t>
      </w:r>
      <w:r w:rsidRPr="00524DBC">
        <w:rPr>
          <w:rFonts w:ascii="Sylfaen" w:hAnsi="Sylfaen"/>
          <w:sz w:val="18"/>
          <w:szCs w:val="18"/>
          <w:lang w:val="hy-AM"/>
        </w:rPr>
        <w:t>հավաստումը</w:t>
      </w:r>
      <w:r w:rsidRPr="008F3FE8">
        <w:rPr>
          <w:rFonts w:ascii="Sylfaen" w:hAnsi="Sylfaen"/>
          <w:sz w:val="18"/>
          <w:szCs w:val="18"/>
          <w:lang w:val="hy-AM"/>
        </w:rPr>
        <w:t xml:space="preserve">: </w:t>
      </w:r>
      <w:r w:rsidRPr="00524DBC">
        <w:rPr>
          <w:rFonts w:ascii="Sylfaen" w:hAnsi="Sylfaen"/>
          <w:sz w:val="18"/>
          <w:szCs w:val="18"/>
          <w:lang w:val="hy-AM"/>
        </w:rPr>
        <w:t>Այս</w:t>
      </w:r>
      <w:r w:rsidRPr="008F3FE8">
        <w:rPr>
          <w:rFonts w:ascii="Sylfaen" w:hAnsi="Sylfaen"/>
          <w:sz w:val="18"/>
          <w:szCs w:val="18"/>
          <w:lang w:val="hy-AM"/>
        </w:rPr>
        <w:t xml:space="preserve"> </w:t>
      </w:r>
      <w:r w:rsidRPr="00524DBC">
        <w:rPr>
          <w:rFonts w:ascii="Sylfaen" w:hAnsi="Sylfaen"/>
          <w:sz w:val="18"/>
          <w:szCs w:val="18"/>
          <w:lang w:val="hy-AM"/>
        </w:rPr>
        <w:t>դեպքում</w:t>
      </w:r>
      <w:r w:rsidRPr="008F3FE8">
        <w:rPr>
          <w:rFonts w:ascii="Sylfaen" w:hAnsi="Sylfaen"/>
          <w:sz w:val="18"/>
          <w:szCs w:val="18"/>
          <w:lang w:val="hy-AM"/>
        </w:rPr>
        <w:t xml:space="preserve"> </w:t>
      </w:r>
      <w:r w:rsidRPr="00524DBC">
        <w:rPr>
          <w:rFonts w:ascii="Sylfaen" w:hAnsi="Sylfaen"/>
          <w:sz w:val="18"/>
          <w:szCs w:val="18"/>
          <w:lang w:val="hy-AM"/>
        </w:rPr>
        <w:t>Երաշխավոր</w:t>
      </w:r>
      <w:r w:rsidR="004C790F" w:rsidRPr="00524DBC">
        <w:rPr>
          <w:rFonts w:ascii="Sylfaen" w:hAnsi="Sylfaen"/>
          <w:sz w:val="18"/>
          <w:szCs w:val="18"/>
          <w:lang w:val="hy-AM"/>
        </w:rPr>
        <w:t>ը</w:t>
      </w:r>
      <w:r w:rsidRPr="008F3FE8">
        <w:rPr>
          <w:rFonts w:ascii="Sylfaen" w:hAnsi="Sylfaen"/>
          <w:sz w:val="18"/>
          <w:szCs w:val="18"/>
          <w:lang w:val="hy-AM"/>
        </w:rPr>
        <w:t xml:space="preserve"> </w:t>
      </w:r>
      <w:r w:rsidRPr="00524DBC">
        <w:rPr>
          <w:rFonts w:ascii="Sylfaen" w:hAnsi="Sylfaen"/>
          <w:sz w:val="18"/>
          <w:szCs w:val="18"/>
          <w:lang w:val="hy-AM"/>
        </w:rPr>
        <w:t>համարվում</w:t>
      </w:r>
      <w:r w:rsidRPr="008F3FE8">
        <w:rPr>
          <w:rFonts w:ascii="Sylfaen" w:hAnsi="Sylfaen"/>
          <w:sz w:val="18"/>
          <w:szCs w:val="18"/>
          <w:lang w:val="hy-AM"/>
        </w:rPr>
        <w:t xml:space="preserve"> </w:t>
      </w:r>
      <w:r w:rsidRPr="00524DBC">
        <w:rPr>
          <w:rFonts w:ascii="Sylfaen" w:hAnsi="Sylfaen"/>
          <w:sz w:val="18"/>
          <w:szCs w:val="18"/>
          <w:lang w:val="hy-AM"/>
        </w:rPr>
        <w:t>է</w:t>
      </w:r>
      <w:r w:rsidRPr="008F3FE8">
        <w:rPr>
          <w:rFonts w:ascii="Sylfaen" w:hAnsi="Sylfaen"/>
          <w:sz w:val="18"/>
          <w:szCs w:val="18"/>
          <w:lang w:val="hy-AM"/>
        </w:rPr>
        <w:t xml:space="preserve"> </w:t>
      </w:r>
      <w:r w:rsidRPr="00524DBC">
        <w:rPr>
          <w:rFonts w:ascii="Sylfaen" w:hAnsi="Sylfaen"/>
          <w:sz w:val="18"/>
          <w:szCs w:val="18"/>
          <w:lang w:val="hy-AM"/>
        </w:rPr>
        <w:t>պատշաճ</w:t>
      </w:r>
      <w:r w:rsidRPr="008F3FE8">
        <w:rPr>
          <w:rFonts w:ascii="Sylfaen" w:hAnsi="Sylfaen"/>
          <w:sz w:val="18"/>
          <w:szCs w:val="18"/>
          <w:lang w:val="hy-AM"/>
        </w:rPr>
        <w:t xml:space="preserve"> </w:t>
      </w:r>
      <w:r w:rsidRPr="00524DBC">
        <w:rPr>
          <w:rFonts w:ascii="Sylfaen" w:hAnsi="Sylfaen"/>
          <w:sz w:val="18"/>
          <w:szCs w:val="18"/>
          <w:lang w:val="hy-AM"/>
        </w:rPr>
        <w:t>ծանուցված</w:t>
      </w:r>
      <w:r w:rsidRPr="008F3FE8">
        <w:rPr>
          <w:rFonts w:ascii="Sylfaen" w:hAnsi="Sylfaen"/>
          <w:sz w:val="18"/>
          <w:szCs w:val="18"/>
          <w:lang w:val="hy-AM"/>
        </w:rPr>
        <w:t xml:space="preserve"> </w:t>
      </w:r>
      <w:r w:rsidRPr="00524DBC">
        <w:rPr>
          <w:rFonts w:ascii="Sylfaen" w:hAnsi="Sylfaen"/>
          <w:sz w:val="18"/>
          <w:szCs w:val="18"/>
          <w:lang w:val="hy-AM"/>
        </w:rPr>
        <w:t>ծանուցում</w:t>
      </w:r>
      <w:r w:rsidR="004C790F" w:rsidRPr="00524DBC">
        <w:rPr>
          <w:rFonts w:ascii="Sylfaen" w:hAnsi="Sylfaen"/>
          <w:sz w:val="18"/>
          <w:szCs w:val="18"/>
          <w:lang w:val="hy-AM"/>
        </w:rPr>
        <w:t>ը</w:t>
      </w:r>
      <w:r w:rsidRPr="008F3FE8">
        <w:rPr>
          <w:rFonts w:ascii="Sylfaen" w:hAnsi="Sylfaen"/>
          <w:sz w:val="18"/>
          <w:szCs w:val="18"/>
          <w:lang w:val="hy-AM"/>
        </w:rPr>
        <w:t xml:space="preserve"> </w:t>
      </w:r>
      <w:r w:rsidRPr="00524DBC">
        <w:rPr>
          <w:rFonts w:ascii="Sylfaen" w:hAnsi="Sylfaen"/>
          <w:sz w:val="18"/>
          <w:szCs w:val="18"/>
          <w:lang w:val="hy-AM"/>
        </w:rPr>
        <w:t>ստանալուն</w:t>
      </w:r>
      <w:r w:rsidRPr="008F3FE8">
        <w:rPr>
          <w:rFonts w:ascii="Sylfaen" w:hAnsi="Sylfaen"/>
          <w:sz w:val="18"/>
          <w:szCs w:val="18"/>
          <w:lang w:val="hy-AM"/>
        </w:rPr>
        <w:t xml:space="preserve"> </w:t>
      </w:r>
      <w:r w:rsidRPr="00524DBC">
        <w:rPr>
          <w:rFonts w:ascii="Sylfaen" w:hAnsi="Sylfaen"/>
          <w:sz w:val="18"/>
          <w:szCs w:val="18"/>
          <w:lang w:val="hy-AM"/>
        </w:rPr>
        <w:t>հաջորդող</w:t>
      </w:r>
      <w:r w:rsidRPr="008F3FE8">
        <w:rPr>
          <w:rFonts w:ascii="Sylfaen" w:hAnsi="Sylfaen"/>
          <w:sz w:val="18"/>
          <w:szCs w:val="18"/>
          <w:lang w:val="hy-AM"/>
        </w:rPr>
        <w:t xml:space="preserve"> 5-</w:t>
      </w:r>
      <w:r w:rsidRPr="00524DBC">
        <w:rPr>
          <w:rFonts w:ascii="Sylfaen" w:hAnsi="Sylfaen"/>
          <w:sz w:val="18"/>
          <w:szCs w:val="18"/>
          <w:lang w:val="hy-AM"/>
        </w:rPr>
        <w:t>րդ</w:t>
      </w:r>
      <w:r w:rsidRPr="008F3FE8">
        <w:rPr>
          <w:rFonts w:ascii="Sylfaen" w:hAnsi="Sylfaen"/>
          <w:sz w:val="18"/>
          <w:szCs w:val="18"/>
          <w:lang w:val="hy-AM"/>
        </w:rPr>
        <w:t xml:space="preserve"> /</w:t>
      </w:r>
      <w:r w:rsidRPr="00524DBC">
        <w:rPr>
          <w:rFonts w:ascii="Sylfaen" w:hAnsi="Sylfaen"/>
          <w:sz w:val="18"/>
          <w:szCs w:val="18"/>
          <w:lang w:val="hy-AM"/>
        </w:rPr>
        <w:t>հինգերորդ</w:t>
      </w:r>
      <w:r w:rsidRPr="008F3FE8">
        <w:rPr>
          <w:rFonts w:ascii="Sylfaen" w:hAnsi="Sylfaen"/>
          <w:sz w:val="18"/>
          <w:szCs w:val="18"/>
          <w:lang w:val="hy-AM"/>
        </w:rPr>
        <w:t xml:space="preserve">/ </w:t>
      </w:r>
      <w:r w:rsidRPr="00524DBC">
        <w:rPr>
          <w:rFonts w:ascii="Sylfaen" w:hAnsi="Sylfaen"/>
          <w:sz w:val="18"/>
          <w:szCs w:val="18"/>
          <w:lang w:val="hy-AM"/>
        </w:rPr>
        <w:t>օրվանից</w:t>
      </w:r>
      <w:r w:rsidRPr="008F3FE8">
        <w:rPr>
          <w:rFonts w:ascii="Sylfaen" w:hAnsi="Sylfaen"/>
          <w:sz w:val="18"/>
          <w:szCs w:val="18"/>
          <w:lang w:val="hy-AM"/>
        </w:rPr>
        <w:t>:</w:t>
      </w:r>
    </w:p>
    <w:p w14:paraId="27705991" w14:textId="1F1D8C1E" w:rsidR="00524DBC" w:rsidRDefault="00C71EC9" w:rsidP="008F3FE8">
      <w:pPr>
        <w:pStyle w:val="ListParagraph"/>
        <w:numPr>
          <w:ilvl w:val="1"/>
          <w:numId w:val="30"/>
        </w:numPr>
        <w:spacing w:after="0" w:line="240" w:lineRule="auto"/>
        <w:ind w:left="716"/>
        <w:jc w:val="both"/>
        <w:rPr>
          <w:rFonts w:ascii="Sylfaen" w:hAnsi="Sylfaen"/>
          <w:sz w:val="18"/>
          <w:szCs w:val="18"/>
          <w:lang w:val="hy-AM"/>
        </w:rPr>
      </w:pPr>
      <w:r w:rsidRPr="001B390A">
        <w:rPr>
          <w:rFonts w:ascii="Sylfaen" w:hAnsi="Sylfaen"/>
          <w:sz w:val="18"/>
          <w:szCs w:val="18"/>
          <w:lang w:val="hy-AM"/>
        </w:rPr>
        <w:t xml:space="preserve">Սույնով  Երաշխավորը հայտնում է </w:t>
      </w:r>
      <w:r w:rsidRPr="00E45CFB">
        <w:rPr>
          <w:rFonts w:ascii="Sylfaen" w:hAnsi="Sylfaen"/>
          <w:sz w:val="18"/>
          <w:szCs w:val="18"/>
          <w:lang w:val="hy-AM"/>
        </w:rPr>
        <w:t xml:space="preserve">իր </w:t>
      </w:r>
      <w:r w:rsidRPr="001B390A">
        <w:rPr>
          <w:rFonts w:ascii="Sylfaen" w:hAnsi="Sylfaen"/>
          <w:sz w:val="18"/>
          <w:szCs w:val="18"/>
          <w:lang w:val="hy-AM"/>
        </w:rPr>
        <w:t xml:space="preserve">համաձայնությունն առ այն, որ ծանուցումների </w:t>
      </w:r>
      <w:r w:rsidRPr="00E45CFB">
        <w:rPr>
          <w:rFonts w:ascii="Sylfaen" w:hAnsi="Sylfaen"/>
          <w:sz w:val="18"/>
          <w:szCs w:val="18"/>
          <w:lang w:val="hy-AM"/>
        </w:rPr>
        <w:t xml:space="preserve">վերը նշված եղանակը և կարգը </w:t>
      </w:r>
      <w:r w:rsidRPr="00EC4E8F">
        <w:rPr>
          <w:rFonts w:ascii="Sylfaen" w:hAnsi="Sylfaen"/>
          <w:sz w:val="18"/>
          <w:szCs w:val="18"/>
          <w:lang w:val="hy-AM"/>
        </w:rPr>
        <w:t>Բանկը</w:t>
      </w:r>
      <w:r w:rsidRPr="00870F52">
        <w:rPr>
          <w:rFonts w:ascii="Sylfaen" w:hAnsi="Sylfaen"/>
          <w:sz w:val="18"/>
          <w:szCs w:val="18"/>
          <w:lang w:val="hy-AM"/>
        </w:rPr>
        <w:t xml:space="preserve"> </w:t>
      </w:r>
      <w:r w:rsidRPr="001B390A">
        <w:rPr>
          <w:rFonts w:ascii="Sylfaen" w:hAnsi="Sylfaen"/>
          <w:sz w:val="18"/>
          <w:szCs w:val="18"/>
          <w:lang w:val="hy-AM"/>
        </w:rPr>
        <w:t xml:space="preserve">կարող է կիրառել Վարկառուի կողմից </w:t>
      </w:r>
      <w:r w:rsidR="00870F52">
        <w:rPr>
          <w:rFonts w:ascii="Sylfaen" w:hAnsi="Sylfaen"/>
          <w:sz w:val="18"/>
          <w:szCs w:val="18"/>
          <w:lang w:val="hy-AM"/>
        </w:rPr>
        <w:t>Հիմնական</w:t>
      </w:r>
      <w:r w:rsidRPr="001B390A">
        <w:rPr>
          <w:rFonts w:ascii="Sylfaen" w:hAnsi="Sylfaen"/>
          <w:sz w:val="18"/>
          <w:szCs w:val="18"/>
          <w:lang w:val="hy-AM"/>
        </w:rPr>
        <w:t xml:space="preserve"> պայմանագրով և/կամ Երաշխավորի կողմից Պայմանագրով սահմանված պարտավորությունների չկատարման կամ ոչ պատշաճ կատարման դեպք/եր/ում, արտադատական բռնագանձման ծանուցումներ/պահանջագրեր/նախապահանջներ</w:t>
      </w:r>
      <w:r w:rsidRPr="00524DBC">
        <w:rPr>
          <w:rFonts w:ascii="Sylfaen" w:hAnsi="Sylfaen"/>
          <w:sz w:val="18"/>
          <w:szCs w:val="18"/>
          <w:lang w:val="hy-AM"/>
        </w:rPr>
        <w:t xml:space="preserve">/նյութեր/փաստաթղթեր ներկայացնելու ժամանակ: </w:t>
      </w:r>
    </w:p>
    <w:p w14:paraId="511560B1" w14:textId="77777777" w:rsidR="00524DBC" w:rsidRDefault="00C71EC9" w:rsidP="008F3FE8">
      <w:pPr>
        <w:pStyle w:val="ListParagraph"/>
        <w:numPr>
          <w:ilvl w:val="1"/>
          <w:numId w:val="30"/>
        </w:numPr>
        <w:spacing w:after="0" w:line="240" w:lineRule="auto"/>
        <w:ind w:left="716"/>
        <w:jc w:val="both"/>
        <w:rPr>
          <w:rFonts w:ascii="Sylfaen" w:hAnsi="Sylfaen"/>
          <w:sz w:val="18"/>
          <w:szCs w:val="18"/>
          <w:lang w:val="hy-AM"/>
        </w:rPr>
      </w:pPr>
      <w:r w:rsidRPr="00524DBC">
        <w:rPr>
          <w:rFonts w:ascii="Sylfaen" w:hAnsi="Sylfaen"/>
          <w:sz w:val="18"/>
          <w:szCs w:val="18"/>
          <w:lang w:val="hy-AM"/>
        </w:rPr>
        <w:t xml:space="preserve">Սույնով Երաշխավորը հավաստում է, որ իրեն ծանուցման լիարժեք այլընտրանքային եղանակ կարող է հանդիսանալ նաև ձայնագրվող և արձանագրվող հեռախոսային կապի միջոցը կամ SMS հաղորդագրությունը, որով Երաշխավորը տեղեկացվում է Պայմանագրով սահմանված կարգի պահպանմամբ Երաշխավորին ուղղված գրավոր ծանուցման հասանելիության մասին: </w:t>
      </w:r>
    </w:p>
    <w:p w14:paraId="0A4B1CDC" w14:textId="77777777" w:rsidR="00524DBC" w:rsidRDefault="00C71EC9" w:rsidP="008F3FE8">
      <w:pPr>
        <w:pStyle w:val="ListParagraph"/>
        <w:numPr>
          <w:ilvl w:val="1"/>
          <w:numId w:val="30"/>
        </w:numPr>
        <w:spacing w:after="0" w:line="240" w:lineRule="auto"/>
        <w:ind w:left="716"/>
        <w:jc w:val="both"/>
        <w:rPr>
          <w:rFonts w:ascii="Sylfaen" w:hAnsi="Sylfaen"/>
          <w:sz w:val="18"/>
          <w:szCs w:val="18"/>
          <w:lang w:val="hy-AM"/>
        </w:rPr>
      </w:pPr>
      <w:r w:rsidRPr="00524DBC">
        <w:rPr>
          <w:rFonts w:ascii="Sylfaen" w:hAnsi="Sylfaen"/>
          <w:sz w:val="18"/>
          <w:szCs w:val="18"/>
          <w:lang w:val="hy-AM"/>
        </w:rPr>
        <w:t xml:space="preserve">Սույնով Երաշխավորը հավաստում է, որ իրեն ծանուցման հեռախոսահամար, փոստային, էլեկտրոնային կամ այլ հեռահարկապի հասցե կարող է ծառայել նաև </w:t>
      </w:r>
      <w:r w:rsidR="00CF346D" w:rsidRPr="00524DBC">
        <w:rPr>
          <w:rFonts w:ascii="Sylfaen" w:hAnsi="Sylfaen"/>
          <w:sz w:val="18"/>
          <w:szCs w:val="18"/>
          <w:lang w:val="hy-AM"/>
        </w:rPr>
        <w:t xml:space="preserve">Երաշխավորի </w:t>
      </w:r>
      <w:r w:rsidRPr="00524DBC">
        <w:rPr>
          <w:rFonts w:ascii="Sylfaen" w:hAnsi="Sylfaen"/>
          <w:sz w:val="18"/>
          <w:szCs w:val="18"/>
          <w:lang w:val="hy-AM"/>
        </w:rPr>
        <w:t xml:space="preserve">կողմից Բանկին տրամադրված ցանկացած հասցե/կապի միջոց/հեռախոսահամար, որը </w:t>
      </w:r>
      <w:r w:rsidR="00CF346D" w:rsidRPr="00524DBC">
        <w:rPr>
          <w:rFonts w:ascii="Sylfaen" w:hAnsi="Sylfaen"/>
          <w:sz w:val="18"/>
          <w:szCs w:val="18"/>
          <w:lang w:val="hy-AM"/>
        </w:rPr>
        <w:t>նա</w:t>
      </w:r>
      <w:r w:rsidRPr="00524DBC">
        <w:rPr>
          <w:rFonts w:ascii="Sylfaen" w:hAnsi="Sylfaen"/>
          <w:sz w:val="18"/>
          <w:szCs w:val="18"/>
          <w:lang w:val="hy-AM"/>
        </w:rPr>
        <w:t xml:space="preserve"> նշել </w:t>
      </w:r>
      <w:r w:rsidR="00CF346D" w:rsidRPr="00524DBC">
        <w:rPr>
          <w:rFonts w:ascii="Sylfaen" w:hAnsi="Sylfaen"/>
          <w:sz w:val="18"/>
          <w:szCs w:val="18"/>
          <w:lang w:val="hy-AM"/>
        </w:rPr>
        <w:t>է</w:t>
      </w:r>
      <w:r w:rsidRPr="00524DBC">
        <w:rPr>
          <w:rFonts w:ascii="Sylfaen" w:hAnsi="Sylfaen"/>
          <w:sz w:val="18"/>
          <w:szCs w:val="18"/>
          <w:lang w:val="hy-AM"/>
        </w:rPr>
        <w:t xml:space="preserve"> Պայմանագրում կամ գրավոր եղանակով տրամադրել </w:t>
      </w:r>
      <w:r w:rsidR="00CF346D" w:rsidRPr="00524DBC">
        <w:rPr>
          <w:rFonts w:ascii="Sylfaen" w:hAnsi="Sylfaen"/>
          <w:sz w:val="18"/>
          <w:szCs w:val="18"/>
          <w:lang w:val="hy-AM"/>
        </w:rPr>
        <w:t>է</w:t>
      </w:r>
      <w:r w:rsidRPr="00524DBC">
        <w:rPr>
          <w:rFonts w:ascii="Sylfaen" w:hAnsi="Sylfaen"/>
          <w:sz w:val="18"/>
          <w:szCs w:val="18"/>
          <w:lang w:val="hy-AM"/>
        </w:rPr>
        <w:t xml:space="preserve"> Բանկին կամ այն Բանկին հասանելի է դարձել այլ եղանակով:</w:t>
      </w:r>
    </w:p>
    <w:p w14:paraId="6E912F23" w14:textId="3E59C228" w:rsidR="00524DBC" w:rsidRDefault="00524DBC" w:rsidP="008F3FE8">
      <w:pPr>
        <w:pStyle w:val="ListParagraph"/>
        <w:numPr>
          <w:ilvl w:val="1"/>
          <w:numId w:val="30"/>
        </w:numPr>
        <w:spacing w:after="0" w:line="240" w:lineRule="auto"/>
        <w:ind w:left="716"/>
        <w:jc w:val="both"/>
        <w:rPr>
          <w:rFonts w:ascii="Sylfaen" w:hAnsi="Sylfaen"/>
          <w:sz w:val="18"/>
          <w:szCs w:val="18"/>
          <w:lang w:val="hy-AM"/>
        </w:rPr>
      </w:pPr>
      <w:r>
        <w:rPr>
          <w:rFonts w:ascii="Sylfaen" w:hAnsi="Sylfaen"/>
          <w:sz w:val="18"/>
          <w:szCs w:val="18"/>
          <w:lang w:val="hy-AM"/>
        </w:rPr>
        <w:lastRenderedPageBreak/>
        <w:t>Ս</w:t>
      </w:r>
      <w:r w:rsidR="00CF346D" w:rsidRPr="007A3B28">
        <w:rPr>
          <w:rFonts w:ascii="Sylfaen" w:hAnsi="Sylfaen"/>
          <w:sz w:val="18"/>
          <w:szCs w:val="18"/>
          <w:lang w:val="hy-AM"/>
        </w:rPr>
        <w:t xml:space="preserve">ույնով </w:t>
      </w:r>
      <w:r w:rsidR="00CF346D" w:rsidRPr="00524DBC">
        <w:rPr>
          <w:rFonts w:ascii="Sylfaen" w:hAnsi="Sylfaen"/>
          <w:sz w:val="18"/>
          <w:szCs w:val="18"/>
          <w:lang w:val="hy-AM"/>
        </w:rPr>
        <w:t xml:space="preserve">Երաշխավորը հավաստում է, որ </w:t>
      </w:r>
      <w:r w:rsidR="00C71EC9" w:rsidRPr="00524DBC">
        <w:rPr>
          <w:rFonts w:ascii="Sylfaen" w:hAnsi="Sylfaen"/>
          <w:sz w:val="18"/>
          <w:szCs w:val="18"/>
          <w:lang w:val="hy-AM"/>
        </w:rPr>
        <w:t xml:space="preserve">կրում </w:t>
      </w:r>
      <w:r w:rsidR="00CF346D" w:rsidRPr="00524DBC">
        <w:rPr>
          <w:rFonts w:ascii="Sylfaen" w:hAnsi="Sylfaen"/>
          <w:sz w:val="18"/>
          <w:szCs w:val="18"/>
          <w:lang w:val="hy-AM"/>
        </w:rPr>
        <w:t>է</w:t>
      </w:r>
      <w:r w:rsidR="00C71EC9" w:rsidRPr="00524DBC">
        <w:rPr>
          <w:rFonts w:ascii="Sylfaen" w:hAnsi="Sylfaen"/>
          <w:sz w:val="18"/>
          <w:szCs w:val="18"/>
          <w:lang w:val="hy-AM"/>
        </w:rPr>
        <w:t xml:space="preserve"> </w:t>
      </w:r>
      <w:r w:rsidR="008B29B8" w:rsidRPr="00524DBC">
        <w:rPr>
          <w:rFonts w:ascii="Sylfaen" w:hAnsi="Sylfaen"/>
          <w:sz w:val="18"/>
          <w:szCs w:val="18"/>
          <w:lang w:val="hy-AM"/>
        </w:rPr>
        <w:t>իր</w:t>
      </w:r>
      <w:r w:rsidR="00C71EC9" w:rsidRPr="00524DBC">
        <w:rPr>
          <w:rFonts w:ascii="Sylfaen" w:hAnsi="Sylfaen"/>
          <w:sz w:val="18"/>
          <w:szCs w:val="18"/>
          <w:lang w:val="hy-AM"/>
        </w:rPr>
        <w:t xml:space="preserve"> պաշտոնական էլեկտրոնային փոստին կամ </w:t>
      </w:r>
      <w:r w:rsidR="00CF346D" w:rsidRPr="00524DBC">
        <w:rPr>
          <w:rFonts w:ascii="Sylfaen" w:hAnsi="Sylfaen"/>
          <w:sz w:val="18"/>
          <w:szCs w:val="18"/>
          <w:lang w:val="hy-AM"/>
        </w:rPr>
        <w:t>իր</w:t>
      </w:r>
      <w:r w:rsidR="00C71EC9" w:rsidRPr="00524DBC">
        <w:rPr>
          <w:rFonts w:ascii="Sylfaen" w:hAnsi="Sylfaen"/>
          <w:sz w:val="18"/>
          <w:szCs w:val="18"/>
          <w:lang w:val="hy-AM"/>
        </w:rPr>
        <w:t xml:space="preserve"> կողմից Բանկին</w:t>
      </w:r>
      <w:r w:rsidR="00194C0E">
        <w:rPr>
          <w:rFonts w:ascii="Sylfaen" w:hAnsi="Sylfaen"/>
          <w:sz w:val="18"/>
          <w:szCs w:val="18"/>
          <w:lang w:val="hy-AM"/>
        </w:rPr>
        <w:t xml:space="preserve"> </w:t>
      </w:r>
      <w:r w:rsidR="00C71EC9" w:rsidRPr="00524DBC">
        <w:rPr>
          <w:rFonts w:ascii="Sylfaen" w:hAnsi="Sylfaen"/>
          <w:sz w:val="18"/>
          <w:szCs w:val="18"/>
          <w:lang w:val="hy-AM"/>
        </w:rPr>
        <w:t>տրամադրված էլեկտրոնային հաղորդակցության միջոցներին ուղարկված ծանուցագիրը, պահանջագիրը, տեղեկությունները կամ այլ փաստաթղթերը չկարդալու անբարենպաստ հետևանքները:</w:t>
      </w:r>
    </w:p>
    <w:p w14:paraId="0C151FD2" w14:textId="5661082B" w:rsidR="00C71EC9" w:rsidRPr="007A3B28" w:rsidRDefault="00C71EC9" w:rsidP="008F3FE8">
      <w:pPr>
        <w:pStyle w:val="ListParagraph"/>
        <w:numPr>
          <w:ilvl w:val="1"/>
          <w:numId w:val="30"/>
        </w:numPr>
        <w:spacing w:after="0" w:line="240" w:lineRule="auto"/>
        <w:ind w:left="716"/>
        <w:jc w:val="both"/>
        <w:rPr>
          <w:rFonts w:ascii="Sylfaen" w:hAnsi="Sylfaen"/>
          <w:sz w:val="18"/>
          <w:szCs w:val="18"/>
          <w:lang w:val="hy-AM"/>
        </w:rPr>
      </w:pPr>
      <w:r w:rsidRPr="00524DBC">
        <w:rPr>
          <w:rFonts w:ascii="Sylfaen" w:hAnsi="Sylfaen"/>
          <w:sz w:val="18"/>
          <w:szCs w:val="18"/>
          <w:lang w:val="hy-AM"/>
        </w:rPr>
        <w:t>Եթե այլ բան նախատեսված չէ Պայմանագրով կամ Կողմերի</w:t>
      </w:r>
      <w:r w:rsidRPr="007A3B28">
        <w:rPr>
          <w:rFonts w:ascii="Sylfaen" w:hAnsi="Sylfaen" w:cs="Sylfaen"/>
          <w:sz w:val="18"/>
          <w:szCs w:val="18"/>
          <w:lang w:val="hy-AM"/>
        </w:rPr>
        <w:t xml:space="preserve"> գրավոր համաձայնությամբ, </w:t>
      </w:r>
      <w:r w:rsidR="00CF346D" w:rsidRPr="007A3B28">
        <w:rPr>
          <w:rFonts w:ascii="Sylfaen" w:hAnsi="Sylfaen" w:cs="Sylfaen"/>
          <w:sz w:val="18"/>
          <w:szCs w:val="18"/>
          <w:lang w:val="hy-AM"/>
        </w:rPr>
        <w:t>Երաշխավորըը</w:t>
      </w:r>
      <w:r w:rsidRPr="007A3B28">
        <w:rPr>
          <w:rFonts w:ascii="Sylfaen" w:hAnsi="Sylfaen" w:cs="Sylfaen"/>
          <w:sz w:val="18"/>
          <w:szCs w:val="18"/>
          <w:lang w:val="hy-AM"/>
        </w:rPr>
        <w:t xml:space="preserve"> համարվում </w:t>
      </w:r>
      <w:r w:rsidR="00CF346D" w:rsidRPr="007A3B28">
        <w:rPr>
          <w:rFonts w:ascii="Sylfaen" w:hAnsi="Sylfaen" w:cs="Sylfaen"/>
          <w:sz w:val="18"/>
          <w:szCs w:val="18"/>
          <w:lang w:val="hy-AM"/>
        </w:rPr>
        <w:t>է</w:t>
      </w:r>
      <w:r w:rsidRPr="007A3B28">
        <w:rPr>
          <w:rFonts w:ascii="Sylfaen" w:hAnsi="Sylfaen" w:cs="Sylfaen"/>
          <w:sz w:val="18"/>
          <w:szCs w:val="18"/>
          <w:lang w:val="hy-AM"/>
        </w:rPr>
        <w:t xml:space="preserve"> պատշաճ</w:t>
      </w:r>
      <w:r w:rsidR="000F7ABE">
        <w:rPr>
          <w:rFonts w:ascii="Sylfaen" w:hAnsi="Sylfaen" w:cs="Sylfaen"/>
          <w:sz w:val="18"/>
          <w:szCs w:val="18"/>
          <w:lang w:val="hy-AM"/>
        </w:rPr>
        <w:t xml:space="preserve"> </w:t>
      </w:r>
      <w:r w:rsidRPr="007A3B28">
        <w:rPr>
          <w:rFonts w:ascii="Sylfaen" w:hAnsi="Sylfaen" w:cs="Sylfaen"/>
          <w:sz w:val="18"/>
          <w:szCs w:val="18"/>
          <w:lang w:val="hy-AM"/>
        </w:rPr>
        <w:t>ծանուցված</w:t>
      </w:r>
      <w:r w:rsidR="00CF346D" w:rsidRPr="007A3B28">
        <w:rPr>
          <w:rFonts w:ascii="Sylfaen" w:hAnsi="Sylfaen" w:cs="Sylfaen"/>
          <w:sz w:val="18"/>
          <w:szCs w:val="18"/>
          <w:lang w:val="hy-AM"/>
        </w:rPr>
        <w:t xml:space="preserve"> </w:t>
      </w:r>
      <w:r w:rsidRPr="007A3B28">
        <w:rPr>
          <w:rFonts w:ascii="Sylfaen" w:hAnsi="Sylfaen" w:cs="Sylfaen"/>
          <w:sz w:val="18"/>
          <w:szCs w:val="18"/>
          <w:lang w:val="hy-AM"/>
        </w:rPr>
        <w:t xml:space="preserve">Պայմանագրով սահմանված և/կամ </w:t>
      </w:r>
      <w:r w:rsidR="00CF346D" w:rsidRPr="007A3B28">
        <w:rPr>
          <w:rFonts w:ascii="Sylfaen" w:hAnsi="Sylfaen" w:cs="Sylfaen"/>
          <w:sz w:val="18"/>
          <w:szCs w:val="18"/>
          <w:lang w:val="hy-AM"/>
        </w:rPr>
        <w:t>Երաշխավորի</w:t>
      </w:r>
      <w:r w:rsidRPr="007A3B28">
        <w:rPr>
          <w:rFonts w:ascii="Sylfaen" w:hAnsi="Sylfaen" w:cs="Sylfaen"/>
          <w:sz w:val="18"/>
          <w:szCs w:val="18"/>
          <w:lang w:val="hy-AM"/>
        </w:rPr>
        <w:t xml:space="preserve"> </w:t>
      </w:r>
      <w:r w:rsidR="00CF346D" w:rsidRPr="007A3B28">
        <w:rPr>
          <w:rFonts w:ascii="Sylfaen" w:hAnsi="Sylfaen" w:cs="Sylfaen"/>
          <w:sz w:val="18"/>
          <w:szCs w:val="18"/>
          <w:lang w:val="hy-AM"/>
        </w:rPr>
        <w:t>կողմից ընտրված</w:t>
      </w:r>
      <w:r w:rsidRPr="007A3B28">
        <w:rPr>
          <w:rFonts w:ascii="Sylfaen" w:hAnsi="Sylfaen" w:cs="Sylfaen"/>
          <w:sz w:val="18"/>
          <w:szCs w:val="18"/>
          <w:lang w:val="hy-AM"/>
        </w:rPr>
        <w:t xml:space="preserve"> </w:t>
      </w:r>
      <w:r w:rsidR="00CF346D" w:rsidRPr="007A3B28">
        <w:rPr>
          <w:rFonts w:ascii="Sylfaen" w:hAnsi="Sylfaen" w:cs="Sylfaen"/>
          <w:sz w:val="18"/>
          <w:szCs w:val="18"/>
          <w:lang w:val="hy-AM"/>
        </w:rPr>
        <w:t xml:space="preserve">կարգով </w:t>
      </w:r>
      <w:r w:rsidRPr="007A3B28">
        <w:rPr>
          <w:rFonts w:ascii="Sylfaen" w:hAnsi="Sylfaen" w:cs="Sylfaen"/>
          <w:sz w:val="18"/>
          <w:szCs w:val="18"/>
          <w:lang w:val="hy-AM"/>
        </w:rPr>
        <w:t xml:space="preserve">տեղեկություններն </w:t>
      </w:r>
      <w:r w:rsidR="00CF346D" w:rsidRPr="007A3B28">
        <w:rPr>
          <w:rFonts w:ascii="Sylfaen" w:hAnsi="Sylfaen" w:cs="Sylfaen"/>
          <w:sz w:val="18"/>
          <w:szCs w:val="18"/>
          <w:lang w:val="hy-AM"/>
        </w:rPr>
        <w:t>իրեն</w:t>
      </w:r>
      <w:r w:rsidRPr="007A3B28">
        <w:rPr>
          <w:rFonts w:ascii="Sylfaen" w:hAnsi="Sylfaen" w:cs="Sylfaen"/>
          <w:sz w:val="18"/>
          <w:szCs w:val="18"/>
          <w:lang w:val="hy-AM"/>
        </w:rPr>
        <w:t xml:space="preserve"> հասանելի դառնալու պահից, անկախ այն հանգամանքից, թե </w:t>
      </w:r>
      <w:r w:rsidR="00CF346D" w:rsidRPr="007A3B28">
        <w:rPr>
          <w:rFonts w:ascii="Sylfaen" w:hAnsi="Sylfaen" w:cs="Sylfaen"/>
          <w:sz w:val="18"/>
          <w:szCs w:val="18"/>
          <w:lang w:val="hy-AM"/>
        </w:rPr>
        <w:t>Երաշխավորը</w:t>
      </w:r>
      <w:r w:rsidRPr="007A3B28">
        <w:rPr>
          <w:rFonts w:ascii="Sylfaen" w:hAnsi="Sylfaen" w:cs="Sylfaen"/>
          <w:sz w:val="18"/>
          <w:szCs w:val="18"/>
          <w:lang w:val="hy-AM"/>
        </w:rPr>
        <w:t xml:space="preserve"> փաստացի երբ </w:t>
      </w:r>
      <w:r w:rsidR="00CF346D" w:rsidRPr="007A3B28">
        <w:rPr>
          <w:rFonts w:ascii="Sylfaen" w:hAnsi="Sylfaen" w:cs="Sylfaen"/>
          <w:sz w:val="18"/>
          <w:szCs w:val="18"/>
          <w:lang w:val="hy-AM"/>
        </w:rPr>
        <w:t>է</w:t>
      </w:r>
      <w:r w:rsidRPr="007A3B28">
        <w:rPr>
          <w:rFonts w:ascii="Sylfaen" w:hAnsi="Sylfaen" w:cs="Sylfaen"/>
          <w:sz w:val="18"/>
          <w:szCs w:val="18"/>
          <w:lang w:val="hy-AM"/>
        </w:rPr>
        <w:t xml:space="preserve"> ստանում այն:</w:t>
      </w:r>
    </w:p>
    <w:p w14:paraId="630E5FEB" w14:textId="77777777" w:rsidR="002D789B" w:rsidRDefault="002D789B" w:rsidP="007A3B28">
      <w:pPr>
        <w:spacing w:after="0" w:line="240" w:lineRule="auto"/>
        <w:jc w:val="both"/>
        <w:rPr>
          <w:rFonts w:ascii="Sylfaen" w:hAnsi="Sylfaen" w:cs="Sylfaen"/>
          <w:sz w:val="18"/>
          <w:szCs w:val="18"/>
          <w:lang w:val="hy-AM"/>
        </w:rPr>
      </w:pPr>
    </w:p>
    <w:p w14:paraId="270E22C7" w14:textId="160B78FC" w:rsidR="002D789B" w:rsidRDefault="00E33930" w:rsidP="00194C0E">
      <w:pPr>
        <w:spacing w:after="0" w:line="240" w:lineRule="auto"/>
        <w:jc w:val="both"/>
        <w:rPr>
          <w:rFonts w:ascii="Sylfaen" w:hAnsi="Sylfaen"/>
          <w:b/>
          <w:sz w:val="18"/>
          <w:szCs w:val="18"/>
          <w:lang w:val="hy-AM"/>
        </w:rPr>
      </w:pPr>
      <w:r w:rsidRPr="00194C0E">
        <w:rPr>
          <w:rFonts w:ascii="Sylfaen" w:hAnsi="Sylfaen"/>
          <w:b/>
          <w:sz w:val="18"/>
          <w:szCs w:val="18"/>
          <w:lang w:val="hy-AM"/>
        </w:rPr>
        <w:t xml:space="preserve">5. </w:t>
      </w:r>
      <w:r w:rsidR="00F957AC" w:rsidRPr="00194C0E">
        <w:rPr>
          <w:rFonts w:ascii="Sylfaen" w:hAnsi="Sylfaen"/>
          <w:b/>
          <w:sz w:val="18"/>
          <w:szCs w:val="18"/>
          <w:lang w:val="hy-AM"/>
        </w:rPr>
        <w:t>ՀԱՎԱՍՏԻԱՑՈՒՄՆԵՐ</w:t>
      </w:r>
      <w:r w:rsidR="00F957AC" w:rsidRPr="00FF7633">
        <w:rPr>
          <w:rFonts w:ascii="Sylfaen" w:hAnsi="Sylfaen"/>
          <w:b/>
          <w:sz w:val="18"/>
          <w:szCs w:val="18"/>
          <w:lang w:val="hy-AM"/>
        </w:rPr>
        <w:t xml:space="preserve"> ԵՎ ՀԱՄԱՁԱՅՆՈՒԹՅՈՒՆ</w:t>
      </w:r>
    </w:p>
    <w:p w14:paraId="1DC5E9BB" w14:textId="761F3A57" w:rsidR="000E07D5" w:rsidRPr="00FF7633" w:rsidRDefault="000E07D5" w:rsidP="00647C18">
      <w:pPr>
        <w:spacing w:after="0"/>
        <w:jc w:val="both"/>
        <w:rPr>
          <w:rFonts w:ascii="Sylfaen" w:hAnsi="Sylfaen"/>
          <w:b/>
          <w:sz w:val="18"/>
          <w:szCs w:val="18"/>
          <w:lang w:val="hy-AM"/>
        </w:rPr>
      </w:pPr>
      <w:r w:rsidRPr="00FF7633">
        <w:rPr>
          <w:rFonts w:ascii="Sylfaen" w:hAnsi="Sylfaen"/>
          <w:b/>
          <w:sz w:val="18"/>
          <w:szCs w:val="18"/>
          <w:lang w:val="hy-AM"/>
        </w:rPr>
        <w:t>Ստորագրելով և/կամ Բանկ ներկայացնելով</w:t>
      </w:r>
      <w:r w:rsidR="001773CE" w:rsidRPr="007A3B28">
        <w:rPr>
          <w:rFonts w:ascii="Sylfaen" w:hAnsi="Sylfaen"/>
          <w:b/>
          <w:sz w:val="18"/>
          <w:szCs w:val="18"/>
          <w:lang w:val="hy-AM"/>
        </w:rPr>
        <w:t xml:space="preserve"> </w:t>
      </w:r>
      <w:r w:rsidRPr="00FF7633">
        <w:rPr>
          <w:rFonts w:ascii="Sylfaen" w:hAnsi="Sylfaen"/>
          <w:b/>
          <w:sz w:val="18"/>
          <w:szCs w:val="18"/>
          <w:lang w:val="hy-AM"/>
        </w:rPr>
        <w:t xml:space="preserve">սույն </w:t>
      </w:r>
      <w:r w:rsidR="006C2B14" w:rsidRPr="007A3B28">
        <w:rPr>
          <w:rFonts w:ascii="Sylfaen" w:hAnsi="Sylfaen"/>
          <w:b/>
          <w:sz w:val="18"/>
          <w:szCs w:val="18"/>
          <w:lang w:val="hy-AM"/>
        </w:rPr>
        <w:t>Պ</w:t>
      </w:r>
      <w:r w:rsidRPr="007A3B28">
        <w:rPr>
          <w:rFonts w:ascii="Sylfaen" w:hAnsi="Sylfaen"/>
          <w:b/>
          <w:sz w:val="18"/>
          <w:szCs w:val="18"/>
          <w:lang w:val="hy-AM"/>
        </w:rPr>
        <w:t xml:space="preserve">այմանագիրը, </w:t>
      </w:r>
      <w:r w:rsidR="00BF5B96" w:rsidRPr="007A3B28">
        <w:rPr>
          <w:rFonts w:ascii="Sylfaen" w:hAnsi="Sylfaen"/>
          <w:b/>
          <w:sz w:val="18"/>
          <w:szCs w:val="18"/>
          <w:lang w:val="hy-AM"/>
        </w:rPr>
        <w:t>Երաշխավոր</w:t>
      </w:r>
      <w:r w:rsidR="008B29B8" w:rsidRPr="007A3B28">
        <w:rPr>
          <w:rFonts w:ascii="Sylfaen" w:hAnsi="Sylfaen"/>
          <w:b/>
          <w:sz w:val="18"/>
          <w:szCs w:val="18"/>
          <w:lang w:val="hy-AM"/>
        </w:rPr>
        <w:t>ը</w:t>
      </w:r>
      <w:r w:rsidRPr="007A3B28">
        <w:rPr>
          <w:rFonts w:ascii="Sylfaen" w:hAnsi="Sylfaen"/>
          <w:b/>
          <w:sz w:val="18"/>
          <w:szCs w:val="18"/>
          <w:lang w:val="hy-AM"/>
        </w:rPr>
        <w:t xml:space="preserve"> գիտակցում </w:t>
      </w:r>
      <w:r w:rsidR="008B29B8" w:rsidRPr="007A3B28">
        <w:rPr>
          <w:rFonts w:ascii="Sylfaen" w:hAnsi="Sylfaen"/>
          <w:b/>
          <w:sz w:val="18"/>
          <w:szCs w:val="18"/>
          <w:lang w:val="hy-AM"/>
        </w:rPr>
        <w:t>է</w:t>
      </w:r>
      <w:r w:rsidRPr="007A3B28">
        <w:rPr>
          <w:rFonts w:ascii="Sylfaen" w:hAnsi="Sylfaen"/>
          <w:b/>
          <w:sz w:val="18"/>
          <w:szCs w:val="18"/>
          <w:lang w:val="hy-AM"/>
        </w:rPr>
        <w:t>, որ.</w:t>
      </w:r>
    </w:p>
    <w:p w14:paraId="569FF1A7" w14:textId="77777777" w:rsidR="003B4AB5" w:rsidRPr="00FF7633" w:rsidRDefault="003B4AB5" w:rsidP="00FF7633">
      <w:pPr>
        <w:pStyle w:val="ListParagraph"/>
        <w:numPr>
          <w:ilvl w:val="0"/>
          <w:numId w:val="5"/>
        </w:numPr>
        <w:spacing w:after="0" w:line="240" w:lineRule="auto"/>
        <w:jc w:val="both"/>
        <w:rPr>
          <w:rFonts w:ascii="Sylfaen" w:hAnsi="Sylfaen"/>
          <w:i/>
          <w:vanish/>
          <w:sz w:val="18"/>
          <w:szCs w:val="18"/>
          <w:lang w:val="hy-AM"/>
        </w:rPr>
      </w:pPr>
    </w:p>
    <w:p w14:paraId="028C38E6" w14:textId="77777777" w:rsidR="003B4AB5" w:rsidRPr="00FF7633" w:rsidRDefault="003B4AB5" w:rsidP="00FF7633">
      <w:pPr>
        <w:pStyle w:val="ListParagraph"/>
        <w:numPr>
          <w:ilvl w:val="0"/>
          <w:numId w:val="5"/>
        </w:numPr>
        <w:spacing w:after="0" w:line="240" w:lineRule="auto"/>
        <w:jc w:val="both"/>
        <w:rPr>
          <w:rFonts w:ascii="Sylfaen" w:hAnsi="Sylfaen"/>
          <w:i/>
          <w:vanish/>
          <w:sz w:val="18"/>
          <w:szCs w:val="18"/>
          <w:lang w:val="hy-AM"/>
        </w:rPr>
      </w:pPr>
    </w:p>
    <w:p w14:paraId="6AADDFA8" w14:textId="77777777" w:rsidR="00576BCC" w:rsidRPr="00576BCC" w:rsidRDefault="00576BCC" w:rsidP="00576BCC">
      <w:pPr>
        <w:pStyle w:val="ListParagraph"/>
        <w:numPr>
          <w:ilvl w:val="0"/>
          <w:numId w:val="30"/>
        </w:numPr>
        <w:jc w:val="both"/>
        <w:rPr>
          <w:rFonts w:ascii="Sylfaen" w:hAnsi="Sylfaen" w:cs="Sylfaen"/>
          <w:vanish/>
          <w:sz w:val="18"/>
          <w:szCs w:val="18"/>
          <w:lang w:val="hy-AM"/>
        </w:rPr>
      </w:pPr>
    </w:p>
    <w:p w14:paraId="4CA46E25" w14:textId="3DF2566A" w:rsidR="000E07D5" w:rsidRPr="002D789B" w:rsidRDefault="000E07D5" w:rsidP="00576BCC">
      <w:pPr>
        <w:pStyle w:val="ListParagraph"/>
        <w:numPr>
          <w:ilvl w:val="1"/>
          <w:numId w:val="30"/>
        </w:numPr>
        <w:spacing w:after="0" w:line="240" w:lineRule="auto"/>
        <w:ind w:left="716"/>
        <w:jc w:val="both"/>
        <w:rPr>
          <w:rFonts w:ascii="Sylfaen" w:hAnsi="Sylfaen"/>
          <w:sz w:val="18"/>
          <w:szCs w:val="18"/>
          <w:lang w:val="hy-AM"/>
        </w:rPr>
      </w:pPr>
      <w:r w:rsidRPr="00576BCC">
        <w:rPr>
          <w:rFonts w:ascii="Sylfaen" w:hAnsi="Sylfaen"/>
          <w:sz w:val="18"/>
          <w:szCs w:val="18"/>
          <w:lang w:val="hy-AM"/>
        </w:rPr>
        <w:t>ԲԱՆԿԻՆ</w:t>
      </w:r>
      <w:r w:rsidR="00576BCC">
        <w:rPr>
          <w:rFonts w:ascii="Sylfaen" w:hAnsi="Sylfaen"/>
          <w:sz w:val="18"/>
          <w:szCs w:val="18"/>
          <w:lang w:val="hy-AM"/>
        </w:rPr>
        <w:t xml:space="preserve"> </w:t>
      </w:r>
      <w:r w:rsidRPr="007A3B28">
        <w:rPr>
          <w:rFonts w:ascii="Sylfaen" w:hAnsi="Sylfaen"/>
          <w:sz w:val="18"/>
          <w:szCs w:val="18"/>
          <w:lang w:val="hy-AM"/>
        </w:rPr>
        <w:t xml:space="preserve">ՆԵՐԿԱՅԱՑՆՈՒՄ </w:t>
      </w:r>
      <w:r w:rsidR="008B29B8" w:rsidRPr="007A3B28">
        <w:rPr>
          <w:rFonts w:ascii="Sylfaen" w:hAnsi="Sylfaen"/>
          <w:sz w:val="18"/>
          <w:szCs w:val="18"/>
          <w:lang w:val="hy-AM"/>
        </w:rPr>
        <w:t>է</w:t>
      </w:r>
      <w:r w:rsidRPr="007A3B28">
        <w:rPr>
          <w:rFonts w:ascii="Sylfaen" w:hAnsi="Sylfaen"/>
          <w:sz w:val="18"/>
          <w:szCs w:val="18"/>
          <w:lang w:val="hy-AM"/>
        </w:rPr>
        <w:t xml:space="preserve"> ՊԱՅՄԱՆԱԳՐԻ ԿՆՔՄԱՆ </w:t>
      </w:r>
      <w:r w:rsidR="00E33930" w:rsidRPr="007A3B28">
        <w:rPr>
          <w:rFonts w:ascii="Sylfaen" w:hAnsi="Sylfaen"/>
          <w:sz w:val="18"/>
          <w:szCs w:val="18"/>
          <w:lang w:val="hy-AM"/>
        </w:rPr>
        <w:t>ԱԿՑԵՊՏ</w:t>
      </w:r>
      <w:r w:rsidRPr="007A3B28">
        <w:rPr>
          <w:rFonts w:ascii="Sylfaen" w:hAnsi="Sylfaen"/>
          <w:sz w:val="18"/>
          <w:szCs w:val="18"/>
          <w:lang w:val="hy-AM"/>
        </w:rPr>
        <w:t>, ՈՐԸ ԲԱՆԿ</w:t>
      </w:r>
      <w:r w:rsidR="00E33930" w:rsidRPr="007A3B28">
        <w:rPr>
          <w:rFonts w:ascii="Sylfaen" w:hAnsi="Sylfaen"/>
          <w:sz w:val="18"/>
          <w:szCs w:val="18"/>
          <w:lang w:val="hy-AM"/>
        </w:rPr>
        <w:t xml:space="preserve"> ՆԵՐԿԱՅԱՑՎԵԼՈՒ</w:t>
      </w:r>
      <w:r w:rsidRPr="007A3B28">
        <w:rPr>
          <w:rFonts w:ascii="Sylfaen" w:hAnsi="Sylfaen"/>
          <w:sz w:val="18"/>
          <w:szCs w:val="18"/>
          <w:lang w:val="hy-AM"/>
        </w:rPr>
        <w:t xml:space="preserve"> ՊԱՀԻՑ ՀԱՆԴԻՍԱՆՈՒՄ Է ՊԱՏՇԱՃ ԿՆՔՎԱԾ </w:t>
      </w:r>
      <w:r w:rsidR="000417A9" w:rsidRPr="007A3B28">
        <w:rPr>
          <w:rFonts w:ascii="Sylfaen" w:hAnsi="Sylfaen"/>
          <w:sz w:val="18"/>
          <w:szCs w:val="18"/>
          <w:lang w:val="hy-AM"/>
        </w:rPr>
        <w:t>ԵՐԱՇԽԱՎՈՐՈՒԹՅԱՆ</w:t>
      </w:r>
      <w:r w:rsidRPr="007A3B28">
        <w:rPr>
          <w:rFonts w:ascii="Sylfaen" w:hAnsi="Sylfaen"/>
          <w:sz w:val="18"/>
          <w:szCs w:val="18"/>
          <w:lang w:val="hy-AM"/>
        </w:rPr>
        <w:t xml:space="preserve"> ՊԱՅՄԱՆԱԳԻՐ՝ ԴՐԱՆՈՒՄ ՆԱԽԱՏԵՍՎԱԾ ՊԱՅՄԱՆՆԵՐՈՎ</w:t>
      </w:r>
      <w:r w:rsidR="002D789B">
        <w:rPr>
          <w:rFonts w:ascii="Sylfaen" w:hAnsi="Sylfaen"/>
          <w:sz w:val="18"/>
          <w:szCs w:val="18"/>
          <w:lang w:val="hy-AM"/>
        </w:rPr>
        <w:t>:</w:t>
      </w:r>
    </w:p>
    <w:p w14:paraId="478C31B0" w14:textId="529D318B" w:rsidR="00BF5B96" w:rsidRPr="007A3B28" w:rsidRDefault="000E07D5" w:rsidP="00576BCC">
      <w:pPr>
        <w:pStyle w:val="ListParagraph"/>
        <w:numPr>
          <w:ilvl w:val="1"/>
          <w:numId w:val="30"/>
        </w:numPr>
        <w:spacing w:after="0" w:line="240" w:lineRule="auto"/>
        <w:ind w:left="716"/>
        <w:jc w:val="both"/>
        <w:rPr>
          <w:rFonts w:ascii="Sylfaen" w:hAnsi="Sylfaen"/>
          <w:sz w:val="18"/>
          <w:szCs w:val="18"/>
          <w:lang w:val="hy-AM"/>
        </w:rPr>
      </w:pPr>
      <w:r w:rsidRPr="007A3B28">
        <w:rPr>
          <w:rFonts w:ascii="Sylfaen" w:hAnsi="Sylfaen"/>
          <w:sz w:val="18"/>
          <w:szCs w:val="18"/>
          <w:lang w:val="hy-AM"/>
        </w:rPr>
        <w:t xml:space="preserve">ԱՄԲՈՂՋՈՒԹՅԱՄԲ ԾԱՆՈԹԱՑԵԼ </w:t>
      </w:r>
      <w:r w:rsidR="008B29B8" w:rsidRPr="007A3B28">
        <w:rPr>
          <w:rFonts w:ascii="Sylfaen" w:hAnsi="Sylfaen"/>
          <w:sz w:val="18"/>
          <w:szCs w:val="18"/>
          <w:lang w:val="hy-AM"/>
        </w:rPr>
        <w:t>Է</w:t>
      </w:r>
      <w:r w:rsidRPr="007A3B28">
        <w:rPr>
          <w:rFonts w:ascii="Sylfaen" w:hAnsi="Sylfaen"/>
          <w:sz w:val="18"/>
          <w:szCs w:val="18"/>
          <w:lang w:val="hy-AM"/>
        </w:rPr>
        <w:t xml:space="preserve"> </w:t>
      </w:r>
      <w:r w:rsidR="00BF5B96" w:rsidRPr="007A3B28">
        <w:rPr>
          <w:rFonts w:ascii="Sylfaen" w:hAnsi="Sylfaen"/>
          <w:sz w:val="18"/>
          <w:szCs w:val="18"/>
          <w:lang w:val="hy-AM"/>
        </w:rPr>
        <w:t xml:space="preserve">ՎԱՐԿԱՌՈՒԻ  ՀԻՄՆԱԿԱՆ ՊԱՐՏԱՎՈՐՈՒԹՅԱՆ ՊԱՅՄԱՆՆԵՐԻՆ, ԻՆՉՊԵՍ ՆԱԵՎ ՀԻՄՆԱԿԱՆ ՊԱՐՏԱՎՈՐՈՒԹՅԱՆ ԳՈՐԾՈՂՈՒԹՅԱՆ ԸՆԹԱՑՔՈՒՄ ԲԱՆԿԸ </w:t>
      </w:r>
      <w:r w:rsidR="00376C8F">
        <w:rPr>
          <w:rFonts w:ascii="Sylfaen" w:hAnsi="Sylfaen"/>
          <w:sz w:val="18"/>
          <w:szCs w:val="18"/>
          <w:lang w:val="hy-AM"/>
        </w:rPr>
        <w:t>ԵՎ</w:t>
      </w:r>
      <w:r w:rsidR="00BF5B96" w:rsidRPr="007A3B28">
        <w:rPr>
          <w:rFonts w:ascii="Sylfaen" w:hAnsi="Sylfaen"/>
          <w:sz w:val="18"/>
          <w:szCs w:val="18"/>
          <w:lang w:val="hy-AM"/>
        </w:rPr>
        <w:t xml:space="preserve"> ՎԱՐԿԱՌՈՒՆ ԿԱՐՈՂ ԵՆ ՓՈՓՈԽԵԼ ՀԻՄՆԱԿԱՆ ՊԱՐՏԱՎՈՐՈՒԹՅԱՆ ՊԱՅՄԱՆՆԵՐԸ։</w:t>
      </w:r>
    </w:p>
    <w:p w14:paraId="4FB00F5B" w14:textId="73827DF5" w:rsidR="000E07D5" w:rsidRPr="00D64E49" w:rsidRDefault="00D830BF" w:rsidP="00576BCC">
      <w:pPr>
        <w:pStyle w:val="ListParagraph"/>
        <w:numPr>
          <w:ilvl w:val="1"/>
          <w:numId w:val="30"/>
        </w:numPr>
        <w:spacing w:after="0" w:line="240" w:lineRule="auto"/>
        <w:ind w:left="716"/>
        <w:jc w:val="both"/>
        <w:rPr>
          <w:rFonts w:ascii="Sylfaen" w:hAnsi="Sylfaen"/>
          <w:sz w:val="18"/>
          <w:szCs w:val="18"/>
          <w:lang w:val="hy-AM"/>
        </w:rPr>
      </w:pPr>
      <w:r w:rsidRPr="00576BCC">
        <w:rPr>
          <w:rFonts w:ascii="Sylfaen" w:hAnsi="Sylfaen"/>
          <w:sz w:val="18"/>
          <w:szCs w:val="18"/>
          <w:lang w:val="hy-AM"/>
        </w:rPr>
        <w:t>Վարկառուի</w:t>
      </w:r>
      <w:r w:rsidRPr="00D64E49">
        <w:rPr>
          <w:rFonts w:ascii="Sylfaen" w:hAnsi="Sylfaen"/>
          <w:sz w:val="18"/>
          <w:szCs w:val="18"/>
          <w:lang w:val="hy-AM"/>
        </w:rPr>
        <w:t xml:space="preserve"> կողմից Հիմնական պ</w:t>
      </w:r>
      <w:r w:rsidR="000E07D5" w:rsidRPr="00D64E49">
        <w:rPr>
          <w:rFonts w:ascii="Sylfaen" w:hAnsi="Sylfaen"/>
          <w:sz w:val="18"/>
          <w:szCs w:val="18"/>
          <w:lang w:val="hy-AM"/>
        </w:rPr>
        <w:t>այմանագրով նախատեսված ժամկետներում</w:t>
      </w:r>
      <w:r w:rsidRPr="00D64E49">
        <w:rPr>
          <w:rFonts w:ascii="Sylfaen" w:hAnsi="Sylfaen"/>
          <w:sz w:val="18"/>
          <w:szCs w:val="18"/>
          <w:lang w:val="hy-AM"/>
        </w:rPr>
        <w:t xml:space="preserve"> և կարգով</w:t>
      </w:r>
      <w:r w:rsidR="000E07D5" w:rsidRPr="00D64E49">
        <w:rPr>
          <w:rFonts w:ascii="Sylfaen" w:hAnsi="Sylfaen"/>
          <w:sz w:val="18"/>
          <w:szCs w:val="18"/>
          <w:lang w:val="hy-AM"/>
        </w:rPr>
        <w:t xml:space="preserve"> պարտավորություններս չկատարելու դեպքում կամ ոչ պատշաճ կատարելու դեպքում</w:t>
      </w:r>
      <w:r w:rsidRPr="00D64E49">
        <w:rPr>
          <w:rFonts w:ascii="Sylfaen" w:hAnsi="Sylfaen"/>
          <w:sz w:val="18"/>
          <w:szCs w:val="18"/>
          <w:lang w:val="hy-AM"/>
        </w:rPr>
        <w:t xml:space="preserve"> Երաշխավորը</w:t>
      </w:r>
      <w:r w:rsidR="000E07D5" w:rsidRPr="00D64E49">
        <w:rPr>
          <w:rFonts w:ascii="Sylfaen" w:hAnsi="Sylfaen"/>
          <w:sz w:val="18"/>
          <w:szCs w:val="18"/>
          <w:lang w:val="hy-AM"/>
        </w:rPr>
        <w:t xml:space="preserve"> պատասխանատվություն </w:t>
      </w:r>
      <w:r w:rsidRPr="00D64E49">
        <w:rPr>
          <w:rFonts w:ascii="Sylfaen" w:hAnsi="Sylfaen"/>
          <w:sz w:val="18"/>
          <w:szCs w:val="18"/>
          <w:lang w:val="hy-AM"/>
        </w:rPr>
        <w:t xml:space="preserve">է </w:t>
      </w:r>
      <w:r w:rsidR="000E07D5" w:rsidRPr="00D64E49">
        <w:rPr>
          <w:rFonts w:ascii="Sylfaen" w:hAnsi="Sylfaen"/>
          <w:sz w:val="18"/>
          <w:szCs w:val="18"/>
          <w:lang w:val="hy-AM"/>
        </w:rPr>
        <w:t xml:space="preserve">կրելու </w:t>
      </w:r>
      <w:r w:rsidRPr="00D64E49">
        <w:rPr>
          <w:rFonts w:ascii="Sylfaen" w:hAnsi="Sylfaen"/>
          <w:sz w:val="18"/>
          <w:szCs w:val="18"/>
          <w:lang w:val="hy-AM"/>
        </w:rPr>
        <w:t xml:space="preserve">իրեն </w:t>
      </w:r>
      <w:r w:rsidR="000E07D5" w:rsidRPr="00D64E49">
        <w:rPr>
          <w:rFonts w:ascii="Sylfaen" w:hAnsi="Sylfaen"/>
          <w:sz w:val="18"/>
          <w:szCs w:val="18"/>
          <w:lang w:val="hy-AM"/>
        </w:rPr>
        <w:t>պատկանող ամբողջ գույքով:</w:t>
      </w:r>
    </w:p>
    <w:p w14:paraId="642830EF" w14:textId="1A43A3E4" w:rsidR="000E07D5" w:rsidRPr="00FF7633" w:rsidRDefault="000E07D5" w:rsidP="00647C18">
      <w:pPr>
        <w:spacing w:after="0"/>
        <w:jc w:val="both"/>
        <w:rPr>
          <w:rFonts w:ascii="Sylfaen" w:hAnsi="Sylfaen"/>
          <w:b/>
          <w:sz w:val="18"/>
          <w:szCs w:val="18"/>
          <w:lang w:val="hy-AM"/>
        </w:rPr>
      </w:pPr>
      <w:r w:rsidRPr="00FF7633">
        <w:rPr>
          <w:rFonts w:ascii="Sylfaen" w:hAnsi="Sylfaen"/>
          <w:b/>
          <w:sz w:val="18"/>
          <w:szCs w:val="18"/>
          <w:lang w:val="hy-AM"/>
        </w:rPr>
        <w:t xml:space="preserve">Ստորագրելով և/կամ Բանկ ներկայացնելով սույն </w:t>
      </w:r>
      <w:r w:rsidR="008B29B8" w:rsidRPr="007A3B28">
        <w:rPr>
          <w:rFonts w:ascii="Sylfaen" w:hAnsi="Sylfaen"/>
          <w:b/>
          <w:sz w:val="18"/>
          <w:szCs w:val="18"/>
          <w:lang w:val="hy-AM"/>
        </w:rPr>
        <w:t>Պ</w:t>
      </w:r>
      <w:r w:rsidRPr="00FF7633">
        <w:rPr>
          <w:rFonts w:ascii="Sylfaen" w:hAnsi="Sylfaen"/>
          <w:b/>
          <w:sz w:val="18"/>
          <w:szCs w:val="18"/>
          <w:lang w:val="hy-AM"/>
        </w:rPr>
        <w:t>այմանագ</w:t>
      </w:r>
      <w:r w:rsidR="00CF6FBD" w:rsidRPr="00FF7633">
        <w:rPr>
          <w:rFonts w:ascii="Sylfaen" w:hAnsi="Sylfaen"/>
          <w:b/>
          <w:sz w:val="18"/>
          <w:szCs w:val="18"/>
          <w:lang w:val="hy-AM"/>
        </w:rPr>
        <w:t>ի</w:t>
      </w:r>
      <w:r w:rsidRPr="00FF7633">
        <w:rPr>
          <w:rFonts w:ascii="Sylfaen" w:hAnsi="Sylfaen"/>
          <w:b/>
          <w:sz w:val="18"/>
          <w:szCs w:val="18"/>
          <w:lang w:val="hy-AM"/>
        </w:rPr>
        <w:t>րը</w:t>
      </w:r>
      <w:r w:rsidR="008B29B8" w:rsidRPr="007A3B28">
        <w:rPr>
          <w:rFonts w:ascii="Sylfaen" w:hAnsi="Sylfaen"/>
          <w:b/>
          <w:sz w:val="18"/>
          <w:szCs w:val="18"/>
          <w:lang w:val="hy-AM"/>
        </w:rPr>
        <w:t xml:space="preserve">՝ </w:t>
      </w:r>
      <w:r w:rsidR="00CF6FBD" w:rsidRPr="007A3B28">
        <w:rPr>
          <w:rFonts w:ascii="Sylfaen" w:hAnsi="Sylfaen"/>
          <w:b/>
          <w:sz w:val="18"/>
          <w:szCs w:val="18"/>
          <w:lang w:val="hy-AM"/>
        </w:rPr>
        <w:t>Երաշխավոր</w:t>
      </w:r>
      <w:r w:rsidR="008B29B8" w:rsidRPr="007A3B28">
        <w:rPr>
          <w:rFonts w:ascii="Sylfaen" w:hAnsi="Sylfaen"/>
          <w:b/>
          <w:sz w:val="18"/>
          <w:szCs w:val="18"/>
          <w:lang w:val="hy-AM"/>
        </w:rPr>
        <w:t>ը</w:t>
      </w:r>
      <w:r w:rsidRPr="00FF7633">
        <w:rPr>
          <w:rFonts w:ascii="Sylfaen" w:hAnsi="Sylfaen"/>
          <w:b/>
          <w:sz w:val="18"/>
          <w:szCs w:val="18"/>
          <w:lang w:val="hy-AM"/>
        </w:rPr>
        <w:t xml:space="preserve"> համաձայնում և /կամ հավաստում </w:t>
      </w:r>
      <w:r w:rsidR="008B29B8" w:rsidRPr="007A3B28">
        <w:rPr>
          <w:rFonts w:ascii="Sylfaen" w:hAnsi="Sylfaen"/>
          <w:b/>
          <w:sz w:val="18"/>
          <w:szCs w:val="18"/>
          <w:lang w:val="hy-AM"/>
        </w:rPr>
        <w:t>է</w:t>
      </w:r>
      <w:r w:rsidRPr="00FF7633">
        <w:rPr>
          <w:rFonts w:ascii="Sylfaen" w:hAnsi="Sylfaen"/>
          <w:b/>
          <w:sz w:val="18"/>
          <w:szCs w:val="18"/>
          <w:lang w:val="hy-AM"/>
        </w:rPr>
        <w:t>, որ.</w:t>
      </w:r>
    </w:p>
    <w:p w14:paraId="7EB4C956" w14:textId="279F643D" w:rsidR="008C4AF5" w:rsidRDefault="008C4AF5" w:rsidP="00376C8F">
      <w:pPr>
        <w:pStyle w:val="ListParagraph"/>
        <w:numPr>
          <w:ilvl w:val="1"/>
          <w:numId w:val="30"/>
        </w:numPr>
        <w:spacing w:after="0" w:line="240" w:lineRule="auto"/>
        <w:ind w:left="716"/>
        <w:jc w:val="both"/>
        <w:rPr>
          <w:rFonts w:ascii="Sylfaen" w:hAnsi="Sylfaen"/>
          <w:sz w:val="18"/>
          <w:szCs w:val="18"/>
          <w:lang w:val="hy-AM"/>
        </w:rPr>
      </w:pPr>
      <w:r w:rsidRPr="00376C8F">
        <w:rPr>
          <w:rFonts w:ascii="Sylfaen" w:hAnsi="Sylfaen"/>
          <w:sz w:val="18"/>
          <w:szCs w:val="18"/>
          <w:lang w:val="hy-AM"/>
        </w:rPr>
        <w:t>Պայմանագիրը</w:t>
      </w:r>
      <w:r w:rsidRPr="007A3B28">
        <w:rPr>
          <w:rFonts w:ascii="Sylfaen" w:hAnsi="Sylfaen"/>
          <w:sz w:val="18"/>
          <w:szCs w:val="18"/>
          <w:lang w:val="hy-AM"/>
        </w:rPr>
        <w:t xml:space="preserve"> կնքելիս ծանոթացել </w:t>
      </w:r>
      <w:r w:rsidR="009E51A9" w:rsidRPr="007A3B28">
        <w:rPr>
          <w:rFonts w:ascii="Sylfaen" w:hAnsi="Sylfaen"/>
          <w:sz w:val="18"/>
          <w:szCs w:val="18"/>
          <w:lang w:val="hy-AM"/>
        </w:rPr>
        <w:t>և</w:t>
      </w:r>
      <w:r w:rsidR="009E51A9" w:rsidRPr="00D64E49">
        <w:rPr>
          <w:rFonts w:ascii="Sylfaen" w:hAnsi="Sylfaen"/>
          <w:sz w:val="18"/>
          <w:szCs w:val="18"/>
          <w:lang w:val="hy-AM"/>
        </w:rPr>
        <w:t xml:space="preserve"> </w:t>
      </w:r>
      <w:r w:rsidR="00CF6FBD" w:rsidRPr="00D64E49">
        <w:rPr>
          <w:rFonts w:ascii="Sylfaen" w:hAnsi="Sylfaen"/>
          <w:sz w:val="18"/>
          <w:szCs w:val="18"/>
          <w:lang w:val="hy-AM"/>
        </w:rPr>
        <w:t>ս</w:t>
      </w:r>
      <w:r w:rsidRPr="00D64E49">
        <w:rPr>
          <w:rFonts w:ascii="Sylfaen" w:hAnsi="Sylfaen"/>
          <w:sz w:val="18"/>
          <w:szCs w:val="18"/>
          <w:lang w:val="hy-AM"/>
        </w:rPr>
        <w:t xml:space="preserve">տացել </w:t>
      </w:r>
      <w:r w:rsidR="008B29B8" w:rsidRPr="007A3B28">
        <w:rPr>
          <w:rFonts w:ascii="Sylfaen" w:hAnsi="Sylfaen"/>
          <w:sz w:val="18"/>
          <w:szCs w:val="18"/>
          <w:lang w:val="hy-AM"/>
        </w:rPr>
        <w:t>է</w:t>
      </w:r>
      <w:r w:rsidRPr="00D64E49">
        <w:rPr>
          <w:rFonts w:ascii="Sylfaen" w:hAnsi="Sylfaen"/>
          <w:sz w:val="18"/>
          <w:szCs w:val="18"/>
          <w:lang w:val="hy-AM"/>
        </w:rPr>
        <w:t xml:space="preserve"> բավարար պարզաբանումներ </w:t>
      </w:r>
      <w:r w:rsidR="009E51A9" w:rsidRPr="00D64E49">
        <w:rPr>
          <w:rFonts w:ascii="Sylfaen" w:hAnsi="Sylfaen"/>
          <w:sz w:val="18"/>
          <w:szCs w:val="18"/>
          <w:lang w:val="hy-AM"/>
        </w:rPr>
        <w:t xml:space="preserve">երաշխավորությամբ ստանձնած </w:t>
      </w:r>
      <w:r w:rsidRPr="00D64E49">
        <w:rPr>
          <w:rFonts w:ascii="Sylfaen" w:hAnsi="Sylfaen"/>
          <w:sz w:val="18"/>
          <w:szCs w:val="18"/>
          <w:lang w:val="hy-AM"/>
        </w:rPr>
        <w:t>պարտավորությունների չկատարման իրավական հետևանքների վերաբերյալ։</w:t>
      </w:r>
    </w:p>
    <w:p w14:paraId="789CE43F" w14:textId="6FE974C0" w:rsidR="008C4AF5" w:rsidRPr="00D64E49" w:rsidRDefault="00E9793B" w:rsidP="00376C8F">
      <w:pPr>
        <w:pStyle w:val="ListParagraph"/>
        <w:numPr>
          <w:ilvl w:val="1"/>
          <w:numId w:val="30"/>
        </w:numPr>
        <w:spacing w:after="0" w:line="240" w:lineRule="auto"/>
        <w:ind w:left="716"/>
        <w:jc w:val="both"/>
        <w:rPr>
          <w:rFonts w:ascii="Sylfaen" w:hAnsi="Sylfaen"/>
          <w:sz w:val="18"/>
          <w:szCs w:val="18"/>
          <w:lang w:val="hy-AM"/>
        </w:rPr>
      </w:pPr>
      <w:r w:rsidRPr="00590170">
        <w:rPr>
          <w:rFonts w:ascii="Sylfaen" w:hAnsi="Sylfaen"/>
          <w:sz w:val="18"/>
          <w:szCs w:val="18"/>
          <w:lang w:val="hy-AM"/>
        </w:rPr>
        <w:t xml:space="preserve">Պայմանագիրը կնքելիս </w:t>
      </w:r>
      <w:r w:rsidR="00ED3B9B" w:rsidRPr="00590170">
        <w:rPr>
          <w:rFonts w:ascii="Sylfaen" w:hAnsi="Sylfaen"/>
          <w:sz w:val="18"/>
          <w:szCs w:val="18"/>
          <w:lang w:val="hy-AM"/>
        </w:rPr>
        <w:t xml:space="preserve">ծանոթացել է </w:t>
      </w:r>
      <w:r w:rsidRPr="00590170">
        <w:rPr>
          <w:rFonts w:ascii="Sylfaen" w:hAnsi="Sylfaen" w:cs="Sylfaen"/>
          <w:sz w:val="18"/>
          <w:szCs w:val="18"/>
          <w:lang w:val="hy-AM"/>
        </w:rPr>
        <w:t>Պայմանա</w:t>
      </w:r>
      <w:r w:rsidR="00ED3B9B" w:rsidRPr="00590170">
        <w:rPr>
          <w:rFonts w:ascii="Sylfaen" w:hAnsi="Sylfaen" w:cs="Sylfaen"/>
          <w:sz w:val="18"/>
          <w:szCs w:val="18"/>
          <w:lang w:val="hy-AM"/>
        </w:rPr>
        <w:t xml:space="preserve">գրով նախատեսված հաղորդակցման հնարավոր բոլոր եղանակների, այդ թվում նաև իր կողմից ընտրված հաղորդակցման եղանակի էությանը ՝ </w:t>
      </w:r>
      <w:r w:rsidR="004156DB" w:rsidRPr="00590170">
        <w:rPr>
          <w:rFonts w:ascii="Sylfaen" w:hAnsi="Sylfaen" w:cs="Sylfaen"/>
          <w:sz w:val="18"/>
          <w:szCs w:val="18"/>
          <w:lang w:val="hy-AM"/>
        </w:rPr>
        <w:t>հիմք ընդունելով</w:t>
      </w:r>
      <w:r w:rsidR="00ED3B9B" w:rsidRPr="00590170">
        <w:rPr>
          <w:rFonts w:ascii="Sylfaen" w:hAnsi="Sylfaen" w:cs="Sylfaen"/>
          <w:sz w:val="18"/>
          <w:szCs w:val="18"/>
          <w:lang w:val="hy-AM"/>
        </w:rPr>
        <w:t xml:space="preserve"> այդ եղանակներից յուրաքանչյուրի՝ </w:t>
      </w:r>
      <w:r w:rsidR="008A0C33" w:rsidRPr="00590170">
        <w:rPr>
          <w:rFonts w:ascii="Sylfaen" w:hAnsi="Sylfaen" w:cs="Sylfaen"/>
          <w:sz w:val="18"/>
          <w:szCs w:val="18"/>
          <w:lang w:val="hy-AM"/>
        </w:rPr>
        <w:t>Պայմանագրով</w:t>
      </w:r>
      <w:r w:rsidR="00ED3B9B" w:rsidRPr="00590170">
        <w:rPr>
          <w:rFonts w:ascii="Sylfaen" w:hAnsi="Sylfaen" w:cs="Sylfaen"/>
          <w:sz w:val="18"/>
          <w:szCs w:val="18"/>
          <w:lang w:val="hy-AM"/>
        </w:rPr>
        <w:t xml:space="preserve"> </w:t>
      </w:r>
      <w:r w:rsidR="008A0C33" w:rsidRPr="00590170">
        <w:rPr>
          <w:rFonts w:ascii="Sylfaen" w:hAnsi="Sylfaen" w:cs="Sylfaen"/>
          <w:sz w:val="18"/>
          <w:szCs w:val="18"/>
          <w:lang w:val="hy-AM"/>
        </w:rPr>
        <w:t>/</w:t>
      </w:r>
      <w:r w:rsidR="00B12026">
        <w:rPr>
          <w:rFonts w:ascii="Sylfaen" w:hAnsi="Sylfaen" w:cs="Sylfaen"/>
          <w:sz w:val="18"/>
          <w:szCs w:val="18"/>
          <w:lang w:val="hy-AM"/>
        </w:rPr>
        <w:fldChar w:fldCharType="begin"/>
      </w:r>
      <w:r w:rsidR="00B12026">
        <w:rPr>
          <w:rFonts w:ascii="Sylfaen" w:hAnsi="Sylfaen" w:cs="Sylfaen"/>
          <w:sz w:val="18"/>
          <w:szCs w:val="18"/>
          <w:lang w:val="hy-AM"/>
        </w:rPr>
        <w:instrText xml:space="preserve"> REF _Ref527559462 \r \h </w:instrText>
      </w:r>
      <w:r w:rsidR="00B12026">
        <w:rPr>
          <w:rFonts w:ascii="Sylfaen" w:hAnsi="Sylfaen" w:cs="Sylfaen"/>
          <w:sz w:val="18"/>
          <w:szCs w:val="18"/>
          <w:lang w:val="hy-AM"/>
        </w:rPr>
      </w:r>
      <w:r w:rsidR="00B12026">
        <w:rPr>
          <w:rFonts w:ascii="Sylfaen" w:hAnsi="Sylfaen" w:cs="Sylfaen"/>
          <w:sz w:val="18"/>
          <w:szCs w:val="18"/>
          <w:lang w:val="hy-AM"/>
        </w:rPr>
        <w:fldChar w:fldCharType="separate"/>
      </w:r>
      <w:r w:rsidR="00B12026">
        <w:rPr>
          <w:rFonts w:ascii="Sylfaen" w:hAnsi="Sylfaen" w:cs="Sylfaen"/>
          <w:sz w:val="18"/>
          <w:szCs w:val="18"/>
          <w:lang w:val="hy-AM"/>
        </w:rPr>
        <w:t>4.1</w:t>
      </w:r>
      <w:r w:rsidR="00B12026">
        <w:rPr>
          <w:rFonts w:ascii="Sylfaen" w:hAnsi="Sylfaen" w:cs="Sylfaen"/>
          <w:sz w:val="18"/>
          <w:szCs w:val="18"/>
          <w:lang w:val="hy-AM"/>
        </w:rPr>
        <w:fldChar w:fldCharType="end"/>
      </w:r>
      <w:r w:rsidR="008A0C33" w:rsidRPr="00590170">
        <w:rPr>
          <w:rFonts w:ascii="Sylfaen" w:hAnsi="Sylfaen" w:cs="Sylfaen"/>
          <w:sz w:val="18"/>
          <w:szCs w:val="18"/>
          <w:lang w:val="hy-AM"/>
        </w:rPr>
        <w:t xml:space="preserve"> կետ/ </w:t>
      </w:r>
      <w:r w:rsidR="00ED3B9B" w:rsidRPr="00590170">
        <w:rPr>
          <w:rFonts w:ascii="Sylfaen" w:hAnsi="Sylfaen" w:cs="Sylfaen"/>
          <w:sz w:val="18"/>
          <w:szCs w:val="18"/>
          <w:lang w:val="hy-AM"/>
        </w:rPr>
        <w:t xml:space="preserve">նախատեսված </w:t>
      </w:r>
      <w:r w:rsidR="004156DB" w:rsidRPr="00590170">
        <w:rPr>
          <w:rFonts w:ascii="Sylfaen" w:hAnsi="Sylfaen" w:cs="Sylfaen"/>
          <w:sz w:val="18"/>
          <w:szCs w:val="18"/>
          <w:lang w:val="hy-AM"/>
        </w:rPr>
        <w:t>նկարագրությունը</w:t>
      </w:r>
      <w:r w:rsidR="00ED3B9B" w:rsidRPr="00590170">
        <w:rPr>
          <w:rFonts w:ascii="Sylfaen" w:hAnsi="Sylfaen" w:cs="Sylfaen"/>
          <w:sz w:val="18"/>
          <w:szCs w:val="18"/>
          <w:lang w:val="hy-AM"/>
        </w:rPr>
        <w:t>/</w:t>
      </w:r>
      <w:r w:rsidR="004156DB" w:rsidRPr="00590170">
        <w:rPr>
          <w:rFonts w:ascii="Sylfaen" w:hAnsi="Sylfaen" w:cs="Sylfaen"/>
          <w:sz w:val="18"/>
          <w:szCs w:val="18"/>
          <w:lang w:val="hy-AM"/>
        </w:rPr>
        <w:t>սահմանումը</w:t>
      </w:r>
      <w:r w:rsidRPr="004156DB">
        <w:rPr>
          <w:rFonts w:ascii="Sylfaen" w:hAnsi="Sylfaen" w:cs="Sylfaen"/>
          <w:sz w:val="18"/>
          <w:szCs w:val="18"/>
          <w:lang w:val="hy-AM"/>
        </w:rPr>
        <w:t>:</w:t>
      </w:r>
      <w:r w:rsidR="008A0C33" w:rsidRPr="00590170">
        <w:rPr>
          <w:rFonts w:ascii="Sylfaen" w:hAnsi="Sylfaen" w:cs="Sylfaen"/>
          <w:sz w:val="18"/>
          <w:szCs w:val="18"/>
          <w:lang w:val="hy-AM"/>
        </w:rPr>
        <w:t xml:space="preserve"> Ընդ որում, Երաշխավորն իրավասու է, անհրաժեշտության դեպքում, դիմել Բանկ և վերջինից ստանալ Պայմանագրով նախատեսված հաղորդակցման եղանակների վերաբերյալ լրացուցիչ պարզաբանումներ: </w:t>
      </w:r>
      <w:r w:rsidR="002D789B" w:rsidRPr="00376C8F">
        <w:rPr>
          <w:rFonts w:ascii="Sylfaen" w:hAnsi="Sylfaen"/>
          <w:sz w:val="18"/>
          <w:szCs w:val="18"/>
          <w:lang w:val="hy-AM"/>
        </w:rPr>
        <w:t>Իր</w:t>
      </w:r>
      <w:r w:rsidR="002D789B" w:rsidRPr="00D64E49">
        <w:rPr>
          <w:rFonts w:ascii="Sylfaen" w:hAnsi="Sylfaen"/>
          <w:sz w:val="18"/>
          <w:szCs w:val="18"/>
          <w:lang w:val="hy-AM"/>
        </w:rPr>
        <w:t xml:space="preserve"> </w:t>
      </w:r>
      <w:r w:rsidR="008C4AF5" w:rsidRPr="00D64E49">
        <w:rPr>
          <w:rFonts w:ascii="Sylfaen" w:hAnsi="Sylfaen"/>
          <w:sz w:val="18"/>
          <w:szCs w:val="18"/>
          <w:lang w:val="hy-AM"/>
        </w:rPr>
        <w:t>կողմից տրամադրված տեղեկությունները ճիշտ են և ամբողջական:</w:t>
      </w:r>
    </w:p>
    <w:p w14:paraId="584AAF40" w14:textId="1A1B0F2F" w:rsidR="006D0F36" w:rsidRPr="00D64E49" w:rsidRDefault="002D789B" w:rsidP="00376C8F">
      <w:pPr>
        <w:pStyle w:val="ListParagraph"/>
        <w:numPr>
          <w:ilvl w:val="1"/>
          <w:numId w:val="30"/>
        </w:numPr>
        <w:spacing w:after="0" w:line="240" w:lineRule="auto"/>
        <w:ind w:left="716"/>
        <w:jc w:val="both"/>
        <w:rPr>
          <w:rFonts w:ascii="Sylfaen" w:hAnsi="Sylfaen"/>
          <w:sz w:val="18"/>
          <w:szCs w:val="18"/>
          <w:lang w:val="hy-AM"/>
        </w:rPr>
      </w:pPr>
      <w:r w:rsidRPr="00376C8F">
        <w:rPr>
          <w:rFonts w:ascii="Sylfaen" w:hAnsi="Sylfaen"/>
          <w:sz w:val="18"/>
          <w:szCs w:val="18"/>
          <w:lang w:val="hy-AM"/>
        </w:rPr>
        <w:t>Համաձայն</w:t>
      </w:r>
      <w:r w:rsidRPr="00D64E49">
        <w:rPr>
          <w:rFonts w:ascii="Sylfaen" w:hAnsi="Sylfaen"/>
          <w:sz w:val="18"/>
          <w:szCs w:val="18"/>
          <w:lang w:val="hy-AM"/>
        </w:rPr>
        <w:t xml:space="preserve"> </w:t>
      </w:r>
      <w:r w:rsidR="008B29B8" w:rsidRPr="002D789B">
        <w:rPr>
          <w:rFonts w:ascii="Sylfaen" w:hAnsi="Sylfaen"/>
          <w:sz w:val="18"/>
          <w:szCs w:val="18"/>
          <w:lang w:val="hy-AM"/>
        </w:rPr>
        <w:t>է</w:t>
      </w:r>
      <w:r w:rsidR="006D0F36" w:rsidRPr="00D64E49">
        <w:rPr>
          <w:rFonts w:ascii="Sylfaen" w:hAnsi="Sylfaen"/>
          <w:sz w:val="18"/>
          <w:szCs w:val="18"/>
          <w:lang w:val="hy-AM"/>
        </w:rPr>
        <w:t xml:space="preserve">, որ Բանկն անհրաժեշտության դեպքում մշակի </w:t>
      </w:r>
      <w:r w:rsidR="008B29B8" w:rsidRPr="007A3B28">
        <w:rPr>
          <w:rFonts w:ascii="Sylfaen" w:hAnsi="Sylfaen"/>
          <w:sz w:val="18"/>
          <w:szCs w:val="18"/>
          <w:lang w:val="hy-AM"/>
        </w:rPr>
        <w:t>Երաշխավորի</w:t>
      </w:r>
      <w:r w:rsidR="006D0F36" w:rsidRPr="00D64E49">
        <w:rPr>
          <w:rFonts w:ascii="Sylfaen" w:hAnsi="Sylfaen"/>
          <w:sz w:val="18"/>
          <w:szCs w:val="18"/>
          <w:lang w:val="hy-AM"/>
        </w:rPr>
        <w:t xml:space="preserve"> անհատական տվյալները՝ «Անհատական տվյալների մասին» ՀՀ  օրենքին համապատասխան:</w:t>
      </w:r>
    </w:p>
    <w:p w14:paraId="44321C37" w14:textId="28CE5DE6" w:rsidR="006D0F36" w:rsidRPr="00D64E49" w:rsidRDefault="006D0F36" w:rsidP="00376C8F">
      <w:pPr>
        <w:pStyle w:val="ListParagraph"/>
        <w:numPr>
          <w:ilvl w:val="1"/>
          <w:numId w:val="30"/>
        </w:numPr>
        <w:spacing w:after="0" w:line="240" w:lineRule="auto"/>
        <w:ind w:left="716"/>
        <w:jc w:val="both"/>
        <w:rPr>
          <w:rFonts w:ascii="Sylfaen" w:hAnsi="Sylfaen"/>
          <w:sz w:val="18"/>
          <w:szCs w:val="18"/>
          <w:lang w:val="hy-AM"/>
        </w:rPr>
      </w:pPr>
      <w:r w:rsidRPr="00376C8F">
        <w:rPr>
          <w:rFonts w:ascii="Sylfaen" w:hAnsi="Sylfaen"/>
          <w:sz w:val="18"/>
          <w:szCs w:val="18"/>
          <w:lang w:val="hy-AM"/>
        </w:rPr>
        <w:t>Սույն</w:t>
      </w:r>
      <w:r w:rsidRPr="00D64E49">
        <w:rPr>
          <w:rFonts w:ascii="Sylfaen" w:hAnsi="Sylfaen"/>
          <w:sz w:val="18"/>
          <w:szCs w:val="18"/>
          <w:lang w:val="hy-AM"/>
        </w:rPr>
        <w:t xml:space="preserve"> </w:t>
      </w:r>
      <w:r w:rsidR="008B29B8" w:rsidRPr="007A3B28">
        <w:rPr>
          <w:rFonts w:ascii="Sylfaen" w:hAnsi="Sylfaen"/>
          <w:sz w:val="18"/>
          <w:szCs w:val="18"/>
          <w:lang w:val="hy-AM"/>
        </w:rPr>
        <w:t>Պ</w:t>
      </w:r>
      <w:r w:rsidRPr="00D64E49">
        <w:rPr>
          <w:rFonts w:ascii="Sylfaen" w:hAnsi="Sylfaen"/>
          <w:sz w:val="18"/>
          <w:szCs w:val="18"/>
          <w:lang w:val="hy-AM"/>
        </w:rPr>
        <w:t xml:space="preserve">այմանագրի ստորագրման պահին </w:t>
      </w:r>
      <w:r w:rsidR="008B29B8" w:rsidRPr="007A3B28">
        <w:rPr>
          <w:rFonts w:ascii="Sylfaen" w:hAnsi="Sylfaen"/>
          <w:sz w:val="18"/>
          <w:szCs w:val="18"/>
          <w:lang w:val="hy-AM"/>
        </w:rPr>
        <w:t xml:space="preserve">Երաշխավորը </w:t>
      </w:r>
      <w:r w:rsidRPr="00D64E49">
        <w:rPr>
          <w:rFonts w:ascii="Sylfaen" w:hAnsi="Sylfaen"/>
          <w:sz w:val="18"/>
          <w:szCs w:val="18"/>
          <w:lang w:val="hy-AM"/>
        </w:rPr>
        <w:t xml:space="preserve">գործում </w:t>
      </w:r>
      <w:r w:rsidR="008B29B8" w:rsidRPr="007A3B28">
        <w:rPr>
          <w:rFonts w:ascii="Sylfaen" w:hAnsi="Sylfaen"/>
          <w:sz w:val="18"/>
          <w:szCs w:val="18"/>
          <w:lang w:val="hy-AM"/>
        </w:rPr>
        <w:t>է</w:t>
      </w:r>
      <w:r w:rsidRPr="00D64E49">
        <w:rPr>
          <w:rFonts w:ascii="Sylfaen" w:hAnsi="Sylfaen"/>
          <w:sz w:val="18"/>
          <w:szCs w:val="18"/>
          <w:lang w:val="hy-AM"/>
        </w:rPr>
        <w:t xml:space="preserve"> սթափ մտքով, ի</w:t>
      </w:r>
      <w:r w:rsidR="008B29B8" w:rsidRPr="007A3B28">
        <w:rPr>
          <w:rFonts w:ascii="Sylfaen" w:hAnsi="Sylfaen"/>
          <w:sz w:val="18"/>
          <w:szCs w:val="18"/>
          <w:lang w:val="hy-AM"/>
        </w:rPr>
        <w:t>ր</w:t>
      </w:r>
      <w:r w:rsidRPr="00D64E49">
        <w:rPr>
          <w:rFonts w:ascii="Sylfaen" w:hAnsi="Sylfaen"/>
          <w:sz w:val="18"/>
          <w:szCs w:val="18"/>
          <w:lang w:val="hy-AM"/>
        </w:rPr>
        <w:t xml:space="preserve"> ազատ կամքի դրսևորմամբ՝ առանց որևէ մոլորության, խաբեության և հարկադրանքի ազդեցության, լիովին հասկանում և գիտակցում </w:t>
      </w:r>
      <w:r w:rsidR="008B29B8" w:rsidRPr="007A3B28">
        <w:rPr>
          <w:rFonts w:ascii="Sylfaen" w:hAnsi="Sylfaen"/>
          <w:sz w:val="18"/>
          <w:szCs w:val="18"/>
          <w:lang w:val="hy-AM"/>
        </w:rPr>
        <w:t>է</w:t>
      </w:r>
      <w:r w:rsidRPr="00D64E49">
        <w:rPr>
          <w:rFonts w:ascii="Sylfaen" w:hAnsi="Sylfaen"/>
          <w:sz w:val="18"/>
          <w:szCs w:val="18"/>
          <w:lang w:val="hy-AM"/>
        </w:rPr>
        <w:t xml:space="preserve"> ի</w:t>
      </w:r>
      <w:r w:rsidR="008B29B8" w:rsidRPr="007A3B28">
        <w:rPr>
          <w:rFonts w:ascii="Sylfaen" w:hAnsi="Sylfaen"/>
          <w:sz w:val="18"/>
          <w:szCs w:val="18"/>
          <w:lang w:val="hy-AM"/>
        </w:rPr>
        <w:t>ր</w:t>
      </w:r>
      <w:r w:rsidRPr="00D64E49">
        <w:rPr>
          <w:rFonts w:ascii="Sylfaen" w:hAnsi="Sylfaen"/>
          <w:sz w:val="18"/>
          <w:szCs w:val="18"/>
          <w:lang w:val="hy-AM"/>
        </w:rPr>
        <w:t xml:space="preserve"> կողմից ստանձնվող պարտավորությունների իրավական բնույթը և դրանց չկատարման հետևանքները։ </w:t>
      </w:r>
    </w:p>
    <w:p w14:paraId="65764F81" w14:textId="77777777" w:rsidR="00376C8F" w:rsidRDefault="003671F0" w:rsidP="00376C8F">
      <w:pPr>
        <w:pStyle w:val="ListParagraph"/>
        <w:numPr>
          <w:ilvl w:val="1"/>
          <w:numId w:val="30"/>
        </w:numPr>
        <w:spacing w:after="0" w:line="240" w:lineRule="auto"/>
        <w:ind w:left="716"/>
        <w:jc w:val="both"/>
        <w:rPr>
          <w:rFonts w:ascii="Sylfaen" w:hAnsi="Sylfaen"/>
          <w:sz w:val="18"/>
          <w:szCs w:val="18"/>
          <w:lang w:val="hy-AM"/>
        </w:rPr>
      </w:pPr>
      <w:r w:rsidRPr="00376C8F">
        <w:rPr>
          <w:rFonts w:ascii="Sylfaen" w:hAnsi="Sylfaen"/>
          <w:sz w:val="18"/>
          <w:szCs w:val="18"/>
          <w:lang w:val="hy-AM"/>
        </w:rPr>
        <w:t>Սույնով</w:t>
      </w:r>
      <w:r w:rsidRPr="00D64E49">
        <w:rPr>
          <w:rFonts w:ascii="Sylfaen" w:hAnsi="Sylfaen"/>
          <w:sz w:val="18"/>
          <w:szCs w:val="18"/>
          <w:lang w:val="hy-AM"/>
        </w:rPr>
        <w:t xml:space="preserve"> </w:t>
      </w:r>
      <w:r w:rsidR="008B29B8" w:rsidRPr="007A3B28">
        <w:rPr>
          <w:rFonts w:ascii="Sylfaen" w:hAnsi="Sylfaen"/>
          <w:sz w:val="18"/>
          <w:szCs w:val="18"/>
          <w:lang w:val="hy-AM"/>
        </w:rPr>
        <w:t xml:space="preserve">Երաշխավորը </w:t>
      </w:r>
      <w:r w:rsidRPr="00D64E49">
        <w:rPr>
          <w:rFonts w:ascii="Sylfaen" w:hAnsi="Sylfaen"/>
          <w:sz w:val="18"/>
          <w:szCs w:val="18"/>
          <w:lang w:val="hy-AM"/>
        </w:rPr>
        <w:t xml:space="preserve">տալիս </w:t>
      </w:r>
      <w:r w:rsidR="008B29B8" w:rsidRPr="007A3B28">
        <w:rPr>
          <w:rFonts w:ascii="Sylfaen" w:hAnsi="Sylfaen"/>
          <w:sz w:val="18"/>
          <w:szCs w:val="18"/>
          <w:lang w:val="hy-AM"/>
        </w:rPr>
        <w:t>է</w:t>
      </w:r>
      <w:r w:rsidRPr="00D64E49">
        <w:rPr>
          <w:rFonts w:ascii="Sylfaen" w:hAnsi="Sylfaen"/>
          <w:sz w:val="18"/>
          <w:szCs w:val="18"/>
          <w:lang w:val="hy-AM"/>
        </w:rPr>
        <w:t xml:space="preserve"> համաձայնություն առ այն, որ «Ամերիաբանկ» ՓԲԸ-ն առանց </w:t>
      </w:r>
      <w:r w:rsidR="008B29B8" w:rsidRPr="007A3B28">
        <w:rPr>
          <w:rFonts w:ascii="Sylfaen" w:hAnsi="Sylfaen"/>
          <w:sz w:val="18"/>
          <w:szCs w:val="18"/>
          <w:lang w:val="hy-AM"/>
        </w:rPr>
        <w:t>Երաշխավորին</w:t>
      </w:r>
      <w:r w:rsidRPr="00D64E49">
        <w:rPr>
          <w:rFonts w:ascii="Sylfaen" w:hAnsi="Sylfaen"/>
          <w:sz w:val="18"/>
          <w:szCs w:val="18"/>
          <w:lang w:val="hy-AM"/>
        </w:rPr>
        <w:t xml:space="preserve"> տեղեկացնելու հարցումներ կատարի և ստանա տեղեկություններ.</w:t>
      </w:r>
    </w:p>
    <w:p w14:paraId="52FE7170" w14:textId="24F4B6F9" w:rsidR="00376C8F" w:rsidRDefault="003671F0" w:rsidP="00376C8F">
      <w:pPr>
        <w:pStyle w:val="ListParagraph"/>
        <w:numPr>
          <w:ilvl w:val="2"/>
          <w:numId w:val="30"/>
        </w:numPr>
        <w:spacing w:after="0" w:line="240" w:lineRule="auto"/>
        <w:jc w:val="both"/>
        <w:rPr>
          <w:rFonts w:ascii="Sylfaen" w:hAnsi="Sylfaen" w:cs="Arial"/>
          <w:sz w:val="18"/>
          <w:szCs w:val="18"/>
          <w:lang w:val="hy-AM"/>
        </w:rPr>
      </w:pPr>
      <w:r w:rsidRPr="00376C8F">
        <w:rPr>
          <w:rFonts w:ascii="Sylfaen" w:hAnsi="Sylfaen" w:cs="Arial"/>
          <w:sz w:val="18"/>
          <w:szCs w:val="18"/>
          <w:lang w:val="hy-AM"/>
        </w:rPr>
        <w:t>ՀՀ</w:t>
      </w:r>
      <w:r w:rsidRPr="00376C8F">
        <w:rPr>
          <w:rFonts w:ascii="Sylfaen" w:hAnsi="Sylfaen"/>
          <w:sz w:val="18"/>
          <w:szCs w:val="18"/>
          <w:lang w:val="hy-AM"/>
        </w:rPr>
        <w:t xml:space="preserve"> ԿԲ Վարկային Ռեգիստրից և/կամ «ԱՔՌԱ Քրեդիտ Ռեփորթինգ» ՓԲԸ-ից, </w:t>
      </w:r>
      <w:r w:rsidR="008B29B8" w:rsidRPr="00376C8F">
        <w:rPr>
          <w:rFonts w:ascii="Sylfaen" w:hAnsi="Sylfaen"/>
          <w:sz w:val="18"/>
          <w:szCs w:val="18"/>
          <w:lang w:val="hy-AM"/>
        </w:rPr>
        <w:t xml:space="preserve">Երաշխավորի </w:t>
      </w:r>
      <w:r w:rsidRPr="00376C8F">
        <w:rPr>
          <w:rFonts w:ascii="Sylfaen" w:hAnsi="Sylfaen"/>
          <w:sz w:val="18"/>
          <w:szCs w:val="18"/>
          <w:lang w:val="hy-AM"/>
        </w:rPr>
        <w:t>ներկա և անցյալ դրամական պարտավորությունների մասին՝ Բանկում դրամական պարտավորություններ ստանձնելու/ունենալու, երրորդ անձի/</w:t>
      </w:r>
      <w:r w:rsidRPr="00376C8F">
        <w:rPr>
          <w:rFonts w:ascii="Sylfaen" w:hAnsi="Sylfaen" w:cs="Arial"/>
          <w:sz w:val="18"/>
          <w:szCs w:val="18"/>
          <w:lang w:val="hy-AM"/>
        </w:rPr>
        <w:t>անձանց պարտավորությունների երաշխավոր լինելու</w:t>
      </w:r>
      <w:r w:rsidR="00D01228" w:rsidRPr="00590170">
        <w:rPr>
          <w:rFonts w:ascii="Sylfaen" w:hAnsi="Sylfaen" w:cs="Arial"/>
          <w:sz w:val="18"/>
          <w:szCs w:val="18"/>
          <w:lang w:val="hy-AM"/>
        </w:rPr>
        <w:t xml:space="preserve"> մասին</w:t>
      </w:r>
      <w:r w:rsidRPr="00376C8F">
        <w:rPr>
          <w:rFonts w:ascii="Sylfaen" w:hAnsi="Sylfaen" w:cs="Arial"/>
          <w:sz w:val="18"/>
          <w:szCs w:val="18"/>
          <w:lang w:val="hy-AM"/>
        </w:rPr>
        <w:t xml:space="preserve">, նախկինում </w:t>
      </w:r>
      <w:r w:rsidR="008B29B8" w:rsidRPr="00376C8F">
        <w:rPr>
          <w:rFonts w:ascii="Sylfaen" w:hAnsi="Sylfaen" w:cs="Arial"/>
          <w:sz w:val="18"/>
          <w:szCs w:val="18"/>
          <w:lang w:val="hy-AM"/>
        </w:rPr>
        <w:t xml:space="preserve">Երաշխավորի </w:t>
      </w:r>
      <w:r w:rsidRPr="00376C8F">
        <w:rPr>
          <w:rFonts w:ascii="Sylfaen" w:hAnsi="Sylfaen" w:cs="Arial"/>
          <w:sz w:val="18"/>
          <w:szCs w:val="18"/>
          <w:lang w:val="hy-AM"/>
        </w:rPr>
        <w:t>մասին ստացված վարկային զեկույցի տեղեկատվությունը թարմացնելու նպատակներով:</w:t>
      </w:r>
    </w:p>
    <w:p w14:paraId="3BA8B9D8" w14:textId="0652C047" w:rsidR="00D033E7" w:rsidRPr="00376C8F" w:rsidRDefault="003671F0" w:rsidP="00376C8F">
      <w:pPr>
        <w:pStyle w:val="ListParagraph"/>
        <w:numPr>
          <w:ilvl w:val="2"/>
          <w:numId w:val="30"/>
        </w:numPr>
        <w:spacing w:after="0" w:line="240" w:lineRule="auto"/>
        <w:jc w:val="both"/>
        <w:rPr>
          <w:rFonts w:ascii="Sylfaen" w:hAnsi="Sylfaen" w:cs="Arial"/>
          <w:sz w:val="18"/>
          <w:szCs w:val="18"/>
          <w:lang w:val="hy-AM"/>
        </w:rPr>
      </w:pPr>
      <w:r w:rsidRPr="00376C8F">
        <w:rPr>
          <w:rFonts w:ascii="Sylfaen" w:hAnsi="Sylfaen" w:cs="Arial"/>
          <w:sz w:val="18"/>
          <w:szCs w:val="18"/>
          <w:lang w:val="hy-AM"/>
        </w:rPr>
        <w:t xml:space="preserve">«Նորք» սոցիալական ծառայությունների տեխնոլոգիական և իրազեկման կենտրոն հիմնադրամից` </w:t>
      </w:r>
      <w:r w:rsidR="008B29B8" w:rsidRPr="00376C8F">
        <w:rPr>
          <w:rFonts w:ascii="Sylfaen" w:hAnsi="Sylfaen" w:cs="Arial"/>
          <w:sz w:val="18"/>
          <w:szCs w:val="18"/>
          <w:lang w:val="hy-AM"/>
        </w:rPr>
        <w:t xml:space="preserve">Երաշխավորի  </w:t>
      </w:r>
      <w:r w:rsidRPr="00376C8F">
        <w:rPr>
          <w:rFonts w:ascii="Sylfaen" w:hAnsi="Sylfaen" w:cs="Arial"/>
          <w:sz w:val="18"/>
          <w:szCs w:val="18"/>
          <w:lang w:val="hy-AM"/>
        </w:rPr>
        <w:t>ներկա և անցյալ աշխատանքային գործունեության մասին:</w:t>
      </w:r>
    </w:p>
    <w:p w14:paraId="1CD0819B" w14:textId="77777777" w:rsidR="00941E64" w:rsidRDefault="008B29B8" w:rsidP="00376C8F">
      <w:pPr>
        <w:pStyle w:val="ListParagraph"/>
        <w:numPr>
          <w:ilvl w:val="2"/>
          <w:numId w:val="30"/>
        </w:numPr>
        <w:spacing w:after="0" w:line="240" w:lineRule="auto"/>
        <w:jc w:val="both"/>
        <w:rPr>
          <w:rFonts w:ascii="Sylfaen" w:hAnsi="Sylfaen" w:cs="Arial"/>
          <w:sz w:val="18"/>
          <w:szCs w:val="18"/>
          <w:lang w:val="hy-AM"/>
        </w:rPr>
      </w:pPr>
      <w:r w:rsidRPr="00376C8F">
        <w:rPr>
          <w:rFonts w:ascii="Sylfaen" w:hAnsi="Sylfaen" w:cs="Arial"/>
          <w:sz w:val="18"/>
          <w:szCs w:val="18"/>
          <w:lang w:val="hy-AM"/>
        </w:rPr>
        <w:t>«Էլեկտրոնային կառավարման ենթակառուցվածքների ներդրման գրասենյակ» ՓԲԸ</w:t>
      </w:r>
      <w:r w:rsidRPr="00376C8F" w:rsidDel="008B29B8">
        <w:rPr>
          <w:rFonts w:ascii="Sylfaen" w:hAnsi="Sylfaen" w:cs="Arial"/>
          <w:sz w:val="18"/>
          <w:szCs w:val="18"/>
          <w:lang w:val="hy-AM"/>
        </w:rPr>
        <w:t xml:space="preserve"> </w:t>
      </w:r>
      <w:r w:rsidR="006C45E0" w:rsidRPr="00376C8F">
        <w:rPr>
          <w:rFonts w:ascii="Sylfaen" w:hAnsi="Sylfaen" w:cs="Arial"/>
          <w:sz w:val="18"/>
          <w:szCs w:val="18"/>
          <w:lang w:val="hy-AM"/>
        </w:rPr>
        <w:t>Երաշխավորի</w:t>
      </w:r>
      <w:r w:rsidRPr="00376C8F">
        <w:rPr>
          <w:rFonts w:ascii="Sylfaen" w:hAnsi="Sylfaen" w:cs="Arial"/>
          <w:sz w:val="18"/>
          <w:szCs w:val="18"/>
          <w:lang w:val="hy-AM"/>
        </w:rPr>
        <w:t xml:space="preserve"> վերաբերյալ տվյալ </w:t>
      </w:r>
      <w:r w:rsidR="006C45E0" w:rsidRPr="00376C8F">
        <w:rPr>
          <w:rFonts w:ascii="Sylfaen" w:hAnsi="Sylfaen" w:cs="Arial"/>
          <w:sz w:val="18"/>
          <w:szCs w:val="18"/>
          <w:lang w:val="hy-AM"/>
        </w:rPr>
        <w:t>ընկերությանը</w:t>
      </w:r>
      <w:r w:rsidRPr="00376C8F">
        <w:rPr>
          <w:rFonts w:ascii="Sylfaen" w:hAnsi="Sylfaen" w:cs="Arial"/>
          <w:sz w:val="18"/>
          <w:szCs w:val="18"/>
          <w:lang w:val="hy-AM"/>
        </w:rPr>
        <w:t xml:space="preserve"> հայտնի ցանկացած անձնական տվյալ ստանալու նպատակով: </w:t>
      </w:r>
    </w:p>
    <w:p w14:paraId="4B1866A2" w14:textId="0608E7A3" w:rsidR="003671F0" w:rsidRPr="00941E64" w:rsidRDefault="003671F0" w:rsidP="00941E64">
      <w:pPr>
        <w:spacing w:after="0" w:line="240" w:lineRule="auto"/>
        <w:ind w:left="720"/>
        <w:jc w:val="both"/>
        <w:rPr>
          <w:rFonts w:ascii="Sylfaen" w:hAnsi="Sylfaen" w:cs="Arial"/>
          <w:sz w:val="18"/>
          <w:szCs w:val="18"/>
          <w:lang w:val="hy-AM"/>
        </w:rPr>
      </w:pPr>
      <w:r w:rsidRPr="00941E64">
        <w:rPr>
          <w:rFonts w:ascii="Sylfaen" w:hAnsi="Sylfaen" w:cs="Arial"/>
          <w:sz w:val="18"/>
          <w:szCs w:val="18"/>
          <w:lang w:val="hy-AM"/>
        </w:rPr>
        <w:t xml:space="preserve">Միաժամանակ </w:t>
      </w:r>
      <w:r w:rsidR="006C45E0" w:rsidRPr="00941E64">
        <w:rPr>
          <w:rFonts w:ascii="Sylfaen" w:hAnsi="Sylfaen" w:cs="Arial"/>
          <w:sz w:val="18"/>
          <w:szCs w:val="18"/>
          <w:lang w:val="hy-AM"/>
        </w:rPr>
        <w:t>Երաշխավորը</w:t>
      </w:r>
      <w:r w:rsidRPr="00941E64">
        <w:rPr>
          <w:rFonts w:ascii="Sylfaen" w:hAnsi="Sylfaen" w:cs="Arial"/>
          <w:sz w:val="18"/>
          <w:szCs w:val="18"/>
          <w:lang w:val="hy-AM"/>
        </w:rPr>
        <w:t xml:space="preserve"> </w:t>
      </w:r>
      <w:r w:rsidR="006C45E0" w:rsidRPr="00941E64">
        <w:rPr>
          <w:rFonts w:ascii="Sylfaen" w:hAnsi="Sylfaen" w:cs="Arial"/>
          <w:sz w:val="18"/>
          <w:szCs w:val="18"/>
          <w:lang w:val="hy-AM"/>
        </w:rPr>
        <w:t xml:space="preserve">տալիս է </w:t>
      </w:r>
      <w:r w:rsidRPr="00941E64">
        <w:rPr>
          <w:rFonts w:ascii="Sylfaen" w:hAnsi="Sylfaen" w:cs="Arial"/>
          <w:sz w:val="18"/>
          <w:szCs w:val="18"/>
          <w:lang w:val="hy-AM"/>
        </w:rPr>
        <w:t xml:space="preserve">համաձայնություն, որպեսզի Բանկը փոխանցի </w:t>
      </w:r>
      <w:r w:rsidR="006C45E0" w:rsidRPr="00941E64">
        <w:rPr>
          <w:rFonts w:ascii="Sylfaen" w:hAnsi="Sylfaen" w:cs="Arial"/>
          <w:sz w:val="18"/>
          <w:szCs w:val="18"/>
          <w:lang w:val="hy-AM"/>
        </w:rPr>
        <w:t xml:space="preserve">Երաշխավորի </w:t>
      </w:r>
      <w:r w:rsidRPr="00941E64">
        <w:rPr>
          <w:rFonts w:ascii="Sylfaen" w:hAnsi="Sylfaen" w:cs="Arial"/>
          <w:sz w:val="18"/>
          <w:szCs w:val="18"/>
          <w:lang w:val="hy-AM"/>
        </w:rPr>
        <w:t xml:space="preserve">դրամական պարտավորությունների մասին իր ունեցած տեղեկատվությունը ՀՀ ԿԲ Վարկային Ռեգիստր և/կամ «ԱՔՌԱ Քրեդիտ Ռեփորթինգ» ՓԲԸ: </w:t>
      </w:r>
    </w:p>
    <w:p w14:paraId="022628DA" w14:textId="1C1599A0" w:rsidR="003671F0" w:rsidRDefault="003671F0" w:rsidP="00647C18">
      <w:pPr>
        <w:spacing w:after="0" w:line="240" w:lineRule="auto"/>
        <w:ind w:left="720"/>
        <w:jc w:val="both"/>
        <w:rPr>
          <w:rFonts w:ascii="Sylfaen" w:hAnsi="Sylfaen"/>
          <w:sz w:val="18"/>
          <w:szCs w:val="18"/>
          <w:lang w:val="hy-AM"/>
        </w:rPr>
      </w:pPr>
      <w:r w:rsidRPr="00FF7633">
        <w:rPr>
          <w:rFonts w:ascii="Sylfaen" w:hAnsi="Sylfaen"/>
          <w:sz w:val="18"/>
          <w:szCs w:val="18"/>
          <w:lang w:val="hy-AM"/>
        </w:rPr>
        <w:t>Սույն համաձայնություն</w:t>
      </w:r>
      <w:r w:rsidR="006C45E0" w:rsidRPr="007A3B28">
        <w:rPr>
          <w:rFonts w:ascii="Sylfaen" w:hAnsi="Sylfaen"/>
          <w:sz w:val="18"/>
          <w:szCs w:val="18"/>
          <w:lang w:val="hy-AM"/>
        </w:rPr>
        <w:t xml:space="preserve">ը </w:t>
      </w:r>
      <w:r w:rsidR="00A21593" w:rsidRPr="00A21593">
        <w:rPr>
          <w:rFonts w:ascii="Sylfaen" w:hAnsi="Sylfaen"/>
          <w:sz w:val="18"/>
          <w:szCs w:val="18"/>
          <w:lang w:val="hy-AM"/>
        </w:rPr>
        <w:t>Երաշխավորի</w:t>
      </w:r>
      <w:r w:rsidR="00A21593" w:rsidRPr="00FF7633">
        <w:rPr>
          <w:rFonts w:ascii="Sylfaen" w:hAnsi="Sylfaen"/>
          <w:sz w:val="18"/>
          <w:szCs w:val="18"/>
          <w:lang w:val="hy-AM"/>
        </w:rPr>
        <w:t xml:space="preserve"> </w:t>
      </w:r>
      <w:r w:rsidRPr="00FF7633">
        <w:rPr>
          <w:rFonts w:ascii="Sylfaen" w:hAnsi="Sylfaen"/>
          <w:sz w:val="18"/>
          <w:szCs w:val="18"/>
          <w:lang w:val="hy-AM"/>
        </w:rPr>
        <w:t xml:space="preserve">համար ամբողջությամբ հասկանալի և ընդունելի է, նաև </w:t>
      </w:r>
      <w:r w:rsidR="006C45E0" w:rsidRPr="007A3B28">
        <w:rPr>
          <w:rFonts w:ascii="Sylfaen" w:hAnsi="Sylfaen"/>
          <w:sz w:val="18"/>
          <w:szCs w:val="18"/>
          <w:lang w:val="hy-AM"/>
        </w:rPr>
        <w:t xml:space="preserve">սույնով Երաշխավորը </w:t>
      </w:r>
      <w:r w:rsidRPr="00FF7633">
        <w:rPr>
          <w:rFonts w:ascii="Sylfaen" w:hAnsi="Sylfaen"/>
          <w:sz w:val="18"/>
          <w:szCs w:val="18"/>
          <w:lang w:val="hy-AM"/>
        </w:rPr>
        <w:t xml:space="preserve">հավաստում </w:t>
      </w:r>
      <w:r w:rsidR="006C45E0" w:rsidRPr="007A3B28">
        <w:rPr>
          <w:rFonts w:ascii="Sylfaen" w:hAnsi="Sylfaen"/>
          <w:sz w:val="18"/>
          <w:szCs w:val="18"/>
          <w:lang w:val="hy-AM"/>
        </w:rPr>
        <w:t>է</w:t>
      </w:r>
      <w:r w:rsidRPr="00FF7633">
        <w:rPr>
          <w:rFonts w:ascii="Sylfaen" w:hAnsi="Sylfaen"/>
          <w:sz w:val="18"/>
          <w:szCs w:val="18"/>
          <w:lang w:val="hy-AM"/>
        </w:rPr>
        <w:t xml:space="preserve">, որ սույն համաձայնությունը կիրառելի է վերը նշված նպատակներով, </w:t>
      </w:r>
      <w:r w:rsidR="006C45E0" w:rsidRPr="007A3B28">
        <w:rPr>
          <w:rFonts w:ascii="Sylfaen" w:hAnsi="Sylfaen"/>
          <w:sz w:val="18"/>
          <w:szCs w:val="18"/>
          <w:lang w:val="hy-AM"/>
        </w:rPr>
        <w:t>Երաշխավորի</w:t>
      </w:r>
      <w:r w:rsidR="006C45E0" w:rsidRPr="00FF7633">
        <w:rPr>
          <w:rFonts w:ascii="Sylfaen" w:hAnsi="Sylfaen"/>
          <w:sz w:val="18"/>
          <w:szCs w:val="18"/>
          <w:lang w:val="hy-AM"/>
        </w:rPr>
        <w:t xml:space="preserve"> </w:t>
      </w:r>
      <w:r w:rsidRPr="00FF7633">
        <w:rPr>
          <w:rFonts w:ascii="Sylfaen" w:hAnsi="Sylfaen"/>
          <w:sz w:val="18"/>
          <w:szCs w:val="18"/>
          <w:lang w:val="hy-AM"/>
        </w:rPr>
        <w:t>և Բանկի միջև հարաբերությունների ամբողջ ժամանակահատվածի համար:</w:t>
      </w:r>
    </w:p>
    <w:p w14:paraId="03B34D52" w14:textId="77777777" w:rsidR="00A21593" w:rsidRDefault="00A21593" w:rsidP="00647C18">
      <w:pPr>
        <w:spacing w:after="0" w:line="240" w:lineRule="auto"/>
        <w:ind w:left="720"/>
        <w:jc w:val="both"/>
        <w:rPr>
          <w:rFonts w:ascii="Sylfaen" w:hAnsi="Sylfaen"/>
          <w:sz w:val="18"/>
          <w:szCs w:val="18"/>
          <w:lang w:val="hy-AM"/>
        </w:rPr>
      </w:pPr>
    </w:p>
    <w:p w14:paraId="7EE7DB51" w14:textId="1C92D2A3" w:rsidR="003B4AB5" w:rsidRDefault="00A21593" w:rsidP="007A3B28">
      <w:pPr>
        <w:spacing w:after="0" w:line="240" w:lineRule="auto"/>
        <w:jc w:val="both"/>
        <w:rPr>
          <w:rFonts w:ascii="Sylfaen" w:hAnsi="Sylfaen"/>
          <w:b/>
          <w:sz w:val="18"/>
          <w:szCs w:val="18"/>
          <w:lang w:val="hy-AM"/>
        </w:rPr>
      </w:pPr>
      <w:r>
        <w:rPr>
          <w:rFonts w:ascii="Sylfaen" w:hAnsi="Sylfaen"/>
          <w:b/>
          <w:sz w:val="18"/>
          <w:szCs w:val="18"/>
          <w:lang w:val="hy-AM"/>
        </w:rPr>
        <w:t>6.</w:t>
      </w:r>
      <w:r w:rsidR="00695218">
        <w:rPr>
          <w:rFonts w:ascii="Sylfaen" w:hAnsi="Sylfaen"/>
          <w:b/>
          <w:sz w:val="18"/>
          <w:szCs w:val="18"/>
          <w:lang w:val="hy-AM"/>
        </w:rPr>
        <w:t xml:space="preserve"> </w:t>
      </w:r>
      <w:r w:rsidR="00F957AC" w:rsidRPr="00695218">
        <w:rPr>
          <w:rFonts w:ascii="Sylfaen" w:hAnsi="Sylfaen" w:cs="Sylfaen"/>
          <w:b/>
          <w:sz w:val="18"/>
          <w:szCs w:val="18"/>
          <w:lang w:val="hy-AM"/>
        </w:rPr>
        <w:t>ԵԶՐԱՓԱԿԻՉ</w:t>
      </w:r>
      <w:r w:rsidR="00F957AC" w:rsidRPr="00695218">
        <w:rPr>
          <w:rFonts w:ascii="Sylfaen" w:hAnsi="Sylfaen"/>
          <w:b/>
          <w:sz w:val="18"/>
          <w:szCs w:val="18"/>
          <w:lang w:val="hy-AM"/>
        </w:rPr>
        <w:t xml:space="preserve"> ԴՐՈՒՅԹՆԵՐ</w:t>
      </w:r>
    </w:p>
    <w:p w14:paraId="3C891F6D" w14:textId="77777777" w:rsidR="00941E64" w:rsidRPr="00941E64" w:rsidRDefault="00941E64" w:rsidP="00941E64">
      <w:pPr>
        <w:pStyle w:val="ListParagraph"/>
        <w:numPr>
          <w:ilvl w:val="0"/>
          <w:numId w:val="30"/>
        </w:numPr>
        <w:jc w:val="both"/>
        <w:rPr>
          <w:rFonts w:ascii="Sylfaen" w:hAnsi="Sylfaen"/>
          <w:vanish/>
          <w:sz w:val="18"/>
          <w:szCs w:val="18"/>
          <w:lang w:val="hy-AM"/>
        </w:rPr>
      </w:pPr>
    </w:p>
    <w:p w14:paraId="31DC5166" w14:textId="32B44A77" w:rsidR="00D033E7" w:rsidRPr="00695218" w:rsidRDefault="007A1EC6" w:rsidP="00941E64">
      <w:pPr>
        <w:pStyle w:val="ListParagraph"/>
        <w:numPr>
          <w:ilvl w:val="1"/>
          <w:numId w:val="30"/>
        </w:numPr>
        <w:spacing w:after="0" w:line="240" w:lineRule="auto"/>
        <w:ind w:left="716"/>
        <w:jc w:val="both"/>
        <w:rPr>
          <w:rFonts w:ascii="Sylfaen" w:hAnsi="Sylfaen"/>
          <w:sz w:val="18"/>
          <w:szCs w:val="18"/>
          <w:lang w:val="hy-AM"/>
        </w:rPr>
      </w:pPr>
      <w:r w:rsidRPr="00695218">
        <w:rPr>
          <w:rFonts w:ascii="Sylfaen" w:hAnsi="Sylfaen"/>
          <w:sz w:val="18"/>
          <w:szCs w:val="18"/>
          <w:lang w:val="hy-AM"/>
        </w:rPr>
        <w:t>ՀՀ օրենսդրությամբ և/կամ Պայմանագրով նախատեսված դեպքերում Կողմերը կարող են միակողմանիորեն դադ</w:t>
      </w:r>
      <w:r w:rsidR="00226ECA" w:rsidRPr="00695218">
        <w:rPr>
          <w:rFonts w:ascii="Sylfaen" w:hAnsi="Sylfaen"/>
          <w:sz w:val="18"/>
          <w:szCs w:val="18"/>
          <w:lang w:val="hy-AM"/>
        </w:rPr>
        <w:t>ա</w:t>
      </w:r>
      <w:r w:rsidRPr="00695218">
        <w:rPr>
          <w:rFonts w:ascii="Sylfaen" w:hAnsi="Sylfaen"/>
          <w:sz w:val="18"/>
          <w:szCs w:val="18"/>
          <w:lang w:val="hy-AM"/>
        </w:rPr>
        <w:t xml:space="preserve">րեցնել </w:t>
      </w:r>
      <w:r w:rsidR="00AE4EC6" w:rsidRPr="00695218">
        <w:rPr>
          <w:rFonts w:ascii="Sylfaen" w:hAnsi="Sylfaen"/>
          <w:sz w:val="18"/>
          <w:szCs w:val="18"/>
          <w:lang w:val="hy-AM"/>
        </w:rPr>
        <w:t>Պ</w:t>
      </w:r>
      <w:r w:rsidRPr="00695218">
        <w:rPr>
          <w:rFonts w:ascii="Sylfaen" w:hAnsi="Sylfaen"/>
          <w:sz w:val="18"/>
          <w:szCs w:val="18"/>
          <w:lang w:val="hy-AM"/>
        </w:rPr>
        <w:t>այմանագիրը:</w:t>
      </w:r>
    </w:p>
    <w:p w14:paraId="6D6BC12E" w14:textId="499990FF" w:rsidR="001024B9" w:rsidRPr="00FF7633" w:rsidRDefault="000F487B" w:rsidP="00941E64">
      <w:pPr>
        <w:pStyle w:val="ListParagraph"/>
        <w:numPr>
          <w:ilvl w:val="1"/>
          <w:numId w:val="30"/>
        </w:numPr>
        <w:spacing w:after="0" w:line="240" w:lineRule="auto"/>
        <w:ind w:left="716"/>
        <w:jc w:val="both"/>
        <w:rPr>
          <w:rFonts w:ascii="Sylfaen" w:hAnsi="Sylfaen"/>
          <w:sz w:val="18"/>
          <w:szCs w:val="18"/>
          <w:lang w:val="hy-AM"/>
        </w:rPr>
      </w:pPr>
      <w:r w:rsidRPr="00941E64">
        <w:rPr>
          <w:rFonts w:ascii="Sylfaen" w:hAnsi="Sylfaen"/>
          <w:sz w:val="18"/>
          <w:szCs w:val="18"/>
          <w:lang w:val="hy-AM"/>
        </w:rPr>
        <w:t>Պայմանագրով</w:t>
      </w:r>
      <w:r w:rsidRPr="00FF7633">
        <w:rPr>
          <w:rFonts w:ascii="Sylfaen" w:hAnsi="Sylfaen"/>
          <w:sz w:val="18"/>
          <w:szCs w:val="18"/>
          <w:lang w:val="hy-AM"/>
        </w:rPr>
        <w:t xml:space="preserve"> ստանձնած պարտավորությունների կատարումը պարտադիր է </w:t>
      </w:r>
      <w:r w:rsidR="00FD7A13" w:rsidRPr="00FF7633">
        <w:rPr>
          <w:rFonts w:ascii="Sylfaen" w:hAnsi="Sylfaen"/>
          <w:sz w:val="18"/>
          <w:szCs w:val="18"/>
          <w:lang w:val="hy-AM"/>
        </w:rPr>
        <w:t xml:space="preserve">Երաշխավորի </w:t>
      </w:r>
      <w:r w:rsidRPr="00FF7633">
        <w:rPr>
          <w:rFonts w:ascii="Sylfaen" w:hAnsi="Sylfaen"/>
          <w:sz w:val="18"/>
          <w:szCs w:val="18"/>
          <w:lang w:val="hy-AM"/>
        </w:rPr>
        <w:t>իրավահաջորդների համար:</w:t>
      </w:r>
    </w:p>
    <w:p w14:paraId="1C2119CE" w14:textId="235C5158" w:rsidR="000F487B" w:rsidRPr="00FF7633" w:rsidRDefault="000F487B" w:rsidP="00941E64">
      <w:pPr>
        <w:pStyle w:val="ListParagraph"/>
        <w:numPr>
          <w:ilvl w:val="1"/>
          <w:numId w:val="30"/>
        </w:numPr>
        <w:spacing w:after="0" w:line="240" w:lineRule="auto"/>
        <w:ind w:left="716"/>
        <w:jc w:val="both"/>
        <w:rPr>
          <w:rFonts w:ascii="Sylfaen" w:hAnsi="Sylfaen"/>
          <w:sz w:val="18"/>
          <w:szCs w:val="18"/>
          <w:lang w:val="hy-AM"/>
        </w:rPr>
      </w:pPr>
      <w:r w:rsidRPr="00FF7633">
        <w:rPr>
          <w:rFonts w:ascii="Sylfaen" w:hAnsi="Sylfaen"/>
          <w:sz w:val="18"/>
          <w:szCs w:val="18"/>
          <w:lang w:val="hy-AM"/>
        </w:rPr>
        <w:t>Պայմանագրի կետերից որևէ մեկի գործողության դադարեցումը կամ անվավերությունը չի հանգեցնում մյուս կետերի գործողության դադարեցմանը կամ անվավերությանը:</w:t>
      </w:r>
    </w:p>
    <w:p w14:paraId="40F20CAC" w14:textId="27A9541E" w:rsidR="00695218" w:rsidRPr="00D64E49" w:rsidRDefault="00055209" w:rsidP="00941E64">
      <w:pPr>
        <w:pStyle w:val="ListParagraph"/>
        <w:numPr>
          <w:ilvl w:val="1"/>
          <w:numId w:val="30"/>
        </w:numPr>
        <w:spacing w:after="0" w:line="240" w:lineRule="auto"/>
        <w:ind w:left="716"/>
        <w:jc w:val="both"/>
        <w:rPr>
          <w:rFonts w:ascii="Sylfaen" w:hAnsi="Sylfaen"/>
          <w:sz w:val="18"/>
          <w:szCs w:val="18"/>
          <w:lang w:val="hy-AM"/>
        </w:rPr>
      </w:pPr>
      <w:r w:rsidRPr="00941E64">
        <w:rPr>
          <w:rFonts w:ascii="Sylfaen" w:hAnsi="Sylfaen"/>
          <w:sz w:val="18"/>
          <w:szCs w:val="18"/>
          <w:lang w:val="hy-AM"/>
        </w:rPr>
        <w:t>Պայմանագրից</w:t>
      </w:r>
      <w:r w:rsidRPr="00D64E49">
        <w:rPr>
          <w:rFonts w:ascii="Sylfaen" w:hAnsi="Sylfaen"/>
          <w:sz w:val="18"/>
          <w:szCs w:val="18"/>
          <w:lang w:val="hy-AM"/>
        </w:rPr>
        <w:t xml:space="preserve"> ծագած վեճերն ու տարաձայնությունները լուծվում են ՀՀ օրենսդրությամբ սահմանված կարգով: ՏԱՍԸ ՄԻԼԻՈՆ ՀՀ ԴՐԱՄԸ ԿԱՄ ԴՐԱՆ ՀԱՄԱՐԺԵՔ ԱՐՏԱՐԺՈՒՅԹՈՎ ԳՈՒՄԱՐԸ ՉԳԵՐԱԶԱՆՑՈՂ ԳՈՒՅՔԱՅԻՆ ՊԱՀԱՆՋԻ ԴԵՊՔՈՒՄ ԾԱԳԱԾ ՎԵՃԵՐՆ ՈՒ ՏԱՐԱՁԱՅՆՈՒԹՅՈՒՆՆԵՐԸ ԿԱՐՈՂ ԵՆ ԼՈՒԾՎԵԼ ՖԻՆԱՆՍԱԿԱՆ ՀԱՄԱԿԱՐԳԻ ՀԱՇՏԱՐԱՐԻ ՄԻՋՈՑՈՎ: ԲԱՆԿԻ ԵՎ ՖԻՆԱՆՍԱԿԱՆ ՀԱՄԱԿԱՐԳԻ ՀԱՇՏԱՐԱՐԻ ԳՐԱՍԵՆՅԱԿԻ </w:t>
      </w:r>
      <w:r w:rsidR="00A858CA" w:rsidRPr="00D64E49">
        <w:rPr>
          <w:rFonts w:ascii="Sylfaen" w:hAnsi="Sylfaen"/>
          <w:sz w:val="18"/>
          <w:szCs w:val="18"/>
          <w:lang w:val="hy-AM"/>
        </w:rPr>
        <w:t>ՄԻՋԵՎ</w:t>
      </w:r>
      <w:r w:rsidRPr="00D64E49">
        <w:rPr>
          <w:rFonts w:ascii="Sylfaen" w:hAnsi="Sylfaen"/>
          <w:sz w:val="18"/>
          <w:szCs w:val="18"/>
          <w:lang w:val="hy-AM"/>
        </w:rPr>
        <w:t xml:space="preserve"> ԿՆՔՎԱԾ ՊԱՅՄԱՆԱԳՐԻ ՀԱՄԱՁԱՅՆ, ԲԱՆԿԸ ՀՐԱԺԱՐՎՈՒՄ Է ՖԻՆԱՆՍԱԿԱՆ ՀԱՄԱԿԱՐԳԻ ՀԱՇՏԱՐԱՐԻ ՈՐՈՇՈՒՄՆԵՐԸ </w:t>
      </w:r>
      <w:r w:rsidRPr="00D64E49">
        <w:rPr>
          <w:rFonts w:ascii="Sylfaen" w:hAnsi="Sylfaen"/>
          <w:sz w:val="18"/>
          <w:szCs w:val="18"/>
          <w:lang w:val="hy-AM"/>
        </w:rPr>
        <w:lastRenderedPageBreak/>
        <w:t>ՎԻՃԱՐԿԵԼՈՒ ԻՐԱՎՈՒՆՔԻՑ ՄԻԱՅՆ ԱՅՆ ԳՈՒՅՔԱՅԻՆ ՊԱՀԱՆՋՆԵՐԻ ՄԱՍՈՎ, ՈՐՈՆՑ ՉԱՓԸ ՉԻ ԳԵՐԱԶԱՆՑՈՒՄ 250,000 /ԵՐԿՈՒ ՀԱՐՅՈՒՐ ՀԻՍՈՒՆ ՀԱԶԱՐ/ ՀՀ ԴՐԱՄԸ ԿԱՄ ԴՐԱՆ ՀԱՄԱՐԺԵՔ ԱՐՏԱՐԺՈՒՅԹԸ, ԻՍԿ ԳՈՐԾԱՐՔԻ ԳՈՒՄԱՐԻ ՉԱՓԸ ՉԻ ԳԵՐԱԶԱՆՑՈՒՄ 500,000 /ՀԻՆԳ ՀԱՐՅՈՒՐ ՀԱԶԱՐ/ ՀՀ ԴՐԱՄԸ ԿԱՄ ԴՐԱՆ ՀԱՄԱՐԺԵՔ ԱՐՏԱՐԺՈՒՅԹԸ:</w:t>
      </w:r>
    </w:p>
    <w:p w14:paraId="392E3C1A" w14:textId="572746F2" w:rsidR="00695218" w:rsidRPr="00D64E49" w:rsidRDefault="00771E01" w:rsidP="00941E64">
      <w:pPr>
        <w:pStyle w:val="ListParagraph"/>
        <w:numPr>
          <w:ilvl w:val="1"/>
          <w:numId w:val="30"/>
        </w:numPr>
        <w:spacing w:after="0" w:line="240" w:lineRule="auto"/>
        <w:ind w:left="716"/>
        <w:jc w:val="both"/>
        <w:rPr>
          <w:rFonts w:ascii="Sylfaen" w:hAnsi="Sylfaen"/>
          <w:sz w:val="18"/>
          <w:szCs w:val="18"/>
          <w:lang w:val="hy-AM"/>
        </w:rPr>
      </w:pPr>
      <w:r w:rsidRPr="00D64E49">
        <w:rPr>
          <w:rFonts w:ascii="Sylfaen" w:hAnsi="Sylfaen"/>
          <w:sz w:val="18"/>
          <w:szCs w:val="18"/>
          <w:lang w:val="hy-AM"/>
        </w:rPr>
        <w:t xml:space="preserve">Սույն </w:t>
      </w:r>
      <w:r w:rsidR="006C45E0" w:rsidRPr="007A3B28">
        <w:rPr>
          <w:rFonts w:ascii="Sylfaen" w:hAnsi="Sylfaen"/>
          <w:sz w:val="18"/>
          <w:szCs w:val="18"/>
          <w:lang w:val="hy-AM"/>
        </w:rPr>
        <w:t>Պ</w:t>
      </w:r>
      <w:r w:rsidRPr="00D64E49">
        <w:rPr>
          <w:rFonts w:ascii="Sylfaen" w:hAnsi="Sylfaen"/>
          <w:sz w:val="18"/>
          <w:szCs w:val="18"/>
          <w:lang w:val="hy-AM"/>
        </w:rPr>
        <w:t xml:space="preserve">այմանագիրը կազմված է հայերեն լեզվով, </w:t>
      </w:r>
      <w:r w:rsidR="00D15277" w:rsidRPr="007A3B28">
        <w:rPr>
          <w:rFonts w:ascii="Sylfaen" w:hAnsi="Sylfaen"/>
          <w:sz w:val="18"/>
          <w:szCs w:val="18"/>
          <w:lang w:val="hy-AM"/>
        </w:rPr>
        <w:t>3</w:t>
      </w:r>
      <w:r w:rsidR="00D15277" w:rsidRPr="00D64E49">
        <w:rPr>
          <w:rFonts w:ascii="Sylfaen" w:hAnsi="Sylfaen"/>
          <w:sz w:val="18"/>
          <w:szCs w:val="18"/>
          <w:lang w:val="hy-AM"/>
        </w:rPr>
        <w:t xml:space="preserve"> </w:t>
      </w:r>
      <w:r w:rsidRPr="00D64E49">
        <w:rPr>
          <w:rFonts w:ascii="Sylfaen" w:hAnsi="Sylfaen"/>
          <w:sz w:val="18"/>
          <w:szCs w:val="18"/>
          <w:lang w:val="hy-AM"/>
        </w:rPr>
        <w:t>օրինակից, որոնք ունեն հավասար իրավաբանական ուժ: Յուրաքանչյուր կողմին տրվում է մեկական օրինակ:</w:t>
      </w:r>
    </w:p>
    <w:p w14:paraId="38E8E077" w14:textId="18D98802" w:rsidR="00930A3D" w:rsidRPr="007A3B28" w:rsidRDefault="00930A3D" w:rsidP="00941E64">
      <w:pPr>
        <w:pStyle w:val="ListParagraph"/>
        <w:numPr>
          <w:ilvl w:val="1"/>
          <w:numId w:val="30"/>
        </w:numPr>
        <w:spacing w:after="0" w:line="240" w:lineRule="auto"/>
        <w:ind w:left="716"/>
        <w:jc w:val="both"/>
        <w:rPr>
          <w:rFonts w:ascii="Sylfaen" w:hAnsi="Sylfaen"/>
          <w:sz w:val="18"/>
          <w:szCs w:val="18"/>
          <w:lang w:val="hy-AM"/>
        </w:rPr>
      </w:pPr>
      <w:r w:rsidRPr="00941E64">
        <w:rPr>
          <w:rFonts w:ascii="Sylfaen" w:hAnsi="Sylfaen"/>
          <w:sz w:val="18"/>
          <w:szCs w:val="18"/>
          <w:lang w:val="hy-AM"/>
        </w:rPr>
        <w:t>Պայմանագիրը</w:t>
      </w:r>
      <w:r w:rsidRPr="007A3B28">
        <w:rPr>
          <w:rFonts w:ascii="Sylfaen" w:hAnsi="Sylfaen"/>
          <w:sz w:val="18"/>
          <w:szCs w:val="18"/>
          <w:lang w:val="hy-AM"/>
        </w:rPr>
        <w:t xml:space="preserve"> գործում է մինչև Պայման</w:t>
      </w:r>
      <w:r w:rsidR="00FD7A13" w:rsidRPr="007A3B28">
        <w:rPr>
          <w:rFonts w:ascii="Sylfaen" w:hAnsi="Sylfaen"/>
          <w:sz w:val="18"/>
          <w:szCs w:val="18"/>
          <w:lang w:val="hy-AM"/>
        </w:rPr>
        <w:t>ա</w:t>
      </w:r>
      <w:r w:rsidRPr="007A3B28">
        <w:rPr>
          <w:rFonts w:ascii="Sylfaen" w:hAnsi="Sylfaen"/>
          <w:sz w:val="18"/>
          <w:szCs w:val="18"/>
          <w:lang w:val="hy-AM"/>
        </w:rPr>
        <w:t>գր</w:t>
      </w:r>
      <w:r w:rsidR="00785A3A" w:rsidRPr="007A3B28">
        <w:rPr>
          <w:rFonts w:ascii="Sylfaen" w:hAnsi="Sylfaen"/>
          <w:sz w:val="18"/>
          <w:szCs w:val="18"/>
          <w:lang w:val="hy-AM"/>
        </w:rPr>
        <w:t>ո</w:t>
      </w:r>
      <w:r w:rsidRPr="007A3B28">
        <w:rPr>
          <w:rFonts w:ascii="Sylfaen" w:hAnsi="Sylfaen"/>
          <w:sz w:val="18"/>
          <w:szCs w:val="18"/>
          <w:lang w:val="hy-AM"/>
        </w:rPr>
        <w:t>վ նախատեսված պարտավորությունների ամբողջական և պատշաճ կատարումը։</w:t>
      </w:r>
    </w:p>
    <w:p w14:paraId="6C438340" w14:textId="77777777" w:rsidR="00E772B5" w:rsidRDefault="00E772B5" w:rsidP="00D64E49">
      <w:pPr>
        <w:pBdr>
          <w:bottom w:val="single" w:sz="6" w:space="0" w:color="auto"/>
        </w:pBdr>
        <w:jc w:val="both"/>
        <w:rPr>
          <w:rFonts w:ascii="Sylfaen" w:hAnsi="Sylfaen"/>
          <w:b/>
          <w:sz w:val="18"/>
          <w:szCs w:val="18"/>
          <w:lang w:val="hy-AM"/>
        </w:rPr>
      </w:pPr>
    </w:p>
    <w:p w14:paraId="088E7347" w14:textId="5E6025A2" w:rsidR="00E629C5" w:rsidRDefault="001F4A62" w:rsidP="00D64E49">
      <w:pPr>
        <w:pBdr>
          <w:bottom w:val="single" w:sz="6" w:space="0" w:color="auto"/>
        </w:pBdr>
        <w:jc w:val="both"/>
        <w:rPr>
          <w:rFonts w:ascii="Times New Roman" w:hAnsi="Times New Roman" w:cs="Times New Roman"/>
          <w:sz w:val="18"/>
          <w:szCs w:val="18"/>
          <w:lang w:val="hy-AM"/>
        </w:rPr>
      </w:pPr>
      <w:r w:rsidRPr="00FF7633">
        <w:rPr>
          <w:rFonts w:ascii="Sylfaen" w:hAnsi="Sylfaen"/>
          <w:b/>
          <w:sz w:val="18"/>
          <w:szCs w:val="18"/>
          <w:lang w:val="hy-AM"/>
        </w:rPr>
        <w:t>ԵՐԱՇԽԱՎՈՐԸ ՊԱՐՏԱՎՈՐ Է ՆԵՐՔՈՆՇՅԱԼ ՏՈՂԵՐՈՒՄ ՏՊԱԳԻՐ ԳՐԵԼ ՀԵՏ</w:t>
      </w:r>
      <w:r w:rsidR="00881649">
        <w:rPr>
          <w:rFonts w:ascii="Sylfaen" w:hAnsi="Sylfaen"/>
          <w:b/>
          <w:sz w:val="18"/>
          <w:szCs w:val="18"/>
          <w:lang w:val="hy-AM"/>
        </w:rPr>
        <w:t>ԵՎ</w:t>
      </w:r>
      <w:r w:rsidRPr="00FF7633">
        <w:rPr>
          <w:rFonts w:ascii="Sylfaen" w:hAnsi="Sylfaen"/>
          <w:b/>
          <w:sz w:val="18"/>
          <w:szCs w:val="18"/>
          <w:lang w:val="hy-AM"/>
        </w:rPr>
        <w:t>ՅԱԼ ՏԵՔՍՏԸ</w:t>
      </w:r>
      <w:r w:rsidR="00E629C5">
        <w:rPr>
          <w:rFonts w:ascii="Times New Roman" w:hAnsi="Times New Roman" w:cs="Times New Roman"/>
          <w:sz w:val="18"/>
          <w:szCs w:val="18"/>
          <w:lang w:val="hy-AM"/>
        </w:rPr>
        <w:t>․</w:t>
      </w:r>
    </w:p>
    <w:p w14:paraId="4C13FF7A" w14:textId="77777777" w:rsidR="006C45E0" w:rsidRPr="00E772B5" w:rsidRDefault="006C45E0" w:rsidP="006C45E0">
      <w:pPr>
        <w:jc w:val="both"/>
        <w:rPr>
          <w:rFonts w:ascii="Sylfaen" w:hAnsi="Sylfaen"/>
          <w:i/>
          <w:color w:val="000000" w:themeColor="text1"/>
          <w:sz w:val="20"/>
          <w:szCs w:val="20"/>
          <w:lang w:val="hy-AM"/>
        </w:rPr>
      </w:pPr>
      <w:r w:rsidRPr="00E772B5">
        <w:rPr>
          <w:rFonts w:ascii="Sylfaen" w:hAnsi="Sylfaen"/>
          <w:i/>
          <w:color w:val="000000" w:themeColor="text1"/>
          <w:sz w:val="20"/>
          <w:szCs w:val="20"/>
          <w:lang w:val="hy-AM"/>
        </w:rPr>
        <w:t xml:space="preserve">«Ես՝ ----- (անուն, ազգանուն/անվանում) երաշխավորում եմ -----(անուն, ազգանուն/անվանում) ----- գումարի պարտավորությունը և գիտակցում եմ, որ նրա կողմից իր պարտավորությունը չկատարելու դեպքում ես եմ դրանք կատարելու, վատանալու է իմ վարկային պատմությունը և հնարավոր է զրկվեմ իմ սեփական գույքից»: </w:t>
      </w:r>
    </w:p>
    <w:p w14:paraId="6EE9EAE2" w14:textId="1403082D" w:rsidR="00E629C5" w:rsidRPr="00FF7633" w:rsidRDefault="00E629C5" w:rsidP="00D64E49">
      <w:pPr>
        <w:pBdr>
          <w:bottom w:val="single" w:sz="6" w:space="0" w:color="auto"/>
        </w:pBdr>
        <w:jc w:val="both"/>
        <w:rPr>
          <w:rFonts w:ascii="Times New Roman" w:hAnsi="Times New Roman" w:cs="Times New Roman"/>
          <w:sz w:val="18"/>
          <w:szCs w:val="18"/>
          <w:lang w:val="hy-AM"/>
        </w:rPr>
      </w:pPr>
    </w:p>
    <w:p w14:paraId="540DF7F4" w14:textId="77777777" w:rsidR="00463C44" w:rsidRPr="00FF7633" w:rsidRDefault="00463C44" w:rsidP="00647C18">
      <w:pPr>
        <w:pStyle w:val="ListParagraph"/>
        <w:spacing w:after="0" w:line="240" w:lineRule="auto"/>
        <w:ind w:left="792"/>
        <w:jc w:val="both"/>
        <w:rPr>
          <w:rFonts w:ascii="Sylfaen" w:hAnsi="Sylfaen"/>
          <w:sz w:val="18"/>
          <w:szCs w:val="18"/>
          <w:lang w:val="hy-AM"/>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97D92" w:rsidRPr="00795281" w14:paraId="54952C76" w14:textId="77777777" w:rsidTr="003C1E0A">
        <w:trPr>
          <w:trHeight w:val="1012"/>
        </w:trPr>
        <w:tc>
          <w:tcPr>
            <w:tcW w:w="5395" w:type="dxa"/>
          </w:tcPr>
          <w:tbl>
            <w:tblPr>
              <w:tblStyle w:val="TableGrid"/>
              <w:tblpPr w:leftFromText="180" w:rightFromText="180" w:vertAnchor="text" w:horzAnchor="margin" w:tblpY="361"/>
              <w:tblW w:w="0" w:type="auto"/>
              <w:tblLook w:val="04A0" w:firstRow="1" w:lastRow="0" w:firstColumn="1" w:lastColumn="0" w:noHBand="0" w:noVBand="1"/>
            </w:tblPr>
            <w:tblGrid>
              <w:gridCol w:w="4137"/>
            </w:tblGrid>
            <w:tr w:rsidR="00397D92" w:rsidRPr="006E025A" w14:paraId="71138BD0" w14:textId="77777777" w:rsidTr="00DE1350">
              <w:trPr>
                <w:trHeight w:val="419"/>
              </w:trPr>
              <w:tc>
                <w:tcPr>
                  <w:tcW w:w="4137" w:type="dxa"/>
                </w:tcPr>
                <w:p w14:paraId="5EBC18E2" w14:textId="77777777" w:rsidR="00397D92" w:rsidRPr="00795281" w:rsidRDefault="00397D92" w:rsidP="00647C18">
                  <w:pPr>
                    <w:tabs>
                      <w:tab w:val="left" w:pos="1125"/>
                    </w:tabs>
                    <w:rPr>
                      <w:rFonts w:ascii="Sylfaen" w:eastAsia="Times New Roman" w:hAnsi="Sylfaen" w:cs="Times New Roman"/>
                      <w:bCs/>
                      <w:sz w:val="18"/>
                      <w:szCs w:val="18"/>
                      <w:lang w:val="hy-AM"/>
                    </w:rPr>
                  </w:pPr>
                </w:p>
              </w:tc>
            </w:tr>
          </w:tbl>
          <w:p w14:paraId="15E7921E" w14:textId="1456CDAF" w:rsidR="00397D92" w:rsidRPr="00795281" w:rsidRDefault="00FD7A13" w:rsidP="00FD7A13">
            <w:pPr>
              <w:tabs>
                <w:tab w:val="left" w:pos="7440"/>
              </w:tabs>
              <w:rPr>
                <w:rFonts w:ascii="Sylfaen" w:hAnsi="Sylfaen" w:cs="Times New Roman"/>
                <w:i/>
                <w:sz w:val="18"/>
                <w:szCs w:val="18"/>
                <w:lang w:val="hy-AM"/>
              </w:rPr>
            </w:pPr>
            <w:r w:rsidRPr="00795281">
              <w:rPr>
                <w:rFonts w:ascii="Sylfaen" w:eastAsia="Times New Roman" w:hAnsi="Sylfaen" w:cs="Sylfaen"/>
                <w:b/>
                <w:bCs/>
                <w:sz w:val="18"/>
                <w:szCs w:val="18"/>
                <w:lang w:val="hy-AM"/>
              </w:rPr>
              <w:t xml:space="preserve">Երաշխավորի </w:t>
            </w:r>
            <w:r w:rsidR="00397D92" w:rsidRPr="00795281">
              <w:rPr>
                <w:rFonts w:ascii="Sylfaen" w:eastAsia="Times New Roman" w:hAnsi="Sylfaen" w:cs="Sylfaen"/>
                <w:b/>
                <w:bCs/>
                <w:sz w:val="18"/>
                <w:szCs w:val="18"/>
              </w:rPr>
              <w:t>ստորագրություն</w:t>
            </w:r>
          </w:p>
        </w:tc>
        <w:tc>
          <w:tcPr>
            <w:tcW w:w="5395" w:type="dxa"/>
          </w:tcPr>
          <w:tbl>
            <w:tblPr>
              <w:tblStyle w:val="TableGrid"/>
              <w:tblpPr w:leftFromText="180" w:rightFromText="180" w:vertAnchor="text" w:horzAnchor="margin" w:tblpXSpec="center" w:tblpY="274"/>
              <w:tblOverlap w:val="never"/>
              <w:tblW w:w="0" w:type="auto"/>
              <w:tblLook w:val="04A0" w:firstRow="1" w:lastRow="0" w:firstColumn="1" w:lastColumn="0" w:noHBand="0" w:noVBand="1"/>
            </w:tblPr>
            <w:tblGrid>
              <w:gridCol w:w="1555"/>
            </w:tblGrid>
            <w:tr w:rsidR="00C2345C" w:rsidRPr="00795281" w14:paraId="66A48C04" w14:textId="77777777" w:rsidTr="00E0595B">
              <w:trPr>
                <w:trHeight w:val="422"/>
              </w:trPr>
              <w:tc>
                <w:tcPr>
                  <w:tcW w:w="1555" w:type="dxa"/>
                </w:tcPr>
                <w:p w14:paraId="22F686F8" w14:textId="6168C4BC" w:rsidR="00C2345C" w:rsidRPr="00795281" w:rsidRDefault="00C2345C" w:rsidP="00647C18">
                  <w:pPr>
                    <w:rPr>
                      <w:rFonts w:ascii="Sylfaen" w:hAnsi="Sylfaen" w:cs="Times New Roman"/>
                      <w:i/>
                      <w:sz w:val="18"/>
                      <w:szCs w:val="18"/>
                      <w:lang w:val="hy-AM"/>
                    </w:rPr>
                  </w:pPr>
                </w:p>
              </w:tc>
            </w:tr>
          </w:tbl>
          <w:p w14:paraId="3F73B35A" w14:textId="737195E4" w:rsidR="00C2345C" w:rsidRPr="00795281" w:rsidRDefault="00C2345C" w:rsidP="00647C18">
            <w:pPr>
              <w:tabs>
                <w:tab w:val="left" w:pos="7440"/>
              </w:tabs>
              <w:rPr>
                <w:rFonts w:ascii="Sylfaen" w:eastAsia="Times New Roman" w:hAnsi="Sylfaen" w:cs="Sylfaen"/>
                <w:b/>
                <w:bCs/>
                <w:sz w:val="18"/>
                <w:szCs w:val="18"/>
                <w:lang w:val="hy-AM"/>
              </w:rPr>
            </w:pPr>
            <w:r w:rsidRPr="00795281">
              <w:rPr>
                <w:rFonts w:ascii="Sylfaen" w:eastAsia="Times New Roman" w:hAnsi="Sylfaen" w:cs="Sylfaen"/>
                <w:b/>
                <w:bCs/>
                <w:sz w:val="18"/>
                <w:szCs w:val="18"/>
                <w:lang w:val="hy-AM"/>
              </w:rPr>
              <w:t xml:space="preserve">              </w:t>
            </w:r>
            <w:r w:rsidR="00E0595B" w:rsidRPr="00795281">
              <w:rPr>
                <w:rFonts w:ascii="Sylfaen" w:eastAsia="Times New Roman" w:hAnsi="Sylfaen" w:cs="Sylfaen"/>
                <w:b/>
                <w:bCs/>
                <w:sz w:val="18"/>
                <w:szCs w:val="18"/>
                <w:lang w:val="hy-AM"/>
              </w:rPr>
              <w:t xml:space="preserve">                          </w:t>
            </w:r>
            <w:r w:rsidR="00881649">
              <w:rPr>
                <w:rFonts w:ascii="Sylfaen" w:eastAsia="Times New Roman" w:hAnsi="Sylfaen" w:cs="Sylfaen"/>
                <w:b/>
                <w:bCs/>
                <w:sz w:val="18"/>
                <w:szCs w:val="18"/>
                <w:lang w:val="hy-AM"/>
              </w:rPr>
              <w:t>Պայմանագրի</w:t>
            </w:r>
            <w:r w:rsidR="00AA1BD0">
              <w:rPr>
                <w:rFonts w:ascii="Sylfaen" w:eastAsia="Times New Roman" w:hAnsi="Sylfaen" w:cs="Sylfaen"/>
                <w:b/>
                <w:bCs/>
                <w:sz w:val="18"/>
                <w:szCs w:val="18"/>
                <w:lang w:val="hy-AM"/>
              </w:rPr>
              <w:t xml:space="preserve"> կնքման</w:t>
            </w:r>
            <w:r w:rsidR="00E0595B" w:rsidRPr="00795281">
              <w:rPr>
                <w:rFonts w:ascii="Sylfaen" w:eastAsia="Times New Roman" w:hAnsi="Sylfaen" w:cs="Sylfaen"/>
                <w:b/>
                <w:bCs/>
                <w:sz w:val="18"/>
                <w:szCs w:val="18"/>
                <w:lang w:val="hy-AM"/>
              </w:rPr>
              <w:t xml:space="preserve"> ա</w:t>
            </w:r>
            <w:r w:rsidRPr="00795281">
              <w:rPr>
                <w:rFonts w:ascii="Sylfaen" w:eastAsia="Times New Roman" w:hAnsi="Sylfaen" w:cs="Sylfaen"/>
                <w:b/>
                <w:bCs/>
                <w:sz w:val="18"/>
                <w:szCs w:val="18"/>
                <w:lang w:val="hy-AM"/>
              </w:rPr>
              <w:t>մսաթիվ</w:t>
            </w:r>
          </w:p>
          <w:p w14:paraId="40F0DFD5" w14:textId="77777777" w:rsidR="00C2345C" w:rsidRPr="00795281" w:rsidRDefault="00C2345C" w:rsidP="00647C18">
            <w:pPr>
              <w:tabs>
                <w:tab w:val="left" w:pos="7440"/>
              </w:tabs>
              <w:rPr>
                <w:rFonts w:ascii="Sylfaen" w:eastAsia="Times New Roman" w:hAnsi="Sylfaen" w:cs="Sylfaen"/>
                <w:b/>
                <w:bCs/>
                <w:sz w:val="18"/>
                <w:szCs w:val="18"/>
                <w:lang w:val="hy-AM"/>
              </w:rPr>
            </w:pPr>
          </w:p>
          <w:p w14:paraId="502272A6" w14:textId="2B77A7FB" w:rsidR="00397D92" w:rsidRPr="00795281" w:rsidRDefault="00397D92" w:rsidP="00647C18">
            <w:pPr>
              <w:tabs>
                <w:tab w:val="left" w:pos="7440"/>
              </w:tabs>
              <w:rPr>
                <w:rFonts w:ascii="Sylfaen" w:hAnsi="Sylfaen" w:cs="Times New Roman"/>
                <w:i/>
                <w:sz w:val="18"/>
                <w:szCs w:val="18"/>
                <w:lang w:val="hy-AM"/>
              </w:rPr>
            </w:pPr>
          </w:p>
        </w:tc>
      </w:tr>
    </w:tbl>
    <w:p w14:paraId="7239F7C0" w14:textId="030FC6FF" w:rsidR="00D664C5" w:rsidRPr="00795281" w:rsidRDefault="00D51815" w:rsidP="00647C18">
      <w:pPr>
        <w:tabs>
          <w:tab w:val="left" w:pos="1125"/>
        </w:tabs>
        <w:spacing w:after="0" w:line="240" w:lineRule="auto"/>
        <w:rPr>
          <w:rFonts w:ascii="Sylfaen" w:eastAsia="Times New Roman" w:hAnsi="Sylfaen" w:cs="Times New Roman"/>
          <w:b/>
          <w:bCs/>
          <w:sz w:val="18"/>
          <w:szCs w:val="18"/>
        </w:rPr>
      </w:pPr>
      <w:r w:rsidRPr="00795281">
        <w:rPr>
          <w:rFonts w:ascii="Sylfaen" w:eastAsia="Times New Roman" w:hAnsi="Sylfaen" w:cs="Times New Roman"/>
          <w:b/>
          <w:bCs/>
          <w:sz w:val="18"/>
          <w:szCs w:val="18"/>
          <w:lang w:val="hy-AM"/>
        </w:rPr>
        <w:t xml:space="preserve">                                                                                                                                                </w:t>
      </w:r>
      <w:r w:rsidR="00397D92" w:rsidRPr="00795281">
        <w:rPr>
          <w:rFonts w:ascii="Sylfaen" w:eastAsia="Times New Roman" w:hAnsi="Sylfaen" w:cs="Times New Roman"/>
          <w:b/>
          <w:bCs/>
          <w:sz w:val="18"/>
          <w:szCs w:val="18"/>
          <w:lang w:val="hy-AM"/>
        </w:rPr>
        <w:t xml:space="preserve">                               </w:t>
      </w:r>
    </w:p>
    <w:p w14:paraId="7E8E34F6" w14:textId="77777777" w:rsidR="00393513" w:rsidRPr="00FF7633" w:rsidRDefault="00393513" w:rsidP="00647C18">
      <w:pPr>
        <w:spacing w:after="0"/>
        <w:jc w:val="center"/>
        <w:rPr>
          <w:rFonts w:ascii="Sylfaen" w:hAnsi="Sylfaen" w:cs="Sylfaen"/>
          <w:b/>
          <w:sz w:val="18"/>
          <w:szCs w:val="18"/>
        </w:rPr>
      </w:pPr>
    </w:p>
    <w:p w14:paraId="6587E07C" w14:textId="77777777" w:rsidR="0018002E" w:rsidRPr="00FF7633" w:rsidRDefault="0018002E" w:rsidP="00647C18">
      <w:pPr>
        <w:jc w:val="center"/>
        <w:rPr>
          <w:rFonts w:ascii="Sylfaen" w:hAnsi="Sylfaen" w:cs="Sylfaen"/>
          <w:b/>
          <w:sz w:val="18"/>
          <w:szCs w:val="18"/>
          <w:lang w:val="hy-AM"/>
        </w:rPr>
      </w:pPr>
    </w:p>
    <w:p w14:paraId="4AEFFE72" w14:textId="77777777" w:rsidR="00DC6B6E" w:rsidRDefault="00DC6B6E" w:rsidP="00FF7633">
      <w:pPr>
        <w:jc w:val="right"/>
        <w:rPr>
          <w:rFonts w:ascii="Sylfaen" w:hAnsi="Sylfaen" w:cs="Sylfaen"/>
          <w:b/>
          <w:sz w:val="18"/>
          <w:szCs w:val="18"/>
          <w:lang w:val="hy-AM"/>
        </w:rPr>
      </w:pPr>
    </w:p>
    <w:p w14:paraId="1617805E" w14:textId="77777777" w:rsidR="00DC6B6E" w:rsidRDefault="00DC6B6E" w:rsidP="00FF7633">
      <w:pPr>
        <w:jc w:val="right"/>
        <w:rPr>
          <w:rFonts w:ascii="Sylfaen" w:hAnsi="Sylfaen" w:cs="Sylfaen"/>
          <w:b/>
          <w:sz w:val="18"/>
          <w:szCs w:val="18"/>
          <w:lang w:val="hy-AM"/>
        </w:rPr>
      </w:pPr>
    </w:p>
    <w:p w14:paraId="5115A80A" w14:textId="77777777" w:rsidR="00DC6B6E" w:rsidRDefault="00DC6B6E" w:rsidP="00FF7633">
      <w:pPr>
        <w:jc w:val="right"/>
        <w:rPr>
          <w:rFonts w:ascii="Sylfaen" w:hAnsi="Sylfaen" w:cs="Sylfaen"/>
          <w:b/>
          <w:sz w:val="18"/>
          <w:szCs w:val="18"/>
          <w:lang w:val="hy-AM"/>
        </w:rPr>
      </w:pPr>
    </w:p>
    <w:p w14:paraId="5DA2E9EC" w14:textId="77777777" w:rsidR="00DC6B6E" w:rsidRDefault="00DC6B6E" w:rsidP="00FF7633">
      <w:pPr>
        <w:jc w:val="right"/>
        <w:rPr>
          <w:rFonts w:ascii="Sylfaen" w:hAnsi="Sylfaen" w:cs="Sylfaen"/>
          <w:b/>
          <w:sz w:val="18"/>
          <w:szCs w:val="18"/>
          <w:lang w:val="hy-AM"/>
        </w:rPr>
      </w:pPr>
    </w:p>
    <w:p w14:paraId="28323F46" w14:textId="77777777" w:rsidR="00DC6B6E" w:rsidRDefault="00DC6B6E" w:rsidP="00FF7633">
      <w:pPr>
        <w:jc w:val="right"/>
        <w:rPr>
          <w:rFonts w:ascii="Sylfaen" w:hAnsi="Sylfaen" w:cs="Sylfaen"/>
          <w:b/>
          <w:sz w:val="18"/>
          <w:szCs w:val="18"/>
          <w:lang w:val="hy-AM"/>
        </w:rPr>
      </w:pPr>
    </w:p>
    <w:p w14:paraId="73A92155" w14:textId="77777777" w:rsidR="00DC6B6E" w:rsidRDefault="00DC6B6E" w:rsidP="00FF7633">
      <w:pPr>
        <w:jc w:val="right"/>
        <w:rPr>
          <w:rFonts w:ascii="Sylfaen" w:hAnsi="Sylfaen" w:cs="Sylfaen"/>
          <w:b/>
          <w:sz w:val="18"/>
          <w:szCs w:val="18"/>
          <w:lang w:val="hy-AM"/>
        </w:rPr>
      </w:pPr>
    </w:p>
    <w:p w14:paraId="1D7E17C7" w14:textId="77777777" w:rsidR="00DC6B6E" w:rsidRDefault="00DC6B6E" w:rsidP="00FF7633">
      <w:pPr>
        <w:jc w:val="right"/>
        <w:rPr>
          <w:rFonts w:ascii="Sylfaen" w:hAnsi="Sylfaen" w:cs="Sylfaen"/>
          <w:b/>
          <w:sz w:val="18"/>
          <w:szCs w:val="18"/>
          <w:lang w:val="hy-AM"/>
        </w:rPr>
      </w:pPr>
    </w:p>
    <w:p w14:paraId="7279135F" w14:textId="77777777" w:rsidR="005D7CB1" w:rsidRDefault="005D7CB1" w:rsidP="00FF7633">
      <w:pPr>
        <w:jc w:val="right"/>
        <w:rPr>
          <w:rFonts w:ascii="Sylfaen" w:hAnsi="Sylfaen" w:cs="Sylfaen"/>
          <w:b/>
          <w:sz w:val="18"/>
          <w:szCs w:val="18"/>
          <w:lang w:val="hy-AM"/>
        </w:rPr>
      </w:pPr>
    </w:p>
    <w:p w14:paraId="29E91EEC" w14:textId="77777777" w:rsidR="005D7CB1" w:rsidRDefault="005D7CB1" w:rsidP="00FF7633">
      <w:pPr>
        <w:jc w:val="right"/>
        <w:rPr>
          <w:rFonts w:ascii="Sylfaen" w:hAnsi="Sylfaen" w:cs="Sylfaen"/>
          <w:b/>
          <w:sz w:val="18"/>
          <w:szCs w:val="18"/>
          <w:lang w:val="hy-AM"/>
        </w:rPr>
      </w:pPr>
    </w:p>
    <w:p w14:paraId="6F53FD80" w14:textId="77777777" w:rsidR="005D7CB1" w:rsidRDefault="005D7CB1" w:rsidP="00FF7633">
      <w:pPr>
        <w:jc w:val="right"/>
        <w:rPr>
          <w:rFonts w:ascii="Sylfaen" w:hAnsi="Sylfaen" w:cs="Sylfaen"/>
          <w:b/>
          <w:sz w:val="18"/>
          <w:szCs w:val="18"/>
          <w:lang w:val="hy-AM"/>
        </w:rPr>
      </w:pPr>
    </w:p>
    <w:p w14:paraId="0431196E" w14:textId="77777777" w:rsidR="005D7CB1" w:rsidRDefault="005D7CB1" w:rsidP="00FF7633">
      <w:pPr>
        <w:jc w:val="right"/>
        <w:rPr>
          <w:rFonts w:ascii="Sylfaen" w:hAnsi="Sylfaen" w:cs="Sylfaen"/>
          <w:b/>
          <w:sz w:val="18"/>
          <w:szCs w:val="18"/>
          <w:lang w:val="hy-AM"/>
        </w:rPr>
      </w:pPr>
    </w:p>
    <w:p w14:paraId="6AA9433C" w14:textId="77777777" w:rsidR="005D7CB1" w:rsidRDefault="005D7CB1" w:rsidP="00FF7633">
      <w:pPr>
        <w:jc w:val="right"/>
        <w:rPr>
          <w:rFonts w:ascii="Sylfaen" w:hAnsi="Sylfaen" w:cs="Sylfaen"/>
          <w:b/>
          <w:sz w:val="18"/>
          <w:szCs w:val="18"/>
          <w:lang w:val="hy-AM"/>
        </w:rPr>
      </w:pPr>
    </w:p>
    <w:p w14:paraId="7A85506D" w14:textId="77777777" w:rsidR="005D7CB1" w:rsidRDefault="005D7CB1" w:rsidP="00FF7633">
      <w:pPr>
        <w:jc w:val="right"/>
        <w:rPr>
          <w:rFonts w:ascii="Sylfaen" w:hAnsi="Sylfaen" w:cs="Sylfaen"/>
          <w:b/>
          <w:sz w:val="18"/>
          <w:szCs w:val="18"/>
          <w:lang w:val="hy-AM"/>
        </w:rPr>
      </w:pPr>
    </w:p>
    <w:p w14:paraId="676B5A8F" w14:textId="77777777" w:rsidR="005D7CB1" w:rsidRDefault="005D7CB1" w:rsidP="00FF7633">
      <w:pPr>
        <w:jc w:val="right"/>
        <w:rPr>
          <w:rFonts w:ascii="Sylfaen" w:hAnsi="Sylfaen" w:cs="Sylfaen"/>
          <w:b/>
          <w:sz w:val="18"/>
          <w:szCs w:val="18"/>
          <w:lang w:val="hy-AM"/>
        </w:rPr>
      </w:pPr>
    </w:p>
    <w:p w14:paraId="22659707" w14:textId="77777777" w:rsidR="006E025A" w:rsidRDefault="006E025A" w:rsidP="00FF7633">
      <w:pPr>
        <w:jc w:val="right"/>
        <w:rPr>
          <w:rFonts w:ascii="Sylfaen" w:hAnsi="Sylfaen" w:cs="Sylfaen"/>
          <w:b/>
          <w:sz w:val="18"/>
          <w:szCs w:val="18"/>
          <w:lang w:val="hy-AM"/>
        </w:rPr>
      </w:pPr>
    </w:p>
    <w:p w14:paraId="2E5FAD01" w14:textId="77777777" w:rsidR="006E025A" w:rsidRDefault="006E025A" w:rsidP="00FF7633">
      <w:pPr>
        <w:jc w:val="right"/>
        <w:rPr>
          <w:rFonts w:ascii="Sylfaen" w:hAnsi="Sylfaen" w:cs="Sylfaen"/>
          <w:b/>
          <w:sz w:val="18"/>
          <w:szCs w:val="18"/>
          <w:lang w:val="hy-AM"/>
        </w:rPr>
      </w:pPr>
    </w:p>
    <w:p w14:paraId="277CC174" w14:textId="77777777" w:rsidR="006E025A" w:rsidRDefault="006E025A" w:rsidP="00FF7633">
      <w:pPr>
        <w:jc w:val="right"/>
        <w:rPr>
          <w:rFonts w:ascii="Sylfaen" w:hAnsi="Sylfaen" w:cs="Sylfaen"/>
          <w:b/>
          <w:sz w:val="18"/>
          <w:szCs w:val="18"/>
          <w:lang w:val="hy-AM"/>
        </w:rPr>
      </w:pPr>
      <w:bookmarkStart w:id="1" w:name="_GoBack"/>
      <w:bookmarkEnd w:id="1"/>
    </w:p>
    <w:p w14:paraId="49F9753F" w14:textId="7F03672A" w:rsidR="0018002E" w:rsidRPr="00FF7633" w:rsidRDefault="00C1424F" w:rsidP="00FF7633">
      <w:pPr>
        <w:jc w:val="right"/>
        <w:rPr>
          <w:rFonts w:ascii="Sylfaen" w:hAnsi="Sylfaen" w:cs="Sylfaen"/>
          <w:b/>
          <w:sz w:val="18"/>
          <w:szCs w:val="18"/>
          <w:lang w:val="hy-AM"/>
        </w:rPr>
      </w:pPr>
      <w:r w:rsidRPr="00FF7633">
        <w:rPr>
          <w:rFonts w:ascii="Sylfaen" w:hAnsi="Sylfaen" w:cs="Sylfaen"/>
          <w:b/>
          <w:sz w:val="18"/>
          <w:szCs w:val="18"/>
          <w:lang w:val="hy-AM"/>
        </w:rPr>
        <w:lastRenderedPageBreak/>
        <w:t>Կից</w:t>
      </w:r>
      <w:r w:rsidR="00625790" w:rsidRPr="00FF7633">
        <w:rPr>
          <w:rFonts w:ascii="Sylfaen" w:hAnsi="Sylfaen" w:cs="Sylfaen"/>
          <w:b/>
          <w:sz w:val="18"/>
          <w:szCs w:val="18"/>
          <w:lang w:val="hy-AM"/>
        </w:rPr>
        <w:t xml:space="preserve"> Հայտ-Պայմանագրին</w:t>
      </w:r>
    </w:p>
    <w:p w14:paraId="373B96DD" w14:textId="77777777" w:rsidR="00625790" w:rsidRPr="00FF7633" w:rsidRDefault="00625790" w:rsidP="00625790">
      <w:pPr>
        <w:autoSpaceDE w:val="0"/>
        <w:autoSpaceDN w:val="0"/>
        <w:adjustRightInd w:val="0"/>
        <w:jc w:val="center"/>
        <w:rPr>
          <w:rFonts w:ascii="Sylfaen" w:hAnsi="Sylfaen" w:cs="Sylfaen"/>
          <w:b/>
          <w:sz w:val="18"/>
          <w:szCs w:val="18"/>
          <w:lang w:val="hy-AM"/>
        </w:rPr>
      </w:pPr>
      <w:r w:rsidRPr="00FF7633">
        <w:rPr>
          <w:rFonts w:ascii="Sylfaen" w:hAnsi="Sylfaen" w:cs="Sylfaen"/>
          <w:b/>
          <w:sz w:val="18"/>
          <w:szCs w:val="18"/>
          <w:lang w:val="hy-AM"/>
        </w:rPr>
        <w:t>«ԱՄԵՐԻԱԲԱՆԿ» ՓԲԸ</w:t>
      </w:r>
    </w:p>
    <w:p w14:paraId="1077F9B1" w14:textId="6BB85AE2" w:rsidR="00625790" w:rsidRPr="00FF7633" w:rsidRDefault="00625790" w:rsidP="00625790">
      <w:pPr>
        <w:autoSpaceDE w:val="0"/>
        <w:autoSpaceDN w:val="0"/>
        <w:adjustRightInd w:val="0"/>
        <w:jc w:val="center"/>
        <w:rPr>
          <w:rFonts w:ascii="Sylfaen" w:hAnsi="Sylfaen" w:cs="Sylfaen"/>
          <w:sz w:val="18"/>
          <w:szCs w:val="18"/>
          <w:lang w:val="hy-AM"/>
        </w:rPr>
      </w:pPr>
      <w:r w:rsidRPr="00FF7633">
        <w:rPr>
          <w:rFonts w:ascii="Sylfaen" w:hAnsi="Sylfaen" w:cs="Sylfaen"/>
          <w:b/>
          <w:sz w:val="18"/>
          <w:szCs w:val="18"/>
          <w:lang w:val="hy-AM"/>
        </w:rPr>
        <w:t>ԵՐԱՇԽԱՎՈՐՆԵՐԻ ՀԵՏ ԳՈՐԾԱՐԱՐ ՎԱՐՎԵԼԱԿԵՐՊԻ ԿԱՆՈՆՆԵՐ</w:t>
      </w:r>
    </w:p>
    <w:p w14:paraId="65B2B7B1" w14:textId="76C20329" w:rsidR="00625790" w:rsidRPr="006269E1" w:rsidRDefault="00625790" w:rsidP="006269E1">
      <w:pPr>
        <w:pStyle w:val="ListParagraph"/>
        <w:numPr>
          <w:ilvl w:val="0"/>
          <w:numId w:val="20"/>
        </w:numPr>
        <w:autoSpaceDE w:val="0"/>
        <w:autoSpaceDN w:val="0"/>
        <w:adjustRightInd w:val="0"/>
        <w:spacing w:after="0" w:line="240" w:lineRule="auto"/>
        <w:jc w:val="both"/>
        <w:rPr>
          <w:rFonts w:ascii="Sylfaen" w:hAnsi="Sylfaen" w:cs="Sylfaen"/>
          <w:sz w:val="18"/>
          <w:szCs w:val="18"/>
          <w:lang w:val="hy-AM"/>
        </w:rPr>
      </w:pPr>
      <w:r w:rsidRPr="00FF7633">
        <w:rPr>
          <w:rFonts w:ascii="Sylfaen" w:hAnsi="Sylfaen" w:cs="Sylfaen"/>
          <w:sz w:val="18"/>
          <w:szCs w:val="18"/>
          <w:lang w:val="hy-AM"/>
        </w:rPr>
        <w:t>Երաշխավորների հետ հարաբերություններում Բանկը պահպանում է Բանկում գործող բոլոր այն սկզբունքները, որոնք ամրագրված են և կիրառվում են Հաճախորդների հետ հարաբերություններում՝ ձգտելով ձևավորել և պահպանել կայուն և փոխշահավետ հարաբերություններ, ինչպես նաև արժևորելով յուրաքանչյուր հաճախորդի և ձգտելով պահպանել վերջինիս վստահությունն ու հավատարմությունը որակյալ ծառայությունների միջոցով:</w:t>
      </w:r>
      <w:r w:rsidRPr="006269E1">
        <w:rPr>
          <w:rFonts w:ascii="Sylfaen" w:hAnsi="Sylfaen" w:cs="Sylfaen"/>
          <w:sz w:val="18"/>
          <w:szCs w:val="18"/>
          <w:lang w:val="hy-AM"/>
        </w:rPr>
        <w:t xml:space="preserve"> </w:t>
      </w:r>
    </w:p>
    <w:p w14:paraId="265CEB1C" w14:textId="77777777" w:rsidR="00625790" w:rsidRPr="00FF7633" w:rsidRDefault="00625790" w:rsidP="00625790">
      <w:pPr>
        <w:pStyle w:val="ListParagraph"/>
        <w:numPr>
          <w:ilvl w:val="0"/>
          <w:numId w:val="20"/>
        </w:numPr>
        <w:autoSpaceDE w:val="0"/>
        <w:autoSpaceDN w:val="0"/>
        <w:adjustRightInd w:val="0"/>
        <w:spacing w:after="0" w:line="240" w:lineRule="auto"/>
        <w:jc w:val="both"/>
        <w:rPr>
          <w:rFonts w:ascii="Sylfaen" w:hAnsi="Sylfaen" w:cs="Sylfaen"/>
          <w:sz w:val="18"/>
          <w:szCs w:val="18"/>
          <w:lang w:val="hy-AM"/>
        </w:rPr>
      </w:pPr>
      <w:r w:rsidRPr="00FF7633">
        <w:rPr>
          <w:rFonts w:ascii="Sylfaen" w:hAnsi="Sylfaen" w:cs="Sylfaen"/>
          <w:sz w:val="18"/>
          <w:szCs w:val="18"/>
          <w:lang w:val="hy-AM"/>
        </w:rPr>
        <w:t>Նպատակ հետապնդելով ապահովել Երաշխավորի կողմից կնքվող երաշխավորության պայմանագրից բխող իրավական հետևանքների հստակ ու ամբողջական ընկալումը՝ երաշխավորության պայմանագիր կնքելուց առաջ Բանկը երաշխավորին տրամադրում է առանձին փաստաթուղթ, որում մատչելի ձևով շարադրվում է, որ երաշխավորը ցանկանում է երաշխավորություն տրամադրել և գիտակցում է երաշխավորության տրամադրման հետևանքները, այդ թվում՝ պարտապանի կողմից իր պարտավորությունը չկատարելու դեպքում պարտավորության, տույժերի ու տուգանքների ամբողջական կատարումը երաշխավորի կողմից, վարկառուի կողմից իր պարտավորությունը չկատարելու դեպքում երաշխավորի վարկային պատմության վատանալը, ընդհուպ մինչև երաշխավորի գույքից զրկվելը, որի մասին երաշխավորը ստորագրում է:</w:t>
      </w:r>
    </w:p>
    <w:p w14:paraId="04AB2D14" w14:textId="77777777" w:rsidR="00625790" w:rsidRPr="00FF7633" w:rsidRDefault="00625790" w:rsidP="00625790">
      <w:pPr>
        <w:pStyle w:val="ListParagraph"/>
        <w:numPr>
          <w:ilvl w:val="0"/>
          <w:numId w:val="20"/>
        </w:numPr>
        <w:autoSpaceDE w:val="0"/>
        <w:autoSpaceDN w:val="0"/>
        <w:adjustRightInd w:val="0"/>
        <w:spacing w:after="0" w:line="240" w:lineRule="auto"/>
        <w:jc w:val="both"/>
        <w:rPr>
          <w:rFonts w:ascii="Sylfaen" w:hAnsi="Sylfaen" w:cs="Sylfaen"/>
          <w:sz w:val="18"/>
          <w:szCs w:val="18"/>
          <w:lang w:val="hy-AM"/>
        </w:rPr>
      </w:pPr>
      <w:r w:rsidRPr="00FF7633">
        <w:rPr>
          <w:rFonts w:ascii="Sylfaen" w:hAnsi="Sylfaen" w:cs="Sylfaen"/>
          <w:sz w:val="18"/>
          <w:szCs w:val="18"/>
          <w:lang w:val="hy-AM"/>
        </w:rPr>
        <w:t>Բանկը երաշխավորության և երաշխավորությամբ ապահովված պարտավորության վերաբերյալ այլ պայմանագիր (վարկային կամ այլ պրոդուկտի վերաբերյալ պայմանագիր) կնքելուց առաջ երաշխավորին ծանոթացնում է երաշխավորության և երաշխավորությամբ ապահովված պարտավորության պայմանագրերի էական պայմաններին, վարկառուի (համավարկառուի, պարտապանի) կողմից իր պարտականությունը չկատարելու դեպքում երաշխավորի վարկային պատմության վատթարացման, երաշխավորի պարտավորության, դրա չափի, երաշխավորի վերաբերյալ վարկային ռեգիստր և վարկային բյուրո տեղեկատվության տրամադրման և վեճերի լուծման մեխանիզմների վերաբերյալ:</w:t>
      </w:r>
    </w:p>
    <w:p w14:paraId="0FF6404A" w14:textId="77777777" w:rsidR="00BD33E7" w:rsidRDefault="00625790" w:rsidP="00625790">
      <w:pPr>
        <w:pStyle w:val="ListParagraph"/>
        <w:numPr>
          <w:ilvl w:val="0"/>
          <w:numId w:val="20"/>
        </w:numPr>
        <w:autoSpaceDE w:val="0"/>
        <w:autoSpaceDN w:val="0"/>
        <w:adjustRightInd w:val="0"/>
        <w:spacing w:after="0" w:line="240" w:lineRule="auto"/>
        <w:jc w:val="both"/>
        <w:rPr>
          <w:rFonts w:ascii="Sylfaen" w:hAnsi="Sylfaen" w:cs="Sylfaen"/>
          <w:sz w:val="18"/>
          <w:szCs w:val="18"/>
          <w:lang w:val="hy-AM"/>
        </w:rPr>
      </w:pPr>
      <w:r w:rsidRPr="007A3B28">
        <w:rPr>
          <w:rFonts w:ascii="Sylfaen" w:hAnsi="Sylfaen" w:cs="Sylfaen"/>
          <w:sz w:val="18"/>
          <w:szCs w:val="18"/>
          <w:lang w:val="hy-AM"/>
        </w:rPr>
        <w:t xml:space="preserve">Բանկը երաշխավորին տրամադրում է երաշխավորության և երաշխավորությամբ ապահովված պարտավորության պայմանագրերի (այդ թվում` </w:t>
      </w:r>
      <w:r w:rsidR="00AA1BD0" w:rsidRPr="007A3B28">
        <w:rPr>
          <w:rFonts w:ascii="Sylfaen" w:hAnsi="Sylfaen" w:cs="Sylfaen"/>
          <w:sz w:val="18"/>
          <w:szCs w:val="18"/>
          <w:lang w:val="hy-AM"/>
        </w:rPr>
        <w:t xml:space="preserve">առկայության դեպքում </w:t>
      </w:r>
      <w:r w:rsidRPr="007A3B28">
        <w:rPr>
          <w:rFonts w:ascii="Sylfaen" w:hAnsi="Sylfaen" w:cs="Sylfaen"/>
          <w:sz w:val="18"/>
          <w:szCs w:val="18"/>
          <w:lang w:val="hy-AM"/>
        </w:rPr>
        <w:t>վարկի մարման ժամանակացույցի) մեկական օրինակ:</w:t>
      </w:r>
    </w:p>
    <w:p w14:paraId="56406984" w14:textId="7D4B8984" w:rsidR="00625790" w:rsidRPr="007A3B28" w:rsidRDefault="00625790" w:rsidP="008B220C">
      <w:pPr>
        <w:pStyle w:val="ListParagraph"/>
        <w:numPr>
          <w:ilvl w:val="0"/>
          <w:numId w:val="20"/>
        </w:numPr>
        <w:autoSpaceDE w:val="0"/>
        <w:autoSpaceDN w:val="0"/>
        <w:adjustRightInd w:val="0"/>
        <w:spacing w:after="0" w:line="240" w:lineRule="auto"/>
        <w:jc w:val="both"/>
        <w:rPr>
          <w:rFonts w:ascii="Sylfaen" w:hAnsi="Sylfaen" w:cs="Sylfaen"/>
          <w:sz w:val="18"/>
          <w:szCs w:val="18"/>
          <w:lang w:val="hy-AM"/>
        </w:rPr>
      </w:pPr>
      <w:r w:rsidRPr="007A3B28">
        <w:rPr>
          <w:rFonts w:ascii="Sylfaen" w:hAnsi="Sylfaen" w:cs="Sylfaen"/>
          <w:sz w:val="18"/>
          <w:szCs w:val="18"/>
          <w:lang w:val="hy-AM"/>
        </w:rPr>
        <w:t xml:space="preserve">Բանկը երաշխավորի պահանջով երաշխավորությամբ ծագող հարաբերությունների ամբողջ ընթացքում տրամադրում է նրան վարկի (պարտավորության) մնացորդի վերաբերյալ տեղեկատվություն: </w:t>
      </w:r>
    </w:p>
    <w:p w14:paraId="6EDFFEED" w14:textId="77777777" w:rsidR="00625790" w:rsidRPr="00FF7633" w:rsidRDefault="00625790" w:rsidP="008B220C">
      <w:pPr>
        <w:pStyle w:val="ListParagraph"/>
        <w:numPr>
          <w:ilvl w:val="0"/>
          <w:numId w:val="20"/>
        </w:numPr>
        <w:autoSpaceDE w:val="0"/>
        <w:autoSpaceDN w:val="0"/>
        <w:adjustRightInd w:val="0"/>
        <w:spacing w:after="0" w:line="240" w:lineRule="auto"/>
        <w:jc w:val="both"/>
        <w:rPr>
          <w:rFonts w:ascii="Sylfaen" w:hAnsi="Sylfaen" w:cs="Sylfaen"/>
          <w:sz w:val="18"/>
          <w:szCs w:val="18"/>
          <w:lang w:val="hy-AM"/>
        </w:rPr>
      </w:pPr>
      <w:r w:rsidRPr="00FF7633">
        <w:rPr>
          <w:rFonts w:ascii="Sylfaen" w:hAnsi="Sylfaen" w:cs="Sylfaen"/>
          <w:sz w:val="18"/>
          <w:szCs w:val="18"/>
          <w:lang w:val="hy-AM"/>
        </w:rPr>
        <w:t>Բանկը երաշխավորի հետ հաղորդակցվում է հետևյալ կարգով՝</w:t>
      </w:r>
    </w:p>
    <w:p w14:paraId="2243CBA7" w14:textId="77777777" w:rsidR="00625790" w:rsidRPr="00FF7633" w:rsidRDefault="00625790" w:rsidP="008B220C">
      <w:pPr>
        <w:pStyle w:val="ListParagraph"/>
        <w:autoSpaceDE w:val="0"/>
        <w:autoSpaceDN w:val="0"/>
        <w:adjustRightInd w:val="0"/>
        <w:spacing w:line="240" w:lineRule="auto"/>
        <w:jc w:val="both"/>
        <w:rPr>
          <w:rFonts w:ascii="Sylfaen" w:hAnsi="Sylfaen" w:cs="Sylfaen"/>
          <w:sz w:val="18"/>
          <w:szCs w:val="18"/>
          <w:lang w:val="hy-AM"/>
        </w:rPr>
      </w:pPr>
      <w:r w:rsidRPr="00FF7633">
        <w:rPr>
          <w:rFonts w:ascii="Sylfaen" w:hAnsi="Sylfaen" w:cs="Sylfaen"/>
          <w:sz w:val="18"/>
          <w:szCs w:val="18"/>
          <w:lang w:val="hy-AM"/>
        </w:rPr>
        <w:t>1) Երաշխավորի հետ հաղորդակցումը կատարվում է գրավոր ձևով,</w:t>
      </w:r>
    </w:p>
    <w:p w14:paraId="1DE889C8" w14:textId="77777777" w:rsidR="00625790" w:rsidRPr="00FF7633" w:rsidRDefault="00625790" w:rsidP="008B220C">
      <w:pPr>
        <w:pStyle w:val="ListParagraph"/>
        <w:autoSpaceDE w:val="0"/>
        <w:autoSpaceDN w:val="0"/>
        <w:adjustRightInd w:val="0"/>
        <w:spacing w:line="240" w:lineRule="auto"/>
        <w:jc w:val="both"/>
        <w:rPr>
          <w:rFonts w:ascii="Sylfaen" w:hAnsi="Sylfaen" w:cs="Sylfaen"/>
          <w:sz w:val="18"/>
          <w:szCs w:val="18"/>
          <w:lang w:val="hy-AM"/>
        </w:rPr>
      </w:pPr>
      <w:r w:rsidRPr="00FF7633">
        <w:rPr>
          <w:rFonts w:ascii="Sylfaen" w:hAnsi="Sylfaen" w:cs="Sylfaen"/>
          <w:sz w:val="18"/>
          <w:szCs w:val="18"/>
          <w:lang w:val="hy-AM"/>
        </w:rPr>
        <w:t xml:space="preserve">2) Բանկը երաշխավորին տրամադրում է հաղորդակցման առնվազն երեք եղանակի՝ փոստային, էլեկտրոնային փոստի, sms հաղորդագրություն ուղարկելու, Բանկի տարածքում առձեռն հանձնելու և այլ եղանակ, ընտրության հնարավորություն: Ընդ որում՝ Բանկի տարածքում տեղեկատվության առձեռն հանձնման եղանակը չի կարող լինել միակ հաղորդակցման եղանակը, և այն զուգորդվում է այլ եղանակով տեղեկատվության ստացման հետ: </w:t>
      </w:r>
    </w:p>
    <w:p w14:paraId="2F76CFA7" w14:textId="6287B0CB" w:rsidR="00625790" w:rsidRPr="007A3B28" w:rsidRDefault="003706FF" w:rsidP="008B220C">
      <w:pPr>
        <w:pStyle w:val="ListParagraph"/>
        <w:numPr>
          <w:ilvl w:val="0"/>
          <w:numId w:val="20"/>
        </w:numPr>
        <w:autoSpaceDE w:val="0"/>
        <w:autoSpaceDN w:val="0"/>
        <w:adjustRightInd w:val="0"/>
        <w:spacing w:after="0" w:line="240" w:lineRule="auto"/>
        <w:jc w:val="both"/>
        <w:rPr>
          <w:rFonts w:ascii="Sylfaen" w:hAnsi="Sylfaen" w:cs="Sylfaen"/>
          <w:sz w:val="18"/>
          <w:szCs w:val="18"/>
          <w:lang w:val="hy-AM"/>
        </w:rPr>
      </w:pPr>
      <w:r w:rsidRPr="007A3B28">
        <w:rPr>
          <w:rFonts w:ascii="Sylfaen" w:hAnsi="Sylfaen" w:cs="Sylfaen"/>
          <w:sz w:val="18"/>
          <w:szCs w:val="18"/>
          <w:lang w:val="hy-AM"/>
        </w:rPr>
        <w:t xml:space="preserve">Բանկը </w:t>
      </w:r>
      <w:r w:rsidR="00625790" w:rsidRPr="007A3B28">
        <w:rPr>
          <w:rFonts w:ascii="Sylfaen" w:hAnsi="Sylfaen" w:cs="Sylfaen"/>
          <w:sz w:val="18"/>
          <w:szCs w:val="18"/>
          <w:lang w:val="hy-AM"/>
        </w:rPr>
        <w:t>երաշխավորին բացատրում</w:t>
      </w:r>
      <w:r w:rsidRPr="007A3B28">
        <w:rPr>
          <w:rFonts w:ascii="Sylfaen" w:hAnsi="Sylfaen" w:cs="Sylfaen"/>
          <w:sz w:val="18"/>
          <w:szCs w:val="18"/>
          <w:lang w:val="hy-AM"/>
        </w:rPr>
        <w:t>/ներկայացնում</w:t>
      </w:r>
      <w:r w:rsidR="00EA1FD5" w:rsidRPr="007A3B28">
        <w:rPr>
          <w:rFonts w:ascii="Sylfaen" w:hAnsi="Sylfaen" w:cs="Sylfaen"/>
          <w:sz w:val="18"/>
          <w:szCs w:val="18"/>
          <w:lang w:val="hy-AM"/>
        </w:rPr>
        <w:t xml:space="preserve">/հասանելի է դարձնում </w:t>
      </w:r>
      <w:r w:rsidR="00625790" w:rsidRPr="007A3B28">
        <w:rPr>
          <w:rFonts w:ascii="Sylfaen" w:hAnsi="Sylfaen" w:cs="Sylfaen"/>
          <w:sz w:val="18"/>
          <w:szCs w:val="18"/>
          <w:lang w:val="hy-AM"/>
        </w:rPr>
        <w:t>հաղորդակցման յուրաքանչյուր, ինչպես նաև ընտրված եղանակի էությունը:</w:t>
      </w:r>
    </w:p>
    <w:p w14:paraId="027ABCB2" w14:textId="77777777" w:rsidR="00625790" w:rsidRPr="00FF7633" w:rsidRDefault="00625790" w:rsidP="008B220C">
      <w:pPr>
        <w:pStyle w:val="ListParagraph"/>
        <w:numPr>
          <w:ilvl w:val="0"/>
          <w:numId w:val="20"/>
        </w:numPr>
        <w:autoSpaceDE w:val="0"/>
        <w:autoSpaceDN w:val="0"/>
        <w:adjustRightInd w:val="0"/>
        <w:spacing w:after="0" w:line="240" w:lineRule="auto"/>
        <w:jc w:val="both"/>
        <w:rPr>
          <w:rFonts w:ascii="Arial Unicode" w:hAnsi="Arial Unicode"/>
          <w:color w:val="000000"/>
          <w:sz w:val="18"/>
          <w:szCs w:val="18"/>
          <w:lang w:val="hy-AM"/>
        </w:rPr>
      </w:pPr>
      <w:r w:rsidRPr="00FF7633">
        <w:rPr>
          <w:rFonts w:ascii="Sylfaen" w:hAnsi="Sylfaen" w:cs="Sylfaen"/>
          <w:sz w:val="18"/>
          <w:szCs w:val="18"/>
          <w:lang w:val="hy-AM"/>
        </w:rPr>
        <w:t>Վարկառուի (համավարկառուի, պարտապանի)՝ մարման ժամանակացույցով սահմանված պարտավորության կատարման օրից առնվազն 1 օր առաջ Բանկը երաշխավորին ծանուցում է մարման ենթակա պարտավորության առկայության մասին:</w:t>
      </w:r>
    </w:p>
    <w:p w14:paraId="257E9F19" w14:textId="77777777" w:rsidR="00625790" w:rsidRPr="00FF7633" w:rsidRDefault="00625790" w:rsidP="008B220C">
      <w:pPr>
        <w:pStyle w:val="ListParagraph"/>
        <w:numPr>
          <w:ilvl w:val="0"/>
          <w:numId w:val="20"/>
        </w:numPr>
        <w:autoSpaceDE w:val="0"/>
        <w:autoSpaceDN w:val="0"/>
        <w:adjustRightInd w:val="0"/>
        <w:spacing w:after="0" w:line="240" w:lineRule="auto"/>
        <w:jc w:val="both"/>
        <w:rPr>
          <w:rFonts w:ascii="Sylfaen" w:hAnsi="Sylfaen" w:cs="Sylfaen"/>
          <w:sz w:val="18"/>
          <w:szCs w:val="18"/>
          <w:lang w:val="hy-AM"/>
        </w:rPr>
      </w:pPr>
      <w:r w:rsidRPr="00FF7633">
        <w:rPr>
          <w:rFonts w:ascii="Sylfaen" w:hAnsi="Sylfaen" w:cs="Sylfaen"/>
          <w:sz w:val="18"/>
          <w:szCs w:val="18"/>
          <w:lang w:val="hy-AM"/>
        </w:rPr>
        <w:t>Երաշխավորության և երաշխավորությամբ ապահովված պարտավորության պայմանագրերի պայմանները էական փոփոխությունների (տոկոսադրույք, միջնորդավճար, տույժ, տուգանք, ժամկետ, վարկի չափ (միայն լրացուցիչ վարկավորման դեպքում)) ենթարկվելու դեպքում Բանկը դրանց ուժի մեջ մտնելուց յոթ օր առաջ ծանուցում է երաշխավորին:</w:t>
      </w:r>
    </w:p>
    <w:p w14:paraId="6F53CF6B" w14:textId="1BFAFB7F" w:rsidR="00625790" w:rsidRPr="00FF7633" w:rsidRDefault="00625790" w:rsidP="008B220C">
      <w:pPr>
        <w:pStyle w:val="ListParagraph"/>
        <w:numPr>
          <w:ilvl w:val="0"/>
          <w:numId w:val="20"/>
        </w:numPr>
        <w:autoSpaceDE w:val="0"/>
        <w:autoSpaceDN w:val="0"/>
        <w:adjustRightInd w:val="0"/>
        <w:spacing w:after="0" w:line="240" w:lineRule="auto"/>
        <w:jc w:val="both"/>
        <w:rPr>
          <w:rFonts w:ascii="Sylfaen" w:hAnsi="Sylfaen" w:cs="Sylfaen"/>
          <w:sz w:val="18"/>
          <w:szCs w:val="18"/>
          <w:lang w:val="hy-AM"/>
        </w:rPr>
      </w:pPr>
      <w:r w:rsidRPr="00FF7633">
        <w:rPr>
          <w:rFonts w:ascii="Sylfaen" w:hAnsi="Sylfaen" w:cs="Sylfaen"/>
          <w:sz w:val="18"/>
          <w:szCs w:val="18"/>
          <w:lang w:val="hy-AM"/>
        </w:rPr>
        <w:t xml:space="preserve">Բանկը երաշխավորությամբ ապահովված պարտավորության պայմանագրի դադարեցումից հետո 7 </w:t>
      </w:r>
      <w:r w:rsidR="00996874" w:rsidRPr="00996874">
        <w:rPr>
          <w:rFonts w:ascii="Sylfaen" w:hAnsi="Sylfaen" w:cs="Sylfaen"/>
          <w:sz w:val="18"/>
          <w:szCs w:val="18"/>
          <w:lang w:val="hy-AM"/>
        </w:rPr>
        <w:t>(</w:t>
      </w:r>
      <w:r w:rsidR="00996874">
        <w:rPr>
          <w:rFonts w:ascii="Sylfaen" w:hAnsi="Sylfaen" w:cs="Sylfaen"/>
          <w:sz w:val="18"/>
          <w:szCs w:val="18"/>
          <w:lang w:val="hy-AM"/>
        </w:rPr>
        <w:t>յոթ</w:t>
      </w:r>
      <w:r w:rsidR="00996874" w:rsidRPr="00996874">
        <w:rPr>
          <w:rFonts w:ascii="Sylfaen" w:hAnsi="Sylfaen" w:cs="Sylfaen"/>
          <w:sz w:val="18"/>
          <w:szCs w:val="18"/>
          <w:lang w:val="hy-AM"/>
        </w:rPr>
        <w:t>)</w:t>
      </w:r>
      <w:r w:rsidR="00996874">
        <w:rPr>
          <w:rFonts w:ascii="Sylfaen" w:hAnsi="Sylfaen" w:cs="Sylfaen"/>
          <w:sz w:val="18"/>
          <w:szCs w:val="18"/>
          <w:lang w:val="hy-AM"/>
        </w:rPr>
        <w:t xml:space="preserve"> </w:t>
      </w:r>
      <w:r w:rsidRPr="00FF7633">
        <w:rPr>
          <w:rFonts w:ascii="Sylfaen" w:hAnsi="Sylfaen" w:cs="Sylfaen"/>
          <w:sz w:val="18"/>
          <w:szCs w:val="18"/>
          <w:lang w:val="hy-AM"/>
        </w:rPr>
        <w:t>աշխատանքային օրվա ընթացքում ծանուցում է երաշխավորին:</w:t>
      </w:r>
    </w:p>
    <w:p w14:paraId="7BDAAA82" w14:textId="068EF555" w:rsidR="00625790" w:rsidRPr="00FF7633" w:rsidRDefault="00625790" w:rsidP="008B220C">
      <w:pPr>
        <w:pStyle w:val="ListParagraph"/>
        <w:numPr>
          <w:ilvl w:val="0"/>
          <w:numId w:val="20"/>
        </w:numPr>
        <w:autoSpaceDE w:val="0"/>
        <w:autoSpaceDN w:val="0"/>
        <w:adjustRightInd w:val="0"/>
        <w:spacing w:after="0" w:line="240" w:lineRule="auto"/>
        <w:jc w:val="both"/>
        <w:rPr>
          <w:rFonts w:ascii="Arial Unicode" w:hAnsi="Arial Unicode"/>
          <w:color w:val="000000"/>
          <w:sz w:val="18"/>
          <w:szCs w:val="18"/>
          <w:lang w:val="hy-AM"/>
        </w:rPr>
      </w:pPr>
      <w:r w:rsidRPr="00FF7633">
        <w:rPr>
          <w:rFonts w:ascii="Sylfaen" w:hAnsi="Sylfaen" w:cs="Sylfaen"/>
          <w:sz w:val="18"/>
          <w:szCs w:val="18"/>
          <w:lang w:val="hy-AM"/>
        </w:rPr>
        <w:t>Պարտապանի կողմից պայմանագրով նախատեսված պարտավորության կետանցի դեպքում Բանկը ոչ ուշ</w:t>
      </w:r>
      <w:r w:rsidR="00996874">
        <w:rPr>
          <w:rFonts w:ascii="Sylfaen" w:hAnsi="Sylfaen" w:cs="Sylfaen"/>
          <w:sz w:val="18"/>
          <w:szCs w:val="18"/>
          <w:lang w:val="hy-AM"/>
        </w:rPr>
        <w:t>,</w:t>
      </w:r>
      <w:r w:rsidRPr="00FF7633">
        <w:rPr>
          <w:rFonts w:ascii="Sylfaen" w:hAnsi="Sylfaen" w:cs="Sylfaen"/>
          <w:sz w:val="18"/>
          <w:szCs w:val="18"/>
          <w:lang w:val="hy-AM"/>
        </w:rPr>
        <w:t xml:space="preserve"> քան կետանցի հաջորդ օրն այդ մասին տեղեկացնում է երաշխավորին՝ նշելով ընդհանուր պարտավորության չափը և դրա բացվածքը՝ առանձին պարտավորության մայր գումարը, պարտավորության մնացորդը, տոկոսները, տույժերը, տուգանքները (առկայության դեպքում), ինչպես նաև նվազագույնը յոթնօրյա ժամկետ, որի ընթացքում երաշխավորը պարտավոր է վճարել երաշխավորված գումարը:</w:t>
      </w:r>
    </w:p>
    <w:p w14:paraId="122AFB14" w14:textId="300D01A6" w:rsidR="00625790" w:rsidRPr="00FF7633" w:rsidRDefault="00625790" w:rsidP="00647C18">
      <w:pPr>
        <w:jc w:val="center"/>
        <w:rPr>
          <w:rFonts w:ascii="Sylfaen" w:hAnsi="Sylfaen" w:cs="Sylfaen"/>
          <w:b/>
          <w:sz w:val="18"/>
          <w:szCs w:val="18"/>
          <w:lang w:val="hy-AM"/>
        </w:rPr>
      </w:pPr>
    </w:p>
    <w:p w14:paraId="7E051BF0" w14:textId="668E3572" w:rsidR="00625790" w:rsidRPr="00FF7633" w:rsidRDefault="00625790" w:rsidP="00B12026">
      <w:pPr>
        <w:rPr>
          <w:rFonts w:ascii="Sylfaen" w:hAnsi="Sylfaen" w:cs="Sylfaen"/>
          <w:b/>
          <w:sz w:val="18"/>
          <w:szCs w:val="18"/>
          <w:u w:val="single"/>
          <w:lang w:val="hy-AM"/>
        </w:rPr>
      </w:pPr>
      <w:r w:rsidRPr="00FF7633">
        <w:rPr>
          <w:rFonts w:ascii="Sylfaen" w:hAnsi="Sylfaen" w:cs="Sylfaen"/>
          <w:b/>
          <w:sz w:val="18"/>
          <w:szCs w:val="18"/>
          <w:u w:val="single"/>
          <w:lang w:val="hy-AM"/>
        </w:rPr>
        <w:t>ԱՄԲՈՂՋՈՒԹՅԱՄԲ ԾԱՆՈԹԱՑԵԼ</w:t>
      </w:r>
      <w:r w:rsidR="00B12026">
        <w:rPr>
          <w:rFonts w:ascii="Sylfaen" w:hAnsi="Sylfaen" w:cs="Sylfaen"/>
          <w:b/>
          <w:sz w:val="18"/>
          <w:szCs w:val="18"/>
          <w:u w:val="single"/>
          <w:lang w:val="hy-AM"/>
        </w:rPr>
        <w:t xml:space="preserve"> </w:t>
      </w:r>
      <w:r w:rsidRPr="00FF7633">
        <w:rPr>
          <w:rFonts w:ascii="Sylfaen" w:hAnsi="Sylfaen" w:cs="Sylfaen"/>
          <w:b/>
          <w:sz w:val="18"/>
          <w:szCs w:val="18"/>
          <w:u w:val="single"/>
          <w:lang w:val="hy-AM"/>
        </w:rPr>
        <w:t>ԵՄ,</w:t>
      </w:r>
      <w:r w:rsidR="00BA4479" w:rsidRPr="006E025A">
        <w:rPr>
          <w:rFonts w:ascii="Sylfaen" w:hAnsi="Sylfaen" w:cs="Sylfaen"/>
          <w:b/>
          <w:sz w:val="18"/>
          <w:szCs w:val="18"/>
          <w:u w:val="single"/>
          <w:lang w:val="hy-AM"/>
        </w:rPr>
        <w:t xml:space="preserve"> </w:t>
      </w:r>
      <w:r w:rsidRPr="00FF7633">
        <w:rPr>
          <w:rFonts w:ascii="Sylfaen" w:hAnsi="Sylfaen" w:cs="Sylfaen"/>
          <w:b/>
          <w:sz w:val="18"/>
          <w:szCs w:val="18"/>
          <w:u w:val="single"/>
          <w:lang w:val="hy-AM"/>
        </w:rPr>
        <w:t xml:space="preserve">ԻՆՉԻ ՀԱՄԱՐ ՍՏՈՐԱԳՐՈՒՄ ԵՄ </w:t>
      </w:r>
    </w:p>
    <w:tbl>
      <w:tblPr>
        <w:tblStyle w:val="TableGrid"/>
        <w:tblpPr w:leftFromText="180" w:rightFromText="180" w:vertAnchor="text" w:horzAnchor="margin" w:tblpXSpec="center" w:tblpY="114"/>
        <w:tblOverlap w:val="never"/>
        <w:tblW w:w="0" w:type="auto"/>
        <w:tblLook w:val="04A0" w:firstRow="1" w:lastRow="0" w:firstColumn="1" w:lastColumn="0" w:noHBand="0" w:noVBand="1"/>
      </w:tblPr>
      <w:tblGrid>
        <w:gridCol w:w="4137"/>
      </w:tblGrid>
      <w:tr w:rsidR="00B12026" w:rsidRPr="006E025A" w14:paraId="3AF225E2" w14:textId="77777777" w:rsidTr="00B12026">
        <w:trPr>
          <w:trHeight w:val="416"/>
        </w:trPr>
        <w:tc>
          <w:tcPr>
            <w:tcW w:w="4137" w:type="dxa"/>
          </w:tcPr>
          <w:p w14:paraId="32BDEB21" w14:textId="77777777" w:rsidR="00B12026" w:rsidRPr="00795281" w:rsidRDefault="00B12026" w:rsidP="00B12026">
            <w:pPr>
              <w:tabs>
                <w:tab w:val="left" w:pos="1125"/>
              </w:tabs>
              <w:rPr>
                <w:rFonts w:ascii="Sylfaen" w:eastAsia="Times New Roman" w:hAnsi="Sylfaen" w:cs="Times New Roman"/>
                <w:b/>
                <w:bCs/>
                <w:sz w:val="18"/>
                <w:szCs w:val="18"/>
                <w:lang w:val="hy-AM"/>
              </w:rPr>
            </w:pPr>
          </w:p>
        </w:tc>
      </w:tr>
    </w:tbl>
    <w:p w14:paraId="3AFD000D" w14:textId="512704CE" w:rsidR="0018002E" w:rsidRPr="00795281" w:rsidRDefault="00625790" w:rsidP="00B12026">
      <w:pPr>
        <w:spacing w:before="240"/>
        <w:rPr>
          <w:rFonts w:ascii="Sylfaen" w:eastAsia="Times New Roman" w:hAnsi="Sylfaen" w:cs="Sylfaen"/>
          <w:b/>
          <w:bCs/>
          <w:sz w:val="18"/>
          <w:szCs w:val="18"/>
          <w:lang w:val="hy-AM"/>
        </w:rPr>
      </w:pPr>
      <w:r w:rsidRPr="00795281">
        <w:rPr>
          <w:rFonts w:ascii="Sylfaen" w:eastAsia="Times New Roman" w:hAnsi="Sylfaen" w:cs="Sylfaen"/>
          <w:b/>
          <w:bCs/>
          <w:sz w:val="18"/>
          <w:szCs w:val="18"/>
          <w:lang w:val="hy-AM"/>
        </w:rPr>
        <w:t>Երաշխավորի  ստորագրություն</w:t>
      </w:r>
    </w:p>
    <w:p w14:paraId="16F7BEDA" w14:textId="77777777" w:rsidR="0018002E" w:rsidRPr="00FF7633" w:rsidRDefault="0018002E" w:rsidP="00B04798">
      <w:pPr>
        <w:rPr>
          <w:rFonts w:ascii="Sylfaen" w:hAnsi="Sylfaen" w:cs="Sylfaen"/>
          <w:b/>
          <w:sz w:val="18"/>
          <w:szCs w:val="18"/>
          <w:lang w:val="hy-AM"/>
        </w:rPr>
      </w:pPr>
    </w:p>
    <w:sectPr w:rsidR="0018002E" w:rsidRPr="00FF7633" w:rsidSect="000A076D">
      <w:headerReference w:type="default" r:id="rId12"/>
      <w:footerReference w:type="default" r:id="rId13"/>
      <w:pgSz w:w="12240" w:h="15840"/>
      <w:pgMar w:top="270" w:right="720" w:bottom="360" w:left="720" w:header="90" w:footer="23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FA641" w14:textId="77777777" w:rsidR="0050090B" w:rsidRDefault="0050090B">
      <w:pPr>
        <w:spacing w:after="0" w:line="240" w:lineRule="auto"/>
      </w:pPr>
      <w:r>
        <w:separator/>
      </w:r>
    </w:p>
  </w:endnote>
  <w:endnote w:type="continuationSeparator" w:id="0">
    <w:p w14:paraId="0FAAA716" w14:textId="77777777" w:rsidR="0050090B" w:rsidRDefault="0050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Armenian">
    <w:panose1 w:val="02020603050405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w:panose1 w:val="020B0604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DBD3E" w14:textId="2395FBB9" w:rsidR="005A1E24" w:rsidRPr="009F1002" w:rsidRDefault="005A1E24" w:rsidP="009F1002">
    <w:pPr>
      <w:pStyle w:val="Footer"/>
      <w:tabs>
        <w:tab w:val="left" w:pos="902"/>
      </w:tabs>
      <w:rPr>
        <w:rFonts w:ascii="Sylfaen" w:hAnsi="Sylfaen" w:cs="Times New Roman"/>
        <w:bCs/>
        <w:sz w:val="16"/>
        <w:szCs w:val="16"/>
      </w:rPr>
    </w:pPr>
    <w:r w:rsidRPr="009F1002">
      <w:rPr>
        <w:rFonts w:ascii="Sylfaen" w:hAnsi="Sylfaen" w:cs="Times New Roman"/>
        <w:bCs/>
        <w:sz w:val="16"/>
        <w:szCs w:val="16"/>
      </w:rPr>
      <w:t xml:space="preserve">10RB/11CB AG 72-19-11, Խմբ.5/Ed.5                                                                                                </w:t>
    </w:r>
  </w:p>
  <w:p w14:paraId="7EBBD79F" w14:textId="17592B34" w:rsidR="005A1E24" w:rsidRPr="00AB5E5A" w:rsidRDefault="006E025A" w:rsidP="00AB5E5A">
    <w:pPr>
      <w:pStyle w:val="Footer"/>
      <w:jc w:val="center"/>
      <w:rPr>
        <w:sz w:val="20"/>
      </w:rPr>
    </w:pPr>
    <w:sdt>
      <w:sdtPr>
        <w:rPr>
          <w:highlight w:val="yellow"/>
        </w:rPr>
        <w:id w:val="684949088"/>
        <w:docPartObj>
          <w:docPartGallery w:val="Page Numbers (Bottom of Page)"/>
          <w:docPartUnique/>
        </w:docPartObj>
      </w:sdtPr>
      <w:sdtEndPr>
        <w:rPr>
          <w:noProof/>
          <w:sz w:val="20"/>
          <w:highlight w:val="none"/>
        </w:rPr>
      </w:sdtEndPr>
      <w:sdtContent>
        <w:r w:rsidR="005A1E24" w:rsidRPr="00C02CC8">
          <w:rPr>
            <w:sz w:val="16"/>
            <w:szCs w:val="18"/>
          </w:rPr>
          <w:fldChar w:fldCharType="begin"/>
        </w:r>
        <w:r w:rsidR="005A1E24" w:rsidRPr="00C02CC8">
          <w:rPr>
            <w:sz w:val="16"/>
            <w:szCs w:val="18"/>
          </w:rPr>
          <w:instrText xml:space="preserve"> PAGE   \* MERGEFORMAT </w:instrText>
        </w:r>
        <w:r w:rsidR="005A1E24" w:rsidRPr="00C02CC8">
          <w:rPr>
            <w:sz w:val="16"/>
            <w:szCs w:val="18"/>
          </w:rPr>
          <w:fldChar w:fldCharType="separate"/>
        </w:r>
        <w:r>
          <w:rPr>
            <w:noProof/>
            <w:sz w:val="16"/>
            <w:szCs w:val="18"/>
          </w:rPr>
          <w:t>7</w:t>
        </w:r>
        <w:r w:rsidR="005A1E24" w:rsidRPr="00C02CC8">
          <w:rPr>
            <w:noProof/>
            <w:sz w:val="16"/>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12B7F" w14:textId="77777777" w:rsidR="0050090B" w:rsidRDefault="0050090B">
      <w:pPr>
        <w:spacing w:after="0" w:line="240" w:lineRule="auto"/>
      </w:pPr>
      <w:r>
        <w:separator/>
      </w:r>
    </w:p>
  </w:footnote>
  <w:footnote w:type="continuationSeparator" w:id="0">
    <w:p w14:paraId="3677A20B" w14:textId="77777777" w:rsidR="0050090B" w:rsidRDefault="0050090B">
      <w:pPr>
        <w:spacing w:after="0" w:line="240" w:lineRule="auto"/>
      </w:pPr>
      <w:r>
        <w:continuationSeparator/>
      </w:r>
    </w:p>
  </w:footnote>
  <w:footnote w:id="1">
    <w:p w14:paraId="1E87ABE6" w14:textId="2A23FCC1" w:rsidR="005A1E24" w:rsidRPr="00BE230B" w:rsidRDefault="005A1E24">
      <w:pPr>
        <w:pStyle w:val="FootnoteText"/>
        <w:rPr>
          <w:lang w:val="hy-AM"/>
        </w:rPr>
      </w:pPr>
      <w:r>
        <w:rPr>
          <w:rStyle w:val="FootnoteReference"/>
        </w:rPr>
        <w:footnoteRef/>
      </w:r>
      <w:r>
        <w:t xml:space="preserve"> </w:t>
      </w:r>
      <w:r w:rsidRPr="00623BF8">
        <w:rPr>
          <w:rFonts w:ascii="Sylfaen" w:hAnsi="Sylfaen" w:cs="Sylfaen"/>
          <w:sz w:val="16"/>
          <w:szCs w:val="16"/>
        </w:rPr>
        <w:t>Ընդ որում, եթե հասցեի</w:t>
      </w:r>
      <w:r>
        <w:rPr>
          <w:rFonts w:ascii="Sylfaen" w:hAnsi="Sylfaen" w:cs="Sylfaen"/>
          <w:sz w:val="16"/>
          <w:szCs w:val="16"/>
        </w:rPr>
        <w:t xml:space="preserve"> փոփոխության մասին</w:t>
      </w:r>
      <w:r w:rsidRPr="005A2C00">
        <w:rPr>
          <w:rFonts w:ascii="Sylfaen" w:hAnsi="Sylfaen" w:cs="Sylfaen"/>
          <w:sz w:val="16"/>
          <w:szCs w:val="16"/>
        </w:rPr>
        <w:t xml:space="preserve"> մի Կողմը գրավոր ձևով չի ծանուցում  մյուս </w:t>
      </w:r>
      <w:r>
        <w:rPr>
          <w:rFonts w:ascii="Sylfaen" w:hAnsi="Sylfaen" w:cs="Sylfaen"/>
          <w:sz w:val="16"/>
          <w:szCs w:val="16"/>
        </w:rPr>
        <w:t>Կողմին</w:t>
      </w:r>
      <w:r>
        <w:rPr>
          <w:rFonts w:ascii="Sylfaen" w:hAnsi="Sylfaen" w:cs="Sylfaen"/>
          <w:sz w:val="16"/>
          <w:szCs w:val="16"/>
          <w:lang w:val="hy-AM"/>
        </w:rPr>
        <w:t>,</w:t>
      </w:r>
      <w:r>
        <w:rPr>
          <w:rFonts w:ascii="Sylfaen" w:hAnsi="Sylfaen" w:cs="Sylfaen"/>
          <w:sz w:val="16"/>
          <w:szCs w:val="16"/>
        </w:rPr>
        <w:t xml:space="preserve"> ապա գրավոր  ծանուցումներն</w:t>
      </w:r>
      <w:r w:rsidRPr="005A2C00">
        <w:rPr>
          <w:rFonts w:ascii="Sylfaen" w:hAnsi="Sylfaen" w:cs="Sylfaen"/>
          <w:sz w:val="16"/>
          <w:szCs w:val="16"/>
        </w:rPr>
        <w:t xml:space="preserve"> ուղարկվում են  Պայմանագրում նշված Կողմերի հասցեներին, որով իսկ համապատասխան Կողմը համարվում է պատշաճ ծանուցված, թեկուզև հասցեատերն այդ հասցեում այլևս չի բնակվում:</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FF9CD" w14:textId="6402479C" w:rsidR="005A1E24" w:rsidRDefault="005A1E24">
    <w:pPr>
      <w:pStyle w:val="Header"/>
    </w:pPr>
    <w:r>
      <w:rPr>
        <w:noProof/>
      </w:rPr>
      <w:drawing>
        <wp:inline distT="0" distB="0" distL="0" distR="0" wp14:anchorId="46820E81" wp14:editId="067334BF">
          <wp:extent cx="1504950" cy="333375"/>
          <wp:effectExtent l="19050" t="0" r="0" b="0"/>
          <wp:docPr id="1" name="Picture 25" descr="Ameria_Logo_MasterPANTONE 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meria_Logo_MasterPANTONE 1 copy"/>
                  <pic:cNvPicPr>
                    <a:picLocks noChangeAspect="1" noChangeArrowheads="1"/>
                  </pic:cNvPicPr>
                </pic:nvPicPr>
                <pic:blipFill>
                  <a:blip r:embed="rId1"/>
                  <a:srcRect/>
                  <a:stretch>
                    <a:fillRect/>
                  </a:stretch>
                </pic:blipFill>
                <pic:spPr bwMode="auto">
                  <a:xfrm>
                    <a:off x="0" y="0"/>
                    <a:ext cx="1504950" cy="3333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143D"/>
    <w:multiLevelType w:val="hybridMultilevel"/>
    <w:tmpl w:val="92DEED8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83145A"/>
    <w:multiLevelType w:val="multilevel"/>
    <w:tmpl w:val="3B78F250"/>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3B6B6C"/>
    <w:multiLevelType w:val="hybridMultilevel"/>
    <w:tmpl w:val="A9465F02"/>
    <w:lvl w:ilvl="0" w:tplc="56DEF8E2">
      <w:start w:val="1"/>
      <w:numFmt w:val="decimal"/>
      <w:lvlText w:val="%1."/>
      <w:lvlJc w:val="left"/>
      <w:pPr>
        <w:ind w:left="720" w:hanging="360"/>
      </w:pPr>
      <w:rPr>
        <w:rFonts w:ascii="Sylfaen" w:hAnsi="Sylfae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6A3"/>
    <w:multiLevelType w:val="multilevel"/>
    <w:tmpl w:val="77B4CE0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9784F3B"/>
    <w:multiLevelType w:val="hybridMultilevel"/>
    <w:tmpl w:val="A5680A72"/>
    <w:lvl w:ilvl="0" w:tplc="0409000D">
      <w:start w:val="1"/>
      <w:numFmt w:val="bullet"/>
      <w:lvlText w:val=""/>
      <w:lvlJc w:val="left"/>
      <w:pPr>
        <w:ind w:left="755" w:hanging="360"/>
      </w:pPr>
      <w:rPr>
        <w:rFonts w:ascii="Wingdings" w:hAnsi="Wingdings"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5" w15:restartNumberingAfterBreak="0">
    <w:nsid w:val="1B2638F2"/>
    <w:multiLevelType w:val="multilevel"/>
    <w:tmpl w:val="A5FE9676"/>
    <w:lvl w:ilvl="0">
      <w:start w:val="5"/>
      <w:numFmt w:val="decimal"/>
      <w:lvlText w:val="%1."/>
      <w:lvlJc w:val="left"/>
      <w:pPr>
        <w:ind w:left="405" w:hanging="405"/>
      </w:pPr>
      <w:rPr>
        <w:rFonts w:hint="default"/>
      </w:rPr>
    </w:lvl>
    <w:lvl w:ilvl="1">
      <w:start w:val="8"/>
      <w:numFmt w:val="decimal"/>
      <w:lvlText w:val="%1.%2."/>
      <w:lvlJc w:val="left"/>
      <w:pPr>
        <w:ind w:left="765" w:hanging="40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701C3D"/>
    <w:multiLevelType w:val="multilevel"/>
    <w:tmpl w:val="0409001F"/>
    <w:numStyleLink w:val="Style1"/>
  </w:abstractNum>
  <w:abstractNum w:abstractNumId="7" w15:restartNumberingAfterBreak="0">
    <w:nsid w:val="35A117EF"/>
    <w:multiLevelType w:val="multilevel"/>
    <w:tmpl w:val="BB845A9C"/>
    <w:lvl w:ilvl="0">
      <w:start w:val="5"/>
      <w:numFmt w:val="decimal"/>
      <w:lvlText w:val="%1"/>
      <w:lvlJc w:val="left"/>
      <w:pPr>
        <w:ind w:left="360" w:hanging="360"/>
      </w:pPr>
      <w:rPr>
        <w:rFonts w:cs="Sylfaen" w:hint="default"/>
        <w:b w:val="0"/>
      </w:rPr>
    </w:lvl>
    <w:lvl w:ilvl="1">
      <w:start w:val="1"/>
      <w:numFmt w:val="decimal"/>
      <w:lvlText w:val="%1.%2"/>
      <w:lvlJc w:val="left"/>
      <w:pPr>
        <w:ind w:left="720" w:hanging="360"/>
      </w:pPr>
      <w:rPr>
        <w:rFonts w:cs="Sylfaen" w:hint="default"/>
        <w:b w:val="0"/>
      </w:rPr>
    </w:lvl>
    <w:lvl w:ilvl="2">
      <w:start w:val="1"/>
      <w:numFmt w:val="decimal"/>
      <w:lvlText w:val="%1.%2.%3"/>
      <w:lvlJc w:val="left"/>
      <w:pPr>
        <w:ind w:left="1080" w:hanging="360"/>
      </w:pPr>
      <w:rPr>
        <w:rFonts w:cs="Sylfaen" w:hint="default"/>
        <w:b w:val="0"/>
      </w:rPr>
    </w:lvl>
    <w:lvl w:ilvl="3">
      <w:start w:val="1"/>
      <w:numFmt w:val="decimal"/>
      <w:lvlText w:val="%1.%2.%3.%4"/>
      <w:lvlJc w:val="left"/>
      <w:pPr>
        <w:ind w:left="1800" w:hanging="720"/>
      </w:pPr>
      <w:rPr>
        <w:rFonts w:cs="Sylfaen" w:hint="default"/>
        <w:b w:val="0"/>
      </w:rPr>
    </w:lvl>
    <w:lvl w:ilvl="4">
      <w:start w:val="1"/>
      <w:numFmt w:val="decimal"/>
      <w:lvlText w:val="%1.%2.%3.%4.%5"/>
      <w:lvlJc w:val="left"/>
      <w:pPr>
        <w:ind w:left="2160" w:hanging="720"/>
      </w:pPr>
      <w:rPr>
        <w:rFonts w:cs="Sylfaen" w:hint="default"/>
        <w:b w:val="0"/>
      </w:rPr>
    </w:lvl>
    <w:lvl w:ilvl="5">
      <w:start w:val="1"/>
      <w:numFmt w:val="decimal"/>
      <w:lvlText w:val="%1.%2.%3.%4.%5.%6"/>
      <w:lvlJc w:val="left"/>
      <w:pPr>
        <w:ind w:left="2520" w:hanging="720"/>
      </w:pPr>
      <w:rPr>
        <w:rFonts w:cs="Sylfaen" w:hint="default"/>
        <w:b w:val="0"/>
      </w:rPr>
    </w:lvl>
    <w:lvl w:ilvl="6">
      <w:start w:val="1"/>
      <w:numFmt w:val="decimal"/>
      <w:lvlText w:val="%1.%2.%3.%4.%5.%6.%7"/>
      <w:lvlJc w:val="left"/>
      <w:pPr>
        <w:ind w:left="3240" w:hanging="1080"/>
      </w:pPr>
      <w:rPr>
        <w:rFonts w:cs="Sylfaen" w:hint="default"/>
        <w:b w:val="0"/>
      </w:rPr>
    </w:lvl>
    <w:lvl w:ilvl="7">
      <w:start w:val="1"/>
      <w:numFmt w:val="decimal"/>
      <w:lvlText w:val="%1.%2.%3.%4.%5.%6.%7.%8"/>
      <w:lvlJc w:val="left"/>
      <w:pPr>
        <w:ind w:left="3600" w:hanging="1080"/>
      </w:pPr>
      <w:rPr>
        <w:rFonts w:cs="Sylfaen" w:hint="default"/>
        <w:b w:val="0"/>
      </w:rPr>
    </w:lvl>
    <w:lvl w:ilvl="8">
      <w:start w:val="1"/>
      <w:numFmt w:val="decimal"/>
      <w:lvlText w:val="%1.%2.%3.%4.%5.%6.%7.%8.%9"/>
      <w:lvlJc w:val="left"/>
      <w:pPr>
        <w:ind w:left="3960" w:hanging="1080"/>
      </w:pPr>
      <w:rPr>
        <w:rFonts w:cs="Sylfaen" w:hint="default"/>
        <w:b w:val="0"/>
      </w:rPr>
    </w:lvl>
  </w:abstractNum>
  <w:abstractNum w:abstractNumId="8" w15:restartNumberingAfterBreak="0">
    <w:nsid w:val="36F501A3"/>
    <w:multiLevelType w:val="multilevel"/>
    <w:tmpl w:val="E69A4D26"/>
    <w:lvl w:ilvl="0">
      <w:start w:val="2"/>
      <w:numFmt w:val="decimal"/>
      <w:lvlText w:val="%1."/>
      <w:lvlJc w:val="left"/>
      <w:pPr>
        <w:tabs>
          <w:tab w:val="num" w:pos="1410"/>
        </w:tabs>
        <w:ind w:left="1410" w:hanging="1410"/>
      </w:pPr>
      <w:rPr>
        <w:rFonts w:hint="default"/>
      </w:rPr>
    </w:lvl>
    <w:lvl w:ilvl="1">
      <w:start w:val="1"/>
      <w:numFmt w:val="decimal"/>
      <w:lvlText w:val="%1.%2."/>
      <w:lvlJc w:val="left"/>
      <w:pPr>
        <w:tabs>
          <w:tab w:val="num" w:pos="2130"/>
        </w:tabs>
        <w:ind w:left="2130" w:hanging="1410"/>
      </w:pPr>
      <w:rPr>
        <w:rFonts w:hint="default"/>
      </w:rPr>
    </w:lvl>
    <w:lvl w:ilvl="2">
      <w:start w:val="1"/>
      <w:numFmt w:val="decimal"/>
      <w:lvlText w:val="%1.%2.%3."/>
      <w:lvlJc w:val="left"/>
      <w:pPr>
        <w:tabs>
          <w:tab w:val="num" w:pos="2850"/>
        </w:tabs>
        <w:ind w:left="2850" w:hanging="1410"/>
      </w:pPr>
      <w:rPr>
        <w:rFonts w:hint="default"/>
      </w:rPr>
    </w:lvl>
    <w:lvl w:ilvl="3">
      <w:start w:val="1"/>
      <w:numFmt w:val="decimal"/>
      <w:lvlText w:val="%1.%2.%3.%4."/>
      <w:lvlJc w:val="left"/>
      <w:pPr>
        <w:tabs>
          <w:tab w:val="num" w:pos="3570"/>
        </w:tabs>
        <w:ind w:left="3570" w:hanging="1410"/>
      </w:pPr>
      <w:rPr>
        <w:rFonts w:hint="default"/>
      </w:rPr>
    </w:lvl>
    <w:lvl w:ilvl="4">
      <w:start w:val="1"/>
      <w:numFmt w:val="decimal"/>
      <w:lvlText w:val="%1.%2.%3.%4.%5."/>
      <w:lvlJc w:val="left"/>
      <w:pPr>
        <w:tabs>
          <w:tab w:val="num" w:pos="4290"/>
        </w:tabs>
        <w:ind w:left="4290" w:hanging="1410"/>
      </w:pPr>
      <w:rPr>
        <w:rFonts w:hint="default"/>
      </w:rPr>
    </w:lvl>
    <w:lvl w:ilvl="5">
      <w:start w:val="1"/>
      <w:numFmt w:val="decimal"/>
      <w:lvlText w:val="%1.%2.%3.%4.%5.%6."/>
      <w:lvlJc w:val="left"/>
      <w:pPr>
        <w:tabs>
          <w:tab w:val="num" w:pos="5010"/>
        </w:tabs>
        <w:ind w:left="5010" w:hanging="1410"/>
      </w:pPr>
      <w:rPr>
        <w:rFonts w:hint="default"/>
      </w:rPr>
    </w:lvl>
    <w:lvl w:ilvl="6">
      <w:start w:val="1"/>
      <w:numFmt w:val="decimal"/>
      <w:lvlText w:val="%1.%2.%3.%4.%5.%6.%7."/>
      <w:lvlJc w:val="left"/>
      <w:pPr>
        <w:tabs>
          <w:tab w:val="num" w:pos="5730"/>
        </w:tabs>
        <w:ind w:left="5730" w:hanging="1410"/>
      </w:pPr>
      <w:rPr>
        <w:rFonts w:hint="default"/>
      </w:rPr>
    </w:lvl>
    <w:lvl w:ilvl="7">
      <w:start w:val="1"/>
      <w:numFmt w:val="decimal"/>
      <w:lvlText w:val="%1.%2.%3.%4.%5.%6.%7.%8."/>
      <w:lvlJc w:val="left"/>
      <w:pPr>
        <w:tabs>
          <w:tab w:val="num" w:pos="6450"/>
        </w:tabs>
        <w:ind w:left="6450" w:hanging="1410"/>
      </w:pPr>
      <w:rPr>
        <w:rFonts w:hint="default"/>
      </w:rPr>
    </w:lvl>
    <w:lvl w:ilvl="8">
      <w:start w:val="1"/>
      <w:numFmt w:val="decimal"/>
      <w:lvlText w:val="%1.%2.%3.%4.%5.%6.%7.%8.%9."/>
      <w:lvlJc w:val="left"/>
      <w:pPr>
        <w:tabs>
          <w:tab w:val="num" w:pos="7200"/>
        </w:tabs>
        <w:ind w:left="7200" w:hanging="1440"/>
      </w:pPr>
      <w:rPr>
        <w:rFonts w:hint="default"/>
      </w:rPr>
    </w:lvl>
  </w:abstractNum>
  <w:abstractNum w:abstractNumId="9" w15:restartNumberingAfterBreak="0">
    <w:nsid w:val="37E91D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553CE7"/>
    <w:multiLevelType w:val="multilevel"/>
    <w:tmpl w:val="0409001F"/>
    <w:numStyleLink w:val="Style1"/>
  </w:abstractNum>
  <w:abstractNum w:abstractNumId="11" w15:restartNumberingAfterBreak="0">
    <w:nsid w:val="3D356DC7"/>
    <w:multiLevelType w:val="multilevel"/>
    <w:tmpl w:val="67DE1D2C"/>
    <w:lvl w:ilvl="0">
      <w:start w:val="10"/>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2" w15:restartNumberingAfterBreak="0">
    <w:nsid w:val="470A1FD9"/>
    <w:multiLevelType w:val="hybridMultilevel"/>
    <w:tmpl w:val="F20C6232"/>
    <w:lvl w:ilvl="0" w:tplc="6D5844EE">
      <w:start w:val="6"/>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DB0B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1A64E2"/>
    <w:multiLevelType w:val="multilevel"/>
    <w:tmpl w:val="E806C21C"/>
    <w:lvl w:ilvl="0">
      <w:start w:val="5"/>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068" w:hanging="1080"/>
      </w:pPr>
      <w:rPr>
        <w:rFonts w:hint="default"/>
      </w:rPr>
    </w:lvl>
    <w:lvl w:ilvl="8">
      <w:start w:val="1"/>
      <w:numFmt w:val="decimal"/>
      <w:lvlText w:val="%1.%2.%3.%4.%5.%6.%7.%8.%9."/>
      <w:lvlJc w:val="left"/>
      <w:pPr>
        <w:ind w:left="3712" w:hanging="1440"/>
      </w:pPr>
      <w:rPr>
        <w:rFonts w:hint="default"/>
      </w:rPr>
    </w:lvl>
  </w:abstractNum>
  <w:abstractNum w:abstractNumId="15" w15:restartNumberingAfterBreak="0">
    <w:nsid w:val="5409212A"/>
    <w:multiLevelType w:val="multilevel"/>
    <w:tmpl w:val="E00A6E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EC57F12"/>
    <w:multiLevelType w:val="multilevel"/>
    <w:tmpl w:val="39B65A68"/>
    <w:lvl w:ilvl="0">
      <w:start w:val="5"/>
      <w:numFmt w:val="decimal"/>
      <w:lvlText w:val="%1."/>
      <w:lvlJc w:val="left"/>
      <w:pPr>
        <w:ind w:left="360" w:hanging="360"/>
      </w:pPr>
      <w:rPr>
        <w:rFonts w:hint="default"/>
      </w:rPr>
    </w:lvl>
    <w:lvl w:ilvl="1">
      <w:start w:val="7"/>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296" w:hanging="72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4944" w:hanging="1080"/>
      </w:pPr>
      <w:rPr>
        <w:rFonts w:hint="default"/>
      </w:rPr>
    </w:lvl>
    <w:lvl w:ilvl="7">
      <w:start w:val="1"/>
      <w:numFmt w:val="decimal"/>
      <w:lvlText w:val="%1.%2.%3.%4.%5.%6.%7.%8."/>
      <w:lvlJc w:val="left"/>
      <w:pPr>
        <w:ind w:left="5588" w:hanging="1080"/>
      </w:pPr>
      <w:rPr>
        <w:rFonts w:hint="default"/>
      </w:rPr>
    </w:lvl>
    <w:lvl w:ilvl="8">
      <w:start w:val="1"/>
      <w:numFmt w:val="decimal"/>
      <w:lvlText w:val="%1.%2.%3.%4.%5.%6.%7.%8.%9."/>
      <w:lvlJc w:val="left"/>
      <w:pPr>
        <w:ind w:left="6592" w:hanging="1440"/>
      </w:pPr>
      <w:rPr>
        <w:rFonts w:hint="default"/>
      </w:rPr>
    </w:lvl>
  </w:abstractNum>
  <w:abstractNum w:abstractNumId="17" w15:restartNumberingAfterBreak="0">
    <w:nsid w:val="6D621CFC"/>
    <w:multiLevelType w:val="multilevel"/>
    <w:tmpl w:val="9E22EE70"/>
    <w:styleLink w:val="Style3"/>
    <w:lvl w:ilvl="0">
      <w:start w:val="6"/>
      <w:numFmt w:val="decimal"/>
      <w:lvlText w:val="%1."/>
      <w:lvlJc w:val="left"/>
      <w:pPr>
        <w:ind w:left="360" w:hanging="360"/>
      </w:pPr>
      <w:rPr>
        <w:rFonts w:hint="default"/>
      </w:rPr>
    </w:lvl>
    <w:lvl w:ilvl="1">
      <w:start w:val="1"/>
      <w:numFmt w:val="decimal"/>
      <w:lvlText w:val="6.%2"/>
      <w:lvlJc w:val="left"/>
      <w:pPr>
        <w:ind w:left="792" w:hanging="432"/>
      </w:pPr>
      <w:rPr>
        <w:rFonts w:hint="default"/>
        <w:b/>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DF81152"/>
    <w:multiLevelType w:val="multilevel"/>
    <w:tmpl w:val="0E02E40C"/>
    <w:styleLink w:val="Style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b/>
        <w:lang w:val="hy-AM"/>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3C14E9"/>
    <w:multiLevelType w:val="multilevel"/>
    <w:tmpl w:val="0409001F"/>
    <w:styleLink w:val="Style1"/>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5C97910"/>
    <w:multiLevelType w:val="multilevel"/>
    <w:tmpl w:val="B98CD0A8"/>
    <w:lvl w:ilvl="0">
      <w:start w:val="1"/>
      <w:numFmt w:val="decimal"/>
      <w:lvlText w:val="%1."/>
      <w:lvlJc w:val="left"/>
      <w:pPr>
        <w:ind w:left="360" w:hanging="360"/>
      </w:pPr>
    </w:lvl>
    <w:lvl w:ilvl="1">
      <w:start w:val="1"/>
      <w:numFmt w:val="decimal"/>
      <w:lvlText w:val="%1.%2."/>
      <w:lvlJc w:val="left"/>
      <w:pPr>
        <w:ind w:left="858"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5951B3"/>
    <w:multiLevelType w:val="multilevel"/>
    <w:tmpl w:val="0E02E40C"/>
    <w:numStyleLink w:val="Style2"/>
  </w:abstractNum>
  <w:abstractNum w:abstractNumId="22" w15:restartNumberingAfterBreak="0">
    <w:nsid w:val="78EE141E"/>
    <w:multiLevelType w:val="multilevel"/>
    <w:tmpl w:val="E11C82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7B3E5CB1"/>
    <w:multiLevelType w:val="multilevel"/>
    <w:tmpl w:val="71DC843A"/>
    <w:lvl w:ilvl="0">
      <w:start w:val="1"/>
      <w:numFmt w:val="decimal"/>
      <w:lvlText w:val="%1."/>
      <w:lvlJc w:val="left"/>
      <w:pPr>
        <w:tabs>
          <w:tab w:val="num" w:pos="720"/>
        </w:tabs>
        <w:ind w:left="720" w:hanging="360"/>
      </w:pPr>
      <w:rPr>
        <w:rFonts w:hint="default"/>
      </w:rPr>
    </w:lvl>
    <w:lvl w:ilvl="1">
      <w:numFmt w:val="decimal"/>
      <w:lvlText w:val="%1."/>
      <w:lvlJc w:val="left"/>
      <w:pPr>
        <w:tabs>
          <w:tab w:val="num" w:pos="360"/>
        </w:tabs>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19"/>
  </w:num>
  <w:num w:numId="3">
    <w:abstractNumId w:val="18"/>
  </w:num>
  <w:num w:numId="4">
    <w:abstractNumId w:val="21"/>
    <w:lvlOverride w:ilvl="1">
      <w:lvl w:ilvl="1">
        <w:start w:val="1"/>
        <w:numFmt w:val="decimal"/>
        <w:lvlText w:val="%1.%2."/>
        <w:lvlJc w:val="left"/>
        <w:pPr>
          <w:ind w:left="792" w:hanging="432"/>
        </w:pPr>
        <w:rPr>
          <w:rFonts w:hint="default"/>
          <w:b w:val="0"/>
          <w:lang w:val="hy-AM"/>
        </w:rPr>
      </w:lvl>
    </w:lvlOverride>
  </w:num>
  <w:num w:numId="5">
    <w:abstractNumId w:val="21"/>
    <w:lvlOverride w:ilvl="0">
      <w:startOverride w:val="8"/>
      <w:lvl w:ilvl="0">
        <w:start w:val="8"/>
        <w:numFmt w:val="decimal"/>
        <w:lvlText w:val=""/>
        <w:lvlJc w:val="left"/>
      </w:lvl>
    </w:lvlOverride>
    <w:lvlOverride w:ilvl="1">
      <w:startOverride w:val="1"/>
      <w:lvl w:ilvl="1">
        <w:start w:val="1"/>
        <w:numFmt w:val="decimal"/>
        <w:lvlText w:val="%1.%2."/>
        <w:lvlJc w:val="left"/>
        <w:pPr>
          <w:ind w:left="1142" w:hanging="432"/>
        </w:pPr>
        <w:rPr>
          <w:rFonts w:hint="default"/>
          <w:b w:val="0"/>
          <w:lang w:val="hy-AM"/>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num>
  <w:num w:numId="6">
    <w:abstractNumId w:val="17"/>
  </w:num>
  <w:num w:numId="7">
    <w:abstractNumId w:val="6"/>
    <w:lvlOverride w:ilvl="2">
      <w:lvl w:ilvl="2">
        <w:start w:val="1"/>
        <w:numFmt w:val="decimal"/>
        <w:lvlText w:val="%1.%2.%3."/>
        <w:lvlJc w:val="left"/>
        <w:pPr>
          <w:ind w:left="1224" w:hanging="504"/>
        </w:pPr>
        <w:rPr>
          <w:rFonts w:hint="default"/>
          <w:b w:val="0"/>
          <w:color w:val="auto"/>
        </w:rPr>
      </w:lvl>
    </w:lvlOverride>
  </w:num>
  <w:num w:numId="8">
    <w:abstractNumId w:val="7"/>
  </w:num>
  <w:num w:numId="9">
    <w:abstractNumId w:val="11"/>
  </w:num>
  <w:num w:numId="10">
    <w:abstractNumId w:val="22"/>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0"/>
  </w:num>
  <w:num w:numId="20">
    <w:abstractNumId w:val="2"/>
  </w:num>
  <w:num w:numId="21">
    <w:abstractNumId w:val="23"/>
  </w:num>
  <w:num w:numId="22">
    <w:abstractNumId w:val="3"/>
  </w:num>
  <w:num w:numId="23">
    <w:abstractNumId w:val="4"/>
  </w:num>
  <w:num w:numId="24">
    <w:abstractNumId w:val="14"/>
  </w:num>
  <w:num w:numId="25">
    <w:abstractNumId w:val="16"/>
  </w:num>
  <w:num w:numId="26">
    <w:abstractNumId w:val="9"/>
  </w:num>
  <w:num w:numId="27">
    <w:abstractNumId w:val="5"/>
  </w:num>
  <w:num w:numId="28">
    <w:abstractNumId w:val="12"/>
  </w:num>
  <w:num w:numId="29">
    <w:abstractNumId w:val="13"/>
  </w:num>
  <w:num w:numId="30">
    <w:abstractNumId w:val="20"/>
  </w:num>
  <w:num w:numId="3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hyphenationZone w:val="141"/>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44B"/>
    <w:rsid w:val="000038C5"/>
    <w:rsid w:val="000118C4"/>
    <w:rsid w:val="00013F58"/>
    <w:rsid w:val="00017B88"/>
    <w:rsid w:val="0003107F"/>
    <w:rsid w:val="000311E9"/>
    <w:rsid w:val="00031B4F"/>
    <w:rsid w:val="000342F8"/>
    <w:rsid w:val="000417A9"/>
    <w:rsid w:val="0004407D"/>
    <w:rsid w:val="000452C1"/>
    <w:rsid w:val="00045476"/>
    <w:rsid w:val="000465FD"/>
    <w:rsid w:val="000470D5"/>
    <w:rsid w:val="00055209"/>
    <w:rsid w:val="0005775D"/>
    <w:rsid w:val="00060BE0"/>
    <w:rsid w:val="00066292"/>
    <w:rsid w:val="00066D0B"/>
    <w:rsid w:val="00070A87"/>
    <w:rsid w:val="00076DFE"/>
    <w:rsid w:val="000779C0"/>
    <w:rsid w:val="00080A31"/>
    <w:rsid w:val="00080EFA"/>
    <w:rsid w:val="000837BE"/>
    <w:rsid w:val="00084D68"/>
    <w:rsid w:val="000906A2"/>
    <w:rsid w:val="00090C23"/>
    <w:rsid w:val="0009129E"/>
    <w:rsid w:val="00091868"/>
    <w:rsid w:val="000922A7"/>
    <w:rsid w:val="00093A78"/>
    <w:rsid w:val="0009753C"/>
    <w:rsid w:val="000A076D"/>
    <w:rsid w:val="000A12E3"/>
    <w:rsid w:val="000A14E8"/>
    <w:rsid w:val="000A3586"/>
    <w:rsid w:val="000A40D6"/>
    <w:rsid w:val="000A43DC"/>
    <w:rsid w:val="000A49CC"/>
    <w:rsid w:val="000A5B69"/>
    <w:rsid w:val="000B2DFE"/>
    <w:rsid w:val="000B3E99"/>
    <w:rsid w:val="000B4881"/>
    <w:rsid w:val="000B50E5"/>
    <w:rsid w:val="000B7BC2"/>
    <w:rsid w:val="000C5C35"/>
    <w:rsid w:val="000C5E65"/>
    <w:rsid w:val="000C5E6F"/>
    <w:rsid w:val="000C6425"/>
    <w:rsid w:val="000C64EB"/>
    <w:rsid w:val="000D0551"/>
    <w:rsid w:val="000D0967"/>
    <w:rsid w:val="000D0C4F"/>
    <w:rsid w:val="000D11E9"/>
    <w:rsid w:val="000D54CB"/>
    <w:rsid w:val="000D6053"/>
    <w:rsid w:val="000D614A"/>
    <w:rsid w:val="000D6F22"/>
    <w:rsid w:val="000D7DD8"/>
    <w:rsid w:val="000E07D5"/>
    <w:rsid w:val="000E28EE"/>
    <w:rsid w:val="000E4BD5"/>
    <w:rsid w:val="000E5C88"/>
    <w:rsid w:val="000E7C33"/>
    <w:rsid w:val="000F0573"/>
    <w:rsid w:val="000F2164"/>
    <w:rsid w:val="000F3396"/>
    <w:rsid w:val="000F3C2A"/>
    <w:rsid w:val="000F40D8"/>
    <w:rsid w:val="000F4306"/>
    <w:rsid w:val="000F43AF"/>
    <w:rsid w:val="000F4711"/>
    <w:rsid w:val="000F487B"/>
    <w:rsid w:val="000F7065"/>
    <w:rsid w:val="000F7ABE"/>
    <w:rsid w:val="00100FC8"/>
    <w:rsid w:val="001024B9"/>
    <w:rsid w:val="00102856"/>
    <w:rsid w:val="0010326B"/>
    <w:rsid w:val="00105471"/>
    <w:rsid w:val="00105CF5"/>
    <w:rsid w:val="00105EE4"/>
    <w:rsid w:val="00106687"/>
    <w:rsid w:val="00106DAE"/>
    <w:rsid w:val="00111F31"/>
    <w:rsid w:val="00112EE8"/>
    <w:rsid w:val="00116506"/>
    <w:rsid w:val="00120417"/>
    <w:rsid w:val="00120DDC"/>
    <w:rsid w:val="00122713"/>
    <w:rsid w:val="00123360"/>
    <w:rsid w:val="001323A8"/>
    <w:rsid w:val="00133821"/>
    <w:rsid w:val="00135F5B"/>
    <w:rsid w:val="00142CAA"/>
    <w:rsid w:val="001520D8"/>
    <w:rsid w:val="00153868"/>
    <w:rsid w:val="0016096F"/>
    <w:rsid w:val="00160A5F"/>
    <w:rsid w:val="00164931"/>
    <w:rsid w:val="00167D75"/>
    <w:rsid w:val="00172563"/>
    <w:rsid w:val="00175CDF"/>
    <w:rsid w:val="00176F16"/>
    <w:rsid w:val="0017703B"/>
    <w:rsid w:val="001773CE"/>
    <w:rsid w:val="0018002E"/>
    <w:rsid w:val="00180C7A"/>
    <w:rsid w:val="00182E9D"/>
    <w:rsid w:val="0018353A"/>
    <w:rsid w:val="001837AE"/>
    <w:rsid w:val="00184468"/>
    <w:rsid w:val="00185542"/>
    <w:rsid w:val="001923B0"/>
    <w:rsid w:val="001933ED"/>
    <w:rsid w:val="00194C0E"/>
    <w:rsid w:val="001956F3"/>
    <w:rsid w:val="00197A54"/>
    <w:rsid w:val="001A217B"/>
    <w:rsid w:val="001A3F10"/>
    <w:rsid w:val="001A675A"/>
    <w:rsid w:val="001B0D74"/>
    <w:rsid w:val="001B390A"/>
    <w:rsid w:val="001B5AEB"/>
    <w:rsid w:val="001C0ED5"/>
    <w:rsid w:val="001C1E6E"/>
    <w:rsid w:val="001C2002"/>
    <w:rsid w:val="001C2802"/>
    <w:rsid w:val="001C5213"/>
    <w:rsid w:val="001C5DF9"/>
    <w:rsid w:val="001C7F03"/>
    <w:rsid w:val="001C7F97"/>
    <w:rsid w:val="001D1B81"/>
    <w:rsid w:val="001D1DCA"/>
    <w:rsid w:val="001D27AD"/>
    <w:rsid w:val="001D3AD8"/>
    <w:rsid w:val="001D6962"/>
    <w:rsid w:val="001D78F9"/>
    <w:rsid w:val="001E2989"/>
    <w:rsid w:val="001E3262"/>
    <w:rsid w:val="001E5A2A"/>
    <w:rsid w:val="001F0777"/>
    <w:rsid w:val="001F0E40"/>
    <w:rsid w:val="001F2A82"/>
    <w:rsid w:val="001F4A62"/>
    <w:rsid w:val="001F6D6B"/>
    <w:rsid w:val="0020185D"/>
    <w:rsid w:val="00204001"/>
    <w:rsid w:val="00207198"/>
    <w:rsid w:val="00207D60"/>
    <w:rsid w:val="00211C6E"/>
    <w:rsid w:val="00215870"/>
    <w:rsid w:val="00217100"/>
    <w:rsid w:val="00217300"/>
    <w:rsid w:val="002202E1"/>
    <w:rsid w:val="00220842"/>
    <w:rsid w:val="00224C44"/>
    <w:rsid w:val="00226AA8"/>
    <w:rsid w:val="00226ECA"/>
    <w:rsid w:val="0022788A"/>
    <w:rsid w:val="0023013B"/>
    <w:rsid w:val="00231826"/>
    <w:rsid w:val="002330CB"/>
    <w:rsid w:val="00234080"/>
    <w:rsid w:val="00236838"/>
    <w:rsid w:val="0024161B"/>
    <w:rsid w:val="00245893"/>
    <w:rsid w:val="00245EA3"/>
    <w:rsid w:val="00251EA9"/>
    <w:rsid w:val="0025367B"/>
    <w:rsid w:val="00253B17"/>
    <w:rsid w:val="00254DEA"/>
    <w:rsid w:val="002632DE"/>
    <w:rsid w:val="0026345F"/>
    <w:rsid w:val="00263DB7"/>
    <w:rsid w:val="0027087C"/>
    <w:rsid w:val="0027261B"/>
    <w:rsid w:val="0027441D"/>
    <w:rsid w:val="00275D5C"/>
    <w:rsid w:val="00285D1A"/>
    <w:rsid w:val="00290442"/>
    <w:rsid w:val="00295F48"/>
    <w:rsid w:val="002A0DDF"/>
    <w:rsid w:val="002A3536"/>
    <w:rsid w:val="002A7867"/>
    <w:rsid w:val="002B3759"/>
    <w:rsid w:val="002B43B6"/>
    <w:rsid w:val="002B711E"/>
    <w:rsid w:val="002C1B4A"/>
    <w:rsid w:val="002C5B37"/>
    <w:rsid w:val="002D344D"/>
    <w:rsid w:val="002D3814"/>
    <w:rsid w:val="002D789B"/>
    <w:rsid w:val="002E00E5"/>
    <w:rsid w:val="002E1150"/>
    <w:rsid w:val="002E393A"/>
    <w:rsid w:val="002E52A9"/>
    <w:rsid w:val="002E54CF"/>
    <w:rsid w:val="002F1B78"/>
    <w:rsid w:val="002F3496"/>
    <w:rsid w:val="002F3EB1"/>
    <w:rsid w:val="002F5435"/>
    <w:rsid w:val="0030030D"/>
    <w:rsid w:val="00301A52"/>
    <w:rsid w:val="00303510"/>
    <w:rsid w:val="00304575"/>
    <w:rsid w:val="0030754B"/>
    <w:rsid w:val="00307E4C"/>
    <w:rsid w:val="0031084C"/>
    <w:rsid w:val="00311A62"/>
    <w:rsid w:val="00311E31"/>
    <w:rsid w:val="00312E14"/>
    <w:rsid w:val="00314368"/>
    <w:rsid w:val="00317DCC"/>
    <w:rsid w:val="00320464"/>
    <w:rsid w:val="00321745"/>
    <w:rsid w:val="00324422"/>
    <w:rsid w:val="0032475C"/>
    <w:rsid w:val="003259A4"/>
    <w:rsid w:val="0032723E"/>
    <w:rsid w:val="00327C44"/>
    <w:rsid w:val="003336C6"/>
    <w:rsid w:val="0033377A"/>
    <w:rsid w:val="00333FFA"/>
    <w:rsid w:val="00335731"/>
    <w:rsid w:val="003363DE"/>
    <w:rsid w:val="00336B4B"/>
    <w:rsid w:val="00337488"/>
    <w:rsid w:val="003438CC"/>
    <w:rsid w:val="00344881"/>
    <w:rsid w:val="003465F1"/>
    <w:rsid w:val="00346F00"/>
    <w:rsid w:val="003471A5"/>
    <w:rsid w:val="0035074E"/>
    <w:rsid w:val="00351C12"/>
    <w:rsid w:val="00351F2E"/>
    <w:rsid w:val="00355846"/>
    <w:rsid w:val="00355E16"/>
    <w:rsid w:val="00357982"/>
    <w:rsid w:val="00357E9A"/>
    <w:rsid w:val="0036256B"/>
    <w:rsid w:val="00362839"/>
    <w:rsid w:val="00363DB2"/>
    <w:rsid w:val="00364FF2"/>
    <w:rsid w:val="00365925"/>
    <w:rsid w:val="00365A35"/>
    <w:rsid w:val="003671F0"/>
    <w:rsid w:val="00370049"/>
    <w:rsid w:val="00370441"/>
    <w:rsid w:val="003706FF"/>
    <w:rsid w:val="0037118D"/>
    <w:rsid w:val="00372151"/>
    <w:rsid w:val="0037341E"/>
    <w:rsid w:val="00376C8F"/>
    <w:rsid w:val="0037724F"/>
    <w:rsid w:val="00377E1F"/>
    <w:rsid w:val="00384A14"/>
    <w:rsid w:val="003868C8"/>
    <w:rsid w:val="003870F9"/>
    <w:rsid w:val="00390D33"/>
    <w:rsid w:val="003920E2"/>
    <w:rsid w:val="00393513"/>
    <w:rsid w:val="003940BE"/>
    <w:rsid w:val="003945E8"/>
    <w:rsid w:val="003949F3"/>
    <w:rsid w:val="0039514E"/>
    <w:rsid w:val="00396A80"/>
    <w:rsid w:val="003973AB"/>
    <w:rsid w:val="00397D92"/>
    <w:rsid w:val="003A6720"/>
    <w:rsid w:val="003A691D"/>
    <w:rsid w:val="003B1731"/>
    <w:rsid w:val="003B2EB4"/>
    <w:rsid w:val="003B4AB5"/>
    <w:rsid w:val="003B5CCC"/>
    <w:rsid w:val="003C13BF"/>
    <w:rsid w:val="003C1E0A"/>
    <w:rsid w:val="003C4E9A"/>
    <w:rsid w:val="003C60F8"/>
    <w:rsid w:val="003D0BE9"/>
    <w:rsid w:val="003D44EF"/>
    <w:rsid w:val="003D454C"/>
    <w:rsid w:val="003D626D"/>
    <w:rsid w:val="003D6BF1"/>
    <w:rsid w:val="003D7AB7"/>
    <w:rsid w:val="003D7AB9"/>
    <w:rsid w:val="003E07C0"/>
    <w:rsid w:val="003E0B9B"/>
    <w:rsid w:val="003E14A6"/>
    <w:rsid w:val="003E1515"/>
    <w:rsid w:val="003E189E"/>
    <w:rsid w:val="003E3A34"/>
    <w:rsid w:val="003E3CE1"/>
    <w:rsid w:val="003E6C87"/>
    <w:rsid w:val="003F4B95"/>
    <w:rsid w:val="003F701A"/>
    <w:rsid w:val="003F7776"/>
    <w:rsid w:val="0040043B"/>
    <w:rsid w:val="004007EE"/>
    <w:rsid w:val="004018BA"/>
    <w:rsid w:val="00404815"/>
    <w:rsid w:val="004066B2"/>
    <w:rsid w:val="004121A9"/>
    <w:rsid w:val="0041366D"/>
    <w:rsid w:val="004156DB"/>
    <w:rsid w:val="00416D78"/>
    <w:rsid w:val="004171D2"/>
    <w:rsid w:val="004211BE"/>
    <w:rsid w:val="00421232"/>
    <w:rsid w:val="004219B0"/>
    <w:rsid w:val="0042351C"/>
    <w:rsid w:val="00425537"/>
    <w:rsid w:val="00425B49"/>
    <w:rsid w:val="00425E76"/>
    <w:rsid w:val="0042768F"/>
    <w:rsid w:val="0043229A"/>
    <w:rsid w:val="0043285A"/>
    <w:rsid w:val="00434AD6"/>
    <w:rsid w:val="00442BBC"/>
    <w:rsid w:val="00447320"/>
    <w:rsid w:val="004473BA"/>
    <w:rsid w:val="00447E82"/>
    <w:rsid w:val="00451E0B"/>
    <w:rsid w:val="00452A54"/>
    <w:rsid w:val="00452CDD"/>
    <w:rsid w:val="00452D1D"/>
    <w:rsid w:val="0045307D"/>
    <w:rsid w:val="00457C2D"/>
    <w:rsid w:val="00463C44"/>
    <w:rsid w:val="004663AD"/>
    <w:rsid w:val="00467351"/>
    <w:rsid w:val="0046743D"/>
    <w:rsid w:val="004677EF"/>
    <w:rsid w:val="004679AE"/>
    <w:rsid w:val="0047025E"/>
    <w:rsid w:val="00475836"/>
    <w:rsid w:val="004777CD"/>
    <w:rsid w:val="00477A62"/>
    <w:rsid w:val="00480A38"/>
    <w:rsid w:val="00482696"/>
    <w:rsid w:val="00483CD0"/>
    <w:rsid w:val="00487906"/>
    <w:rsid w:val="00487B82"/>
    <w:rsid w:val="00491094"/>
    <w:rsid w:val="00493ECD"/>
    <w:rsid w:val="00495214"/>
    <w:rsid w:val="00495F7F"/>
    <w:rsid w:val="004A6467"/>
    <w:rsid w:val="004A6FA5"/>
    <w:rsid w:val="004B164D"/>
    <w:rsid w:val="004B1B57"/>
    <w:rsid w:val="004B2362"/>
    <w:rsid w:val="004B5E4E"/>
    <w:rsid w:val="004B7A85"/>
    <w:rsid w:val="004B7B89"/>
    <w:rsid w:val="004C0407"/>
    <w:rsid w:val="004C0F18"/>
    <w:rsid w:val="004C301D"/>
    <w:rsid w:val="004C4503"/>
    <w:rsid w:val="004C47A3"/>
    <w:rsid w:val="004C5398"/>
    <w:rsid w:val="004C6F5D"/>
    <w:rsid w:val="004C790F"/>
    <w:rsid w:val="004D22AB"/>
    <w:rsid w:val="004D3E23"/>
    <w:rsid w:val="004D4B7D"/>
    <w:rsid w:val="004D5BEF"/>
    <w:rsid w:val="004E139A"/>
    <w:rsid w:val="004E3AEB"/>
    <w:rsid w:val="004E4767"/>
    <w:rsid w:val="004E509B"/>
    <w:rsid w:val="004E59DD"/>
    <w:rsid w:val="004E5D67"/>
    <w:rsid w:val="004E6191"/>
    <w:rsid w:val="004F284F"/>
    <w:rsid w:val="004F294F"/>
    <w:rsid w:val="004F2C2A"/>
    <w:rsid w:val="004F547E"/>
    <w:rsid w:val="004F59DD"/>
    <w:rsid w:val="004F5CC4"/>
    <w:rsid w:val="0050090B"/>
    <w:rsid w:val="00505A4C"/>
    <w:rsid w:val="00506868"/>
    <w:rsid w:val="00506969"/>
    <w:rsid w:val="00506D07"/>
    <w:rsid w:val="0050714D"/>
    <w:rsid w:val="00512B02"/>
    <w:rsid w:val="005137C4"/>
    <w:rsid w:val="005156CB"/>
    <w:rsid w:val="0051713D"/>
    <w:rsid w:val="00517807"/>
    <w:rsid w:val="005202DD"/>
    <w:rsid w:val="00520B5A"/>
    <w:rsid w:val="00520E86"/>
    <w:rsid w:val="00521953"/>
    <w:rsid w:val="00521B42"/>
    <w:rsid w:val="00522F8A"/>
    <w:rsid w:val="0052302E"/>
    <w:rsid w:val="0052424D"/>
    <w:rsid w:val="00524DBC"/>
    <w:rsid w:val="00526399"/>
    <w:rsid w:val="00527ABB"/>
    <w:rsid w:val="00527EEC"/>
    <w:rsid w:val="00527FA4"/>
    <w:rsid w:val="00533513"/>
    <w:rsid w:val="00536584"/>
    <w:rsid w:val="00541AC7"/>
    <w:rsid w:val="00541CD9"/>
    <w:rsid w:val="00547D24"/>
    <w:rsid w:val="00550B18"/>
    <w:rsid w:val="0055175B"/>
    <w:rsid w:val="00554AE3"/>
    <w:rsid w:val="005604BC"/>
    <w:rsid w:val="00560BB2"/>
    <w:rsid w:val="00563353"/>
    <w:rsid w:val="00563754"/>
    <w:rsid w:val="0056415D"/>
    <w:rsid w:val="00566104"/>
    <w:rsid w:val="00567698"/>
    <w:rsid w:val="00572B87"/>
    <w:rsid w:val="00573800"/>
    <w:rsid w:val="005749E5"/>
    <w:rsid w:val="00574B25"/>
    <w:rsid w:val="0057546C"/>
    <w:rsid w:val="00575860"/>
    <w:rsid w:val="00576289"/>
    <w:rsid w:val="00576BCC"/>
    <w:rsid w:val="005772C0"/>
    <w:rsid w:val="00583411"/>
    <w:rsid w:val="00584153"/>
    <w:rsid w:val="0058436A"/>
    <w:rsid w:val="00585418"/>
    <w:rsid w:val="005856D7"/>
    <w:rsid w:val="005859CF"/>
    <w:rsid w:val="00590170"/>
    <w:rsid w:val="005938F7"/>
    <w:rsid w:val="00593A64"/>
    <w:rsid w:val="005A1E24"/>
    <w:rsid w:val="005A2769"/>
    <w:rsid w:val="005A3D18"/>
    <w:rsid w:val="005B1B1E"/>
    <w:rsid w:val="005B3890"/>
    <w:rsid w:val="005B5A42"/>
    <w:rsid w:val="005B68ED"/>
    <w:rsid w:val="005C17F9"/>
    <w:rsid w:val="005C242A"/>
    <w:rsid w:val="005C67C5"/>
    <w:rsid w:val="005C6994"/>
    <w:rsid w:val="005C72D0"/>
    <w:rsid w:val="005D20EA"/>
    <w:rsid w:val="005D2821"/>
    <w:rsid w:val="005D2A0C"/>
    <w:rsid w:val="005D410D"/>
    <w:rsid w:val="005D453F"/>
    <w:rsid w:val="005D7CB1"/>
    <w:rsid w:val="005E1C4A"/>
    <w:rsid w:val="005E216B"/>
    <w:rsid w:val="005E4C1A"/>
    <w:rsid w:val="005E53BB"/>
    <w:rsid w:val="005E5D49"/>
    <w:rsid w:val="005E7B91"/>
    <w:rsid w:val="005E7F8B"/>
    <w:rsid w:val="005F5A90"/>
    <w:rsid w:val="005F63BE"/>
    <w:rsid w:val="005F6DC9"/>
    <w:rsid w:val="006009F7"/>
    <w:rsid w:val="00601373"/>
    <w:rsid w:val="0060549B"/>
    <w:rsid w:val="00610B95"/>
    <w:rsid w:val="006133E4"/>
    <w:rsid w:val="00613F81"/>
    <w:rsid w:val="00615CA7"/>
    <w:rsid w:val="0062184E"/>
    <w:rsid w:val="0062494F"/>
    <w:rsid w:val="00625790"/>
    <w:rsid w:val="006269E1"/>
    <w:rsid w:val="00626FCD"/>
    <w:rsid w:val="006339C7"/>
    <w:rsid w:val="00634A62"/>
    <w:rsid w:val="00635B93"/>
    <w:rsid w:val="00637A35"/>
    <w:rsid w:val="006416A1"/>
    <w:rsid w:val="0064683A"/>
    <w:rsid w:val="00646F3A"/>
    <w:rsid w:val="00647C18"/>
    <w:rsid w:val="00652225"/>
    <w:rsid w:val="00652F14"/>
    <w:rsid w:val="00655254"/>
    <w:rsid w:val="00657F09"/>
    <w:rsid w:val="006725F2"/>
    <w:rsid w:val="00672A95"/>
    <w:rsid w:val="006750A9"/>
    <w:rsid w:val="00675CE8"/>
    <w:rsid w:val="006841D3"/>
    <w:rsid w:val="00686F7C"/>
    <w:rsid w:val="006905F6"/>
    <w:rsid w:val="00693EB8"/>
    <w:rsid w:val="00694F3E"/>
    <w:rsid w:val="00694F8F"/>
    <w:rsid w:val="00695218"/>
    <w:rsid w:val="00696300"/>
    <w:rsid w:val="0069662A"/>
    <w:rsid w:val="006A1084"/>
    <w:rsid w:val="006A3E95"/>
    <w:rsid w:val="006A562A"/>
    <w:rsid w:val="006A5E07"/>
    <w:rsid w:val="006A7314"/>
    <w:rsid w:val="006B128D"/>
    <w:rsid w:val="006B6CD0"/>
    <w:rsid w:val="006B7463"/>
    <w:rsid w:val="006C17EC"/>
    <w:rsid w:val="006C1AD2"/>
    <w:rsid w:val="006C2B14"/>
    <w:rsid w:val="006C31A2"/>
    <w:rsid w:val="006C4568"/>
    <w:rsid w:val="006C45E0"/>
    <w:rsid w:val="006D0628"/>
    <w:rsid w:val="006D0F36"/>
    <w:rsid w:val="006D3A26"/>
    <w:rsid w:val="006D3FFC"/>
    <w:rsid w:val="006D5929"/>
    <w:rsid w:val="006E025A"/>
    <w:rsid w:val="006E0A60"/>
    <w:rsid w:val="006E1587"/>
    <w:rsid w:val="006E2CAB"/>
    <w:rsid w:val="006E35F5"/>
    <w:rsid w:val="006E409C"/>
    <w:rsid w:val="006E6C5C"/>
    <w:rsid w:val="006F482C"/>
    <w:rsid w:val="006F504E"/>
    <w:rsid w:val="006F563C"/>
    <w:rsid w:val="006F59EA"/>
    <w:rsid w:val="006F7581"/>
    <w:rsid w:val="00700733"/>
    <w:rsid w:val="007019EA"/>
    <w:rsid w:val="00702666"/>
    <w:rsid w:val="00703765"/>
    <w:rsid w:val="0070407D"/>
    <w:rsid w:val="00704B8C"/>
    <w:rsid w:val="00716813"/>
    <w:rsid w:val="00717214"/>
    <w:rsid w:val="007231C4"/>
    <w:rsid w:val="007246A0"/>
    <w:rsid w:val="00724A28"/>
    <w:rsid w:val="00725F79"/>
    <w:rsid w:val="007265C2"/>
    <w:rsid w:val="007311F2"/>
    <w:rsid w:val="00732082"/>
    <w:rsid w:val="00732155"/>
    <w:rsid w:val="00734752"/>
    <w:rsid w:val="007378F7"/>
    <w:rsid w:val="00740427"/>
    <w:rsid w:val="0074062B"/>
    <w:rsid w:val="00742201"/>
    <w:rsid w:val="007423DE"/>
    <w:rsid w:val="0074299C"/>
    <w:rsid w:val="00747BBE"/>
    <w:rsid w:val="00751A48"/>
    <w:rsid w:val="00751E0E"/>
    <w:rsid w:val="00757F59"/>
    <w:rsid w:val="0076281C"/>
    <w:rsid w:val="00764C80"/>
    <w:rsid w:val="007664D8"/>
    <w:rsid w:val="00767876"/>
    <w:rsid w:val="00770A09"/>
    <w:rsid w:val="00771246"/>
    <w:rsid w:val="00771E01"/>
    <w:rsid w:val="00772878"/>
    <w:rsid w:val="00772A79"/>
    <w:rsid w:val="00775BA6"/>
    <w:rsid w:val="00775F5B"/>
    <w:rsid w:val="0077615A"/>
    <w:rsid w:val="00777040"/>
    <w:rsid w:val="007825C5"/>
    <w:rsid w:val="00783B7E"/>
    <w:rsid w:val="00784120"/>
    <w:rsid w:val="00784788"/>
    <w:rsid w:val="00785A3A"/>
    <w:rsid w:val="007900E9"/>
    <w:rsid w:val="007914AD"/>
    <w:rsid w:val="0079177A"/>
    <w:rsid w:val="00792A36"/>
    <w:rsid w:val="00792EA1"/>
    <w:rsid w:val="007948A2"/>
    <w:rsid w:val="00795281"/>
    <w:rsid w:val="00795515"/>
    <w:rsid w:val="007A1EC6"/>
    <w:rsid w:val="007A259D"/>
    <w:rsid w:val="007A31D8"/>
    <w:rsid w:val="007A3B28"/>
    <w:rsid w:val="007A4A82"/>
    <w:rsid w:val="007A68AC"/>
    <w:rsid w:val="007A7922"/>
    <w:rsid w:val="007B0CB1"/>
    <w:rsid w:val="007B5BB2"/>
    <w:rsid w:val="007B756C"/>
    <w:rsid w:val="007C172F"/>
    <w:rsid w:val="007C1DE7"/>
    <w:rsid w:val="007C273D"/>
    <w:rsid w:val="007C4431"/>
    <w:rsid w:val="007C7C05"/>
    <w:rsid w:val="007D7612"/>
    <w:rsid w:val="007E1B7E"/>
    <w:rsid w:val="007E1EDE"/>
    <w:rsid w:val="007F4AFB"/>
    <w:rsid w:val="007F59E4"/>
    <w:rsid w:val="007F6D41"/>
    <w:rsid w:val="007F7A18"/>
    <w:rsid w:val="008010A2"/>
    <w:rsid w:val="00801955"/>
    <w:rsid w:val="008019B6"/>
    <w:rsid w:val="00802E2E"/>
    <w:rsid w:val="00803716"/>
    <w:rsid w:val="00804C21"/>
    <w:rsid w:val="00806F94"/>
    <w:rsid w:val="00806FD2"/>
    <w:rsid w:val="008071A5"/>
    <w:rsid w:val="008112D8"/>
    <w:rsid w:val="00813D40"/>
    <w:rsid w:val="008209E5"/>
    <w:rsid w:val="0082231F"/>
    <w:rsid w:val="0082236A"/>
    <w:rsid w:val="00822A81"/>
    <w:rsid w:val="00823156"/>
    <w:rsid w:val="00823214"/>
    <w:rsid w:val="00823513"/>
    <w:rsid w:val="00823A92"/>
    <w:rsid w:val="00832AF0"/>
    <w:rsid w:val="0083500E"/>
    <w:rsid w:val="00836DD4"/>
    <w:rsid w:val="00837573"/>
    <w:rsid w:val="008422CC"/>
    <w:rsid w:val="008447E6"/>
    <w:rsid w:val="0084725C"/>
    <w:rsid w:val="00850A95"/>
    <w:rsid w:val="00851311"/>
    <w:rsid w:val="008517B1"/>
    <w:rsid w:val="008517D1"/>
    <w:rsid w:val="008520F8"/>
    <w:rsid w:val="00853E8F"/>
    <w:rsid w:val="0085502C"/>
    <w:rsid w:val="0085509E"/>
    <w:rsid w:val="008575A2"/>
    <w:rsid w:val="00857FAD"/>
    <w:rsid w:val="0086030F"/>
    <w:rsid w:val="00863C4C"/>
    <w:rsid w:val="00864462"/>
    <w:rsid w:val="0086546A"/>
    <w:rsid w:val="00870226"/>
    <w:rsid w:val="008708E4"/>
    <w:rsid w:val="00870B19"/>
    <w:rsid w:val="00870D12"/>
    <w:rsid w:val="00870F52"/>
    <w:rsid w:val="008714D3"/>
    <w:rsid w:val="008719D1"/>
    <w:rsid w:val="00873CB4"/>
    <w:rsid w:val="00875DC6"/>
    <w:rsid w:val="00877F7C"/>
    <w:rsid w:val="00880FAB"/>
    <w:rsid w:val="00881649"/>
    <w:rsid w:val="00883B85"/>
    <w:rsid w:val="00883E6C"/>
    <w:rsid w:val="00892324"/>
    <w:rsid w:val="00893E5D"/>
    <w:rsid w:val="00894286"/>
    <w:rsid w:val="008962DF"/>
    <w:rsid w:val="008A0C33"/>
    <w:rsid w:val="008A0E34"/>
    <w:rsid w:val="008A27CC"/>
    <w:rsid w:val="008A3228"/>
    <w:rsid w:val="008A34C6"/>
    <w:rsid w:val="008A664C"/>
    <w:rsid w:val="008B12E4"/>
    <w:rsid w:val="008B220C"/>
    <w:rsid w:val="008B29B8"/>
    <w:rsid w:val="008B5DC5"/>
    <w:rsid w:val="008C0DB4"/>
    <w:rsid w:val="008C0F64"/>
    <w:rsid w:val="008C2CDB"/>
    <w:rsid w:val="008C4943"/>
    <w:rsid w:val="008C4AF5"/>
    <w:rsid w:val="008C619F"/>
    <w:rsid w:val="008C6C84"/>
    <w:rsid w:val="008C714E"/>
    <w:rsid w:val="008D04AF"/>
    <w:rsid w:val="008D0650"/>
    <w:rsid w:val="008D1292"/>
    <w:rsid w:val="008D3299"/>
    <w:rsid w:val="008D5AEC"/>
    <w:rsid w:val="008E239F"/>
    <w:rsid w:val="008E31EF"/>
    <w:rsid w:val="008E38D6"/>
    <w:rsid w:val="008E4CF3"/>
    <w:rsid w:val="008E5707"/>
    <w:rsid w:val="008F1E9E"/>
    <w:rsid w:val="008F3FE8"/>
    <w:rsid w:val="008F52C1"/>
    <w:rsid w:val="008F5555"/>
    <w:rsid w:val="00900CE1"/>
    <w:rsid w:val="00901D5F"/>
    <w:rsid w:val="00902BB9"/>
    <w:rsid w:val="00902D2C"/>
    <w:rsid w:val="009037F7"/>
    <w:rsid w:val="009046F7"/>
    <w:rsid w:val="0090649B"/>
    <w:rsid w:val="00906765"/>
    <w:rsid w:val="00913008"/>
    <w:rsid w:val="00915CCA"/>
    <w:rsid w:val="00916283"/>
    <w:rsid w:val="009163EE"/>
    <w:rsid w:val="00917B04"/>
    <w:rsid w:val="00921DD0"/>
    <w:rsid w:val="009220AF"/>
    <w:rsid w:val="00926E5D"/>
    <w:rsid w:val="0093056B"/>
    <w:rsid w:val="00930A3D"/>
    <w:rsid w:val="00931AA2"/>
    <w:rsid w:val="009335B5"/>
    <w:rsid w:val="009371C9"/>
    <w:rsid w:val="00941289"/>
    <w:rsid w:val="00941ADA"/>
    <w:rsid w:val="00941E64"/>
    <w:rsid w:val="009425AA"/>
    <w:rsid w:val="00944EBC"/>
    <w:rsid w:val="009454D7"/>
    <w:rsid w:val="0095356E"/>
    <w:rsid w:val="009540DC"/>
    <w:rsid w:val="0095441A"/>
    <w:rsid w:val="009545C7"/>
    <w:rsid w:val="00957921"/>
    <w:rsid w:val="00960A28"/>
    <w:rsid w:val="00971BFA"/>
    <w:rsid w:val="00972E95"/>
    <w:rsid w:val="00973C59"/>
    <w:rsid w:val="009746B0"/>
    <w:rsid w:val="00974FDF"/>
    <w:rsid w:val="00980B07"/>
    <w:rsid w:val="009812D3"/>
    <w:rsid w:val="009837E6"/>
    <w:rsid w:val="00991CBE"/>
    <w:rsid w:val="00995024"/>
    <w:rsid w:val="0099583F"/>
    <w:rsid w:val="00996874"/>
    <w:rsid w:val="0099714A"/>
    <w:rsid w:val="009978F1"/>
    <w:rsid w:val="009A2DB5"/>
    <w:rsid w:val="009A4BF2"/>
    <w:rsid w:val="009A53AE"/>
    <w:rsid w:val="009A5612"/>
    <w:rsid w:val="009B0D6D"/>
    <w:rsid w:val="009B171C"/>
    <w:rsid w:val="009B2E2E"/>
    <w:rsid w:val="009B2ECE"/>
    <w:rsid w:val="009B3A9D"/>
    <w:rsid w:val="009B7CFD"/>
    <w:rsid w:val="009C2C0D"/>
    <w:rsid w:val="009C365D"/>
    <w:rsid w:val="009C572C"/>
    <w:rsid w:val="009C58D3"/>
    <w:rsid w:val="009C6E15"/>
    <w:rsid w:val="009D35BC"/>
    <w:rsid w:val="009E0923"/>
    <w:rsid w:val="009E1B93"/>
    <w:rsid w:val="009E1FD5"/>
    <w:rsid w:val="009E2863"/>
    <w:rsid w:val="009E3A56"/>
    <w:rsid w:val="009E51A9"/>
    <w:rsid w:val="009E529C"/>
    <w:rsid w:val="009E6B9D"/>
    <w:rsid w:val="009E6BBE"/>
    <w:rsid w:val="009E7182"/>
    <w:rsid w:val="009E7E2D"/>
    <w:rsid w:val="009F1002"/>
    <w:rsid w:val="009F2F3F"/>
    <w:rsid w:val="009F4AB6"/>
    <w:rsid w:val="009F6502"/>
    <w:rsid w:val="009F655F"/>
    <w:rsid w:val="009F6AFA"/>
    <w:rsid w:val="00A0106C"/>
    <w:rsid w:val="00A01A42"/>
    <w:rsid w:val="00A02408"/>
    <w:rsid w:val="00A0309B"/>
    <w:rsid w:val="00A04367"/>
    <w:rsid w:val="00A047DF"/>
    <w:rsid w:val="00A06DA0"/>
    <w:rsid w:val="00A07C5B"/>
    <w:rsid w:val="00A11C0C"/>
    <w:rsid w:val="00A12407"/>
    <w:rsid w:val="00A1254A"/>
    <w:rsid w:val="00A13053"/>
    <w:rsid w:val="00A14C1F"/>
    <w:rsid w:val="00A20B20"/>
    <w:rsid w:val="00A21593"/>
    <w:rsid w:val="00A22B55"/>
    <w:rsid w:val="00A22C6C"/>
    <w:rsid w:val="00A25460"/>
    <w:rsid w:val="00A26F25"/>
    <w:rsid w:val="00A27BC7"/>
    <w:rsid w:val="00A32934"/>
    <w:rsid w:val="00A358D4"/>
    <w:rsid w:val="00A42C21"/>
    <w:rsid w:val="00A4327F"/>
    <w:rsid w:val="00A4387C"/>
    <w:rsid w:val="00A441AD"/>
    <w:rsid w:val="00A50A2C"/>
    <w:rsid w:val="00A531B4"/>
    <w:rsid w:val="00A5532E"/>
    <w:rsid w:val="00A60EE3"/>
    <w:rsid w:val="00A61A3D"/>
    <w:rsid w:val="00A62BC1"/>
    <w:rsid w:val="00A62DAC"/>
    <w:rsid w:val="00A6421B"/>
    <w:rsid w:val="00A65B2F"/>
    <w:rsid w:val="00A71831"/>
    <w:rsid w:val="00A71BFF"/>
    <w:rsid w:val="00A71F2E"/>
    <w:rsid w:val="00A72549"/>
    <w:rsid w:val="00A74E2E"/>
    <w:rsid w:val="00A77DA3"/>
    <w:rsid w:val="00A8105C"/>
    <w:rsid w:val="00A82073"/>
    <w:rsid w:val="00A82645"/>
    <w:rsid w:val="00A858CA"/>
    <w:rsid w:val="00A8784A"/>
    <w:rsid w:val="00A9108F"/>
    <w:rsid w:val="00A91522"/>
    <w:rsid w:val="00A93798"/>
    <w:rsid w:val="00A93EBE"/>
    <w:rsid w:val="00A93EF2"/>
    <w:rsid w:val="00A95A95"/>
    <w:rsid w:val="00A95DFE"/>
    <w:rsid w:val="00A96E03"/>
    <w:rsid w:val="00AA13F2"/>
    <w:rsid w:val="00AA19DE"/>
    <w:rsid w:val="00AA1BD0"/>
    <w:rsid w:val="00AA2060"/>
    <w:rsid w:val="00AA4D65"/>
    <w:rsid w:val="00AA5D30"/>
    <w:rsid w:val="00AA616F"/>
    <w:rsid w:val="00AA7FF9"/>
    <w:rsid w:val="00AB2FC6"/>
    <w:rsid w:val="00AB3F40"/>
    <w:rsid w:val="00AB5E5A"/>
    <w:rsid w:val="00AC06CB"/>
    <w:rsid w:val="00AC23C2"/>
    <w:rsid w:val="00AC50D8"/>
    <w:rsid w:val="00AC7392"/>
    <w:rsid w:val="00AD344F"/>
    <w:rsid w:val="00AD489A"/>
    <w:rsid w:val="00AD4E32"/>
    <w:rsid w:val="00AD5A14"/>
    <w:rsid w:val="00AD5B9B"/>
    <w:rsid w:val="00AD6A82"/>
    <w:rsid w:val="00AD713B"/>
    <w:rsid w:val="00AD7BC1"/>
    <w:rsid w:val="00AD7EE4"/>
    <w:rsid w:val="00AE040B"/>
    <w:rsid w:val="00AE2664"/>
    <w:rsid w:val="00AE2832"/>
    <w:rsid w:val="00AE2910"/>
    <w:rsid w:val="00AE2BEE"/>
    <w:rsid w:val="00AE3738"/>
    <w:rsid w:val="00AE426F"/>
    <w:rsid w:val="00AE4EC6"/>
    <w:rsid w:val="00AE7D82"/>
    <w:rsid w:val="00AF04CA"/>
    <w:rsid w:val="00AF094E"/>
    <w:rsid w:val="00AF11DD"/>
    <w:rsid w:val="00AF1579"/>
    <w:rsid w:val="00AF2074"/>
    <w:rsid w:val="00AF308E"/>
    <w:rsid w:val="00AF40AF"/>
    <w:rsid w:val="00AF4934"/>
    <w:rsid w:val="00AF556A"/>
    <w:rsid w:val="00AF7842"/>
    <w:rsid w:val="00B0248C"/>
    <w:rsid w:val="00B02657"/>
    <w:rsid w:val="00B02AC3"/>
    <w:rsid w:val="00B032D1"/>
    <w:rsid w:val="00B03602"/>
    <w:rsid w:val="00B044E5"/>
    <w:rsid w:val="00B04798"/>
    <w:rsid w:val="00B05854"/>
    <w:rsid w:val="00B0674C"/>
    <w:rsid w:val="00B1067D"/>
    <w:rsid w:val="00B12026"/>
    <w:rsid w:val="00B12079"/>
    <w:rsid w:val="00B21A76"/>
    <w:rsid w:val="00B2555D"/>
    <w:rsid w:val="00B2655B"/>
    <w:rsid w:val="00B30B0C"/>
    <w:rsid w:val="00B31EDE"/>
    <w:rsid w:val="00B338CE"/>
    <w:rsid w:val="00B341B5"/>
    <w:rsid w:val="00B36411"/>
    <w:rsid w:val="00B37091"/>
    <w:rsid w:val="00B377D1"/>
    <w:rsid w:val="00B41586"/>
    <w:rsid w:val="00B41A45"/>
    <w:rsid w:val="00B4561B"/>
    <w:rsid w:val="00B46BBE"/>
    <w:rsid w:val="00B47190"/>
    <w:rsid w:val="00B50772"/>
    <w:rsid w:val="00B50BBA"/>
    <w:rsid w:val="00B5396C"/>
    <w:rsid w:val="00B53F6E"/>
    <w:rsid w:val="00B54B36"/>
    <w:rsid w:val="00B54CAE"/>
    <w:rsid w:val="00B55EE9"/>
    <w:rsid w:val="00B56392"/>
    <w:rsid w:val="00B56E6D"/>
    <w:rsid w:val="00B65579"/>
    <w:rsid w:val="00B66FEF"/>
    <w:rsid w:val="00B73261"/>
    <w:rsid w:val="00B741FB"/>
    <w:rsid w:val="00B75E5F"/>
    <w:rsid w:val="00B81444"/>
    <w:rsid w:val="00B8166E"/>
    <w:rsid w:val="00B827AB"/>
    <w:rsid w:val="00B82822"/>
    <w:rsid w:val="00B82F96"/>
    <w:rsid w:val="00B86A62"/>
    <w:rsid w:val="00B87D84"/>
    <w:rsid w:val="00B906DC"/>
    <w:rsid w:val="00B92E4A"/>
    <w:rsid w:val="00B94D1A"/>
    <w:rsid w:val="00B9594F"/>
    <w:rsid w:val="00B95DCE"/>
    <w:rsid w:val="00B97315"/>
    <w:rsid w:val="00BA301B"/>
    <w:rsid w:val="00BA367D"/>
    <w:rsid w:val="00BA4479"/>
    <w:rsid w:val="00BA4E0B"/>
    <w:rsid w:val="00BA595E"/>
    <w:rsid w:val="00BB170A"/>
    <w:rsid w:val="00BB3C05"/>
    <w:rsid w:val="00BB44CA"/>
    <w:rsid w:val="00BB55B0"/>
    <w:rsid w:val="00BC08C3"/>
    <w:rsid w:val="00BC29F0"/>
    <w:rsid w:val="00BC6EEF"/>
    <w:rsid w:val="00BD17BA"/>
    <w:rsid w:val="00BD1F76"/>
    <w:rsid w:val="00BD33E7"/>
    <w:rsid w:val="00BE037D"/>
    <w:rsid w:val="00BE230B"/>
    <w:rsid w:val="00BE58F8"/>
    <w:rsid w:val="00BF09BF"/>
    <w:rsid w:val="00BF2708"/>
    <w:rsid w:val="00BF453B"/>
    <w:rsid w:val="00BF5B96"/>
    <w:rsid w:val="00C038A0"/>
    <w:rsid w:val="00C04199"/>
    <w:rsid w:val="00C053C6"/>
    <w:rsid w:val="00C07D0A"/>
    <w:rsid w:val="00C10AC2"/>
    <w:rsid w:val="00C1424F"/>
    <w:rsid w:val="00C15E58"/>
    <w:rsid w:val="00C20D0A"/>
    <w:rsid w:val="00C21DE0"/>
    <w:rsid w:val="00C2345C"/>
    <w:rsid w:val="00C238E7"/>
    <w:rsid w:val="00C23B64"/>
    <w:rsid w:val="00C244E3"/>
    <w:rsid w:val="00C24512"/>
    <w:rsid w:val="00C26160"/>
    <w:rsid w:val="00C265B0"/>
    <w:rsid w:val="00C26A12"/>
    <w:rsid w:val="00C26A49"/>
    <w:rsid w:val="00C275D6"/>
    <w:rsid w:val="00C326C7"/>
    <w:rsid w:val="00C3408D"/>
    <w:rsid w:val="00C3625C"/>
    <w:rsid w:val="00C375D9"/>
    <w:rsid w:val="00C41B46"/>
    <w:rsid w:val="00C422E6"/>
    <w:rsid w:val="00C42695"/>
    <w:rsid w:val="00C43B85"/>
    <w:rsid w:val="00C44893"/>
    <w:rsid w:val="00C4516E"/>
    <w:rsid w:val="00C45617"/>
    <w:rsid w:val="00C50FAB"/>
    <w:rsid w:val="00C5161B"/>
    <w:rsid w:val="00C52398"/>
    <w:rsid w:val="00C54716"/>
    <w:rsid w:val="00C628C8"/>
    <w:rsid w:val="00C632D8"/>
    <w:rsid w:val="00C664E6"/>
    <w:rsid w:val="00C66A83"/>
    <w:rsid w:val="00C676D1"/>
    <w:rsid w:val="00C71EC9"/>
    <w:rsid w:val="00C76946"/>
    <w:rsid w:val="00C770BE"/>
    <w:rsid w:val="00C7782B"/>
    <w:rsid w:val="00C846E8"/>
    <w:rsid w:val="00C84D6A"/>
    <w:rsid w:val="00C87AC7"/>
    <w:rsid w:val="00C91967"/>
    <w:rsid w:val="00C93AF3"/>
    <w:rsid w:val="00C96642"/>
    <w:rsid w:val="00C96780"/>
    <w:rsid w:val="00C97319"/>
    <w:rsid w:val="00CA0544"/>
    <w:rsid w:val="00CA20FA"/>
    <w:rsid w:val="00CA7BD6"/>
    <w:rsid w:val="00CB18AD"/>
    <w:rsid w:val="00CB3CF1"/>
    <w:rsid w:val="00CB4B13"/>
    <w:rsid w:val="00CB6B04"/>
    <w:rsid w:val="00CB7482"/>
    <w:rsid w:val="00CB7EC2"/>
    <w:rsid w:val="00CC07E8"/>
    <w:rsid w:val="00CC0E65"/>
    <w:rsid w:val="00CC180E"/>
    <w:rsid w:val="00CC2D41"/>
    <w:rsid w:val="00CC4F18"/>
    <w:rsid w:val="00CC5676"/>
    <w:rsid w:val="00CD0B5C"/>
    <w:rsid w:val="00CD10A3"/>
    <w:rsid w:val="00CD5E28"/>
    <w:rsid w:val="00CD6D45"/>
    <w:rsid w:val="00CD72B3"/>
    <w:rsid w:val="00CE1521"/>
    <w:rsid w:val="00CE2BF5"/>
    <w:rsid w:val="00CE4BF5"/>
    <w:rsid w:val="00CE5E4B"/>
    <w:rsid w:val="00CE6379"/>
    <w:rsid w:val="00CF0090"/>
    <w:rsid w:val="00CF0289"/>
    <w:rsid w:val="00CF11EF"/>
    <w:rsid w:val="00CF2876"/>
    <w:rsid w:val="00CF3127"/>
    <w:rsid w:val="00CF346D"/>
    <w:rsid w:val="00CF34AC"/>
    <w:rsid w:val="00CF3587"/>
    <w:rsid w:val="00CF56F6"/>
    <w:rsid w:val="00CF6C2E"/>
    <w:rsid w:val="00CF6FBD"/>
    <w:rsid w:val="00D01228"/>
    <w:rsid w:val="00D02EC3"/>
    <w:rsid w:val="00D0307A"/>
    <w:rsid w:val="00D033E7"/>
    <w:rsid w:val="00D0412B"/>
    <w:rsid w:val="00D06298"/>
    <w:rsid w:val="00D07D98"/>
    <w:rsid w:val="00D11EEA"/>
    <w:rsid w:val="00D12311"/>
    <w:rsid w:val="00D15277"/>
    <w:rsid w:val="00D172B9"/>
    <w:rsid w:val="00D17A7C"/>
    <w:rsid w:val="00D2004C"/>
    <w:rsid w:val="00D25D26"/>
    <w:rsid w:val="00D26A42"/>
    <w:rsid w:val="00D36B3E"/>
    <w:rsid w:val="00D4385E"/>
    <w:rsid w:val="00D50281"/>
    <w:rsid w:val="00D51815"/>
    <w:rsid w:val="00D5701D"/>
    <w:rsid w:val="00D57BEC"/>
    <w:rsid w:val="00D64E49"/>
    <w:rsid w:val="00D664C5"/>
    <w:rsid w:val="00D66972"/>
    <w:rsid w:val="00D66A49"/>
    <w:rsid w:val="00D67046"/>
    <w:rsid w:val="00D6731D"/>
    <w:rsid w:val="00D6779D"/>
    <w:rsid w:val="00D71325"/>
    <w:rsid w:val="00D71AC4"/>
    <w:rsid w:val="00D7400F"/>
    <w:rsid w:val="00D75144"/>
    <w:rsid w:val="00D77FD7"/>
    <w:rsid w:val="00D81B61"/>
    <w:rsid w:val="00D81F9B"/>
    <w:rsid w:val="00D82344"/>
    <w:rsid w:val="00D830BF"/>
    <w:rsid w:val="00D866B0"/>
    <w:rsid w:val="00D87AB4"/>
    <w:rsid w:val="00D90744"/>
    <w:rsid w:val="00D921A7"/>
    <w:rsid w:val="00D963C7"/>
    <w:rsid w:val="00D97D67"/>
    <w:rsid w:val="00DA2456"/>
    <w:rsid w:val="00DA4415"/>
    <w:rsid w:val="00DA46AE"/>
    <w:rsid w:val="00DA4F39"/>
    <w:rsid w:val="00DA51D2"/>
    <w:rsid w:val="00DA5AB8"/>
    <w:rsid w:val="00DB5E6E"/>
    <w:rsid w:val="00DB78C1"/>
    <w:rsid w:val="00DC16A9"/>
    <w:rsid w:val="00DC32BC"/>
    <w:rsid w:val="00DC384F"/>
    <w:rsid w:val="00DC49A3"/>
    <w:rsid w:val="00DC59B3"/>
    <w:rsid w:val="00DC6611"/>
    <w:rsid w:val="00DC6B6E"/>
    <w:rsid w:val="00DD1876"/>
    <w:rsid w:val="00DD1F3B"/>
    <w:rsid w:val="00DD2A27"/>
    <w:rsid w:val="00DD34CD"/>
    <w:rsid w:val="00DD5536"/>
    <w:rsid w:val="00DD65A5"/>
    <w:rsid w:val="00DE0E9D"/>
    <w:rsid w:val="00DE1350"/>
    <w:rsid w:val="00DE135E"/>
    <w:rsid w:val="00DE1ABD"/>
    <w:rsid w:val="00DE1C44"/>
    <w:rsid w:val="00DE3591"/>
    <w:rsid w:val="00DF02DD"/>
    <w:rsid w:val="00DF2A66"/>
    <w:rsid w:val="00DF3141"/>
    <w:rsid w:val="00DF3652"/>
    <w:rsid w:val="00DF7DCD"/>
    <w:rsid w:val="00E00277"/>
    <w:rsid w:val="00E0595B"/>
    <w:rsid w:val="00E1063B"/>
    <w:rsid w:val="00E119E7"/>
    <w:rsid w:val="00E12A09"/>
    <w:rsid w:val="00E12F43"/>
    <w:rsid w:val="00E13D71"/>
    <w:rsid w:val="00E15FDA"/>
    <w:rsid w:val="00E1772C"/>
    <w:rsid w:val="00E17CAB"/>
    <w:rsid w:val="00E20DB6"/>
    <w:rsid w:val="00E218A9"/>
    <w:rsid w:val="00E23851"/>
    <w:rsid w:val="00E24A87"/>
    <w:rsid w:val="00E25B51"/>
    <w:rsid w:val="00E27407"/>
    <w:rsid w:val="00E30893"/>
    <w:rsid w:val="00E33930"/>
    <w:rsid w:val="00E36BD7"/>
    <w:rsid w:val="00E36F67"/>
    <w:rsid w:val="00E44702"/>
    <w:rsid w:val="00E45CFB"/>
    <w:rsid w:val="00E46149"/>
    <w:rsid w:val="00E465CA"/>
    <w:rsid w:val="00E50D1A"/>
    <w:rsid w:val="00E51EFA"/>
    <w:rsid w:val="00E53867"/>
    <w:rsid w:val="00E550C9"/>
    <w:rsid w:val="00E57F61"/>
    <w:rsid w:val="00E629C5"/>
    <w:rsid w:val="00E62C80"/>
    <w:rsid w:val="00E63CD8"/>
    <w:rsid w:val="00E66393"/>
    <w:rsid w:val="00E70C12"/>
    <w:rsid w:val="00E71B4D"/>
    <w:rsid w:val="00E73987"/>
    <w:rsid w:val="00E7580F"/>
    <w:rsid w:val="00E75BAB"/>
    <w:rsid w:val="00E772B5"/>
    <w:rsid w:val="00E8048D"/>
    <w:rsid w:val="00E825E7"/>
    <w:rsid w:val="00E8290C"/>
    <w:rsid w:val="00E87135"/>
    <w:rsid w:val="00E90A83"/>
    <w:rsid w:val="00E93E27"/>
    <w:rsid w:val="00E9793B"/>
    <w:rsid w:val="00EA0728"/>
    <w:rsid w:val="00EA10BA"/>
    <w:rsid w:val="00EA1C1E"/>
    <w:rsid w:val="00EA1FD5"/>
    <w:rsid w:val="00EA2560"/>
    <w:rsid w:val="00EA2C8D"/>
    <w:rsid w:val="00EA6B7E"/>
    <w:rsid w:val="00EA7710"/>
    <w:rsid w:val="00EB05DF"/>
    <w:rsid w:val="00EB0754"/>
    <w:rsid w:val="00EB0F3B"/>
    <w:rsid w:val="00EB510F"/>
    <w:rsid w:val="00EC418A"/>
    <w:rsid w:val="00EC4E8F"/>
    <w:rsid w:val="00EC623E"/>
    <w:rsid w:val="00EC682D"/>
    <w:rsid w:val="00ED1A2F"/>
    <w:rsid w:val="00ED1E40"/>
    <w:rsid w:val="00ED300D"/>
    <w:rsid w:val="00ED36C1"/>
    <w:rsid w:val="00ED3B9B"/>
    <w:rsid w:val="00ED5589"/>
    <w:rsid w:val="00EE1196"/>
    <w:rsid w:val="00EE28EB"/>
    <w:rsid w:val="00EE37F9"/>
    <w:rsid w:val="00EE4CAD"/>
    <w:rsid w:val="00EE5BB9"/>
    <w:rsid w:val="00EE6A03"/>
    <w:rsid w:val="00EF0F3C"/>
    <w:rsid w:val="00EF1030"/>
    <w:rsid w:val="00EF1B34"/>
    <w:rsid w:val="00EF2E87"/>
    <w:rsid w:val="00EF4A07"/>
    <w:rsid w:val="00EF4C10"/>
    <w:rsid w:val="00EF60AD"/>
    <w:rsid w:val="00F00D51"/>
    <w:rsid w:val="00F01632"/>
    <w:rsid w:val="00F01819"/>
    <w:rsid w:val="00F0300B"/>
    <w:rsid w:val="00F035DB"/>
    <w:rsid w:val="00F07390"/>
    <w:rsid w:val="00F12D6A"/>
    <w:rsid w:val="00F14135"/>
    <w:rsid w:val="00F14517"/>
    <w:rsid w:val="00F16BC1"/>
    <w:rsid w:val="00F16DD3"/>
    <w:rsid w:val="00F20D24"/>
    <w:rsid w:val="00F21E45"/>
    <w:rsid w:val="00F22458"/>
    <w:rsid w:val="00F23722"/>
    <w:rsid w:val="00F238B6"/>
    <w:rsid w:val="00F26E49"/>
    <w:rsid w:val="00F27100"/>
    <w:rsid w:val="00F27D2B"/>
    <w:rsid w:val="00F3376A"/>
    <w:rsid w:val="00F33AB6"/>
    <w:rsid w:val="00F35CFC"/>
    <w:rsid w:val="00F40A6B"/>
    <w:rsid w:val="00F419CB"/>
    <w:rsid w:val="00F42827"/>
    <w:rsid w:val="00F43138"/>
    <w:rsid w:val="00F436B3"/>
    <w:rsid w:val="00F43AC3"/>
    <w:rsid w:val="00F4675A"/>
    <w:rsid w:val="00F504C8"/>
    <w:rsid w:val="00F52A09"/>
    <w:rsid w:val="00F52ADE"/>
    <w:rsid w:val="00F5440F"/>
    <w:rsid w:val="00F55E8B"/>
    <w:rsid w:val="00F56F68"/>
    <w:rsid w:val="00F62596"/>
    <w:rsid w:val="00F631EB"/>
    <w:rsid w:val="00F7344B"/>
    <w:rsid w:val="00F73669"/>
    <w:rsid w:val="00F73EEE"/>
    <w:rsid w:val="00F7411F"/>
    <w:rsid w:val="00F761B3"/>
    <w:rsid w:val="00F7741E"/>
    <w:rsid w:val="00F80C97"/>
    <w:rsid w:val="00F8353E"/>
    <w:rsid w:val="00F83BEC"/>
    <w:rsid w:val="00F83BFE"/>
    <w:rsid w:val="00F83EB9"/>
    <w:rsid w:val="00F84191"/>
    <w:rsid w:val="00F848B7"/>
    <w:rsid w:val="00F85779"/>
    <w:rsid w:val="00F86C21"/>
    <w:rsid w:val="00F907F0"/>
    <w:rsid w:val="00F91C98"/>
    <w:rsid w:val="00F92A2B"/>
    <w:rsid w:val="00F941F1"/>
    <w:rsid w:val="00F957AC"/>
    <w:rsid w:val="00F959EB"/>
    <w:rsid w:val="00FA298D"/>
    <w:rsid w:val="00FA2C6F"/>
    <w:rsid w:val="00FA4C60"/>
    <w:rsid w:val="00FA683C"/>
    <w:rsid w:val="00FA7388"/>
    <w:rsid w:val="00FA79FA"/>
    <w:rsid w:val="00FA7E9E"/>
    <w:rsid w:val="00FB1964"/>
    <w:rsid w:val="00FB43EA"/>
    <w:rsid w:val="00FB4799"/>
    <w:rsid w:val="00FB637F"/>
    <w:rsid w:val="00FC00FF"/>
    <w:rsid w:val="00FC257B"/>
    <w:rsid w:val="00FC34E7"/>
    <w:rsid w:val="00FC4118"/>
    <w:rsid w:val="00FC4FA3"/>
    <w:rsid w:val="00FD0007"/>
    <w:rsid w:val="00FD1B14"/>
    <w:rsid w:val="00FD6A4D"/>
    <w:rsid w:val="00FD7A13"/>
    <w:rsid w:val="00FD7E96"/>
    <w:rsid w:val="00FE12F6"/>
    <w:rsid w:val="00FE1ED3"/>
    <w:rsid w:val="00FE396D"/>
    <w:rsid w:val="00FE5354"/>
    <w:rsid w:val="00FE6514"/>
    <w:rsid w:val="00FE7DC5"/>
    <w:rsid w:val="00FF0247"/>
    <w:rsid w:val="00FF0E27"/>
    <w:rsid w:val="00FF1F18"/>
    <w:rsid w:val="00FF4104"/>
    <w:rsid w:val="00FF53DA"/>
    <w:rsid w:val="00FF6018"/>
    <w:rsid w:val="00FF6AC8"/>
    <w:rsid w:val="00FF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EBBD544"/>
  <w15:docId w15:val="{1A6B23A5-09C7-4CF0-9466-69703CFE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44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344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44B"/>
    <w:pPr>
      <w:ind w:left="720"/>
      <w:contextualSpacing/>
    </w:pPr>
  </w:style>
  <w:style w:type="paragraph" w:styleId="Header">
    <w:name w:val="header"/>
    <w:basedOn w:val="Normal"/>
    <w:link w:val="HeaderChar"/>
    <w:unhideWhenUsed/>
    <w:rsid w:val="00F7344B"/>
    <w:pPr>
      <w:tabs>
        <w:tab w:val="center" w:pos="4680"/>
        <w:tab w:val="right" w:pos="9360"/>
      </w:tabs>
      <w:spacing w:after="0" w:line="240" w:lineRule="auto"/>
    </w:pPr>
  </w:style>
  <w:style w:type="character" w:customStyle="1" w:styleId="HeaderChar">
    <w:name w:val="Header Char"/>
    <w:basedOn w:val="DefaultParagraphFont"/>
    <w:link w:val="Header"/>
    <w:rsid w:val="00F7344B"/>
    <w:rPr>
      <w:rFonts w:eastAsiaTheme="minorEastAsia"/>
    </w:rPr>
  </w:style>
  <w:style w:type="paragraph" w:styleId="Footer">
    <w:name w:val="footer"/>
    <w:basedOn w:val="Normal"/>
    <w:link w:val="FooterChar"/>
    <w:uiPriority w:val="99"/>
    <w:unhideWhenUsed/>
    <w:rsid w:val="00F73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44B"/>
    <w:rPr>
      <w:rFonts w:eastAsiaTheme="minorEastAsia"/>
    </w:rPr>
  </w:style>
  <w:style w:type="character" w:styleId="PageNumber">
    <w:name w:val="page number"/>
    <w:basedOn w:val="DefaultParagraphFont"/>
    <w:rsid w:val="00F7344B"/>
  </w:style>
  <w:style w:type="paragraph" w:styleId="BalloonText">
    <w:name w:val="Balloon Text"/>
    <w:basedOn w:val="Normal"/>
    <w:link w:val="BalloonTextChar"/>
    <w:uiPriority w:val="99"/>
    <w:semiHidden/>
    <w:unhideWhenUsed/>
    <w:rsid w:val="00F73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4B"/>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F52A09"/>
    <w:rPr>
      <w:sz w:val="16"/>
      <w:szCs w:val="16"/>
    </w:rPr>
  </w:style>
  <w:style w:type="paragraph" w:styleId="CommentText">
    <w:name w:val="annotation text"/>
    <w:basedOn w:val="Normal"/>
    <w:link w:val="CommentTextChar"/>
    <w:uiPriority w:val="99"/>
    <w:semiHidden/>
    <w:unhideWhenUsed/>
    <w:rsid w:val="00F52A09"/>
    <w:pPr>
      <w:spacing w:line="240" w:lineRule="auto"/>
    </w:pPr>
    <w:rPr>
      <w:sz w:val="20"/>
      <w:szCs w:val="20"/>
    </w:rPr>
  </w:style>
  <w:style w:type="character" w:customStyle="1" w:styleId="CommentTextChar">
    <w:name w:val="Comment Text Char"/>
    <w:basedOn w:val="DefaultParagraphFont"/>
    <w:link w:val="CommentText"/>
    <w:uiPriority w:val="99"/>
    <w:semiHidden/>
    <w:rsid w:val="00F52A0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52A09"/>
    <w:rPr>
      <w:b/>
      <w:bCs/>
    </w:rPr>
  </w:style>
  <w:style w:type="character" w:customStyle="1" w:styleId="CommentSubjectChar">
    <w:name w:val="Comment Subject Char"/>
    <w:basedOn w:val="CommentTextChar"/>
    <w:link w:val="CommentSubject"/>
    <w:uiPriority w:val="99"/>
    <w:semiHidden/>
    <w:rsid w:val="00F52A09"/>
    <w:rPr>
      <w:rFonts w:eastAsiaTheme="minorEastAsia"/>
      <w:b/>
      <w:bCs/>
      <w:sz w:val="20"/>
      <w:szCs w:val="20"/>
    </w:rPr>
  </w:style>
  <w:style w:type="paragraph" w:styleId="Revision">
    <w:name w:val="Revision"/>
    <w:hidden/>
    <w:uiPriority w:val="99"/>
    <w:semiHidden/>
    <w:rsid w:val="00CE4BF5"/>
    <w:pPr>
      <w:spacing w:after="0" w:line="240" w:lineRule="auto"/>
    </w:pPr>
    <w:rPr>
      <w:rFonts w:eastAsiaTheme="minorEastAsia"/>
    </w:rPr>
  </w:style>
  <w:style w:type="paragraph" w:styleId="NormalWeb">
    <w:name w:val="Normal (Web)"/>
    <w:basedOn w:val="Normal"/>
    <w:uiPriority w:val="99"/>
    <w:unhideWhenUsed/>
    <w:rsid w:val="00C5161B"/>
    <w:pPr>
      <w:spacing w:before="100" w:beforeAutospacing="1" w:after="100" w:afterAutospacing="1" w:line="240" w:lineRule="auto"/>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771E01"/>
    <w:rPr>
      <w:color w:val="0000FF" w:themeColor="hyperlink"/>
      <w:u w:val="single"/>
    </w:rPr>
  </w:style>
  <w:style w:type="numbering" w:customStyle="1" w:styleId="Style1">
    <w:name w:val="Style1"/>
    <w:uiPriority w:val="99"/>
    <w:rsid w:val="00E15FDA"/>
    <w:pPr>
      <w:numPr>
        <w:numId w:val="2"/>
      </w:numPr>
    </w:pPr>
  </w:style>
  <w:style w:type="paragraph" w:styleId="BodyTextIndent2">
    <w:name w:val="Body Text Indent 2"/>
    <w:basedOn w:val="Normal"/>
    <w:link w:val="BodyTextIndent2Char"/>
    <w:rsid w:val="001E2989"/>
    <w:pPr>
      <w:autoSpaceDE w:val="0"/>
      <w:autoSpaceDN w:val="0"/>
      <w:adjustRightInd w:val="0"/>
      <w:spacing w:after="0" w:line="240" w:lineRule="auto"/>
      <w:ind w:firstLine="720"/>
      <w:jc w:val="both"/>
    </w:pPr>
    <w:rPr>
      <w:rFonts w:ascii="Times Armenian" w:eastAsia="Times New Roman" w:hAnsi="Times Armenian" w:cs="Times New Roman"/>
      <w:color w:val="FF0000"/>
    </w:rPr>
  </w:style>
  <w:style w:type="character" w:customStyle="1" w:styleId="BodyTextIndent2Char">
    <w:name w:val="Body Text Indent 2 Char"/>
    <w:basedOn w:val="DefaultParagraphFont"/>
    <w:link w:val="BodyTextIndent2"/>
    <w:rsid w:val="001E2989"/>
    <w:rPr>
      <w:rFonts w:ascii="Times Armenian" w:eastAsia="Times New Roman" w:hAnsi="Times Armenian" w:cs="Times New Roman"/>
      <w:color w:val="FF0000"/>
    </w:rPr>
  </w:style>
  <w:style w:type="character" w:styleId="Strong">
    <w:name w:val="Strong"/>
    <w:basedOn w:val="DefaultParagraphFont"/>
    <w:uiPriority w:val="22"/>
    <w:qFormat/>
    <w:rsid w:val="00B2655B"/>
    <w:rPr>
      <w:b/>
      <w:bCs/>
    </w:rPr>
  </w:style>
  <w:style w:type="paragraph" w:styleId="BodyText">
    <w:name w:val="Body Text"/>
    <w:basedOn w:val="Normal"/>
    <w:link w:val="BodyTextChar"/>
    <w:uiPriority w:val="99"/>
    <w:unhideWhenUsed/>
    <w:rsid w:val="00991CBE"/>
    <w:pPr>
      <w:spacing w:after="120"/>
    </w:pPr>
  </w:style>
  <w:style w:type="character" w:customStyle="1" w:styleId="BodyTextChar">
    <w:name w:val="Body Text Char"/>
    <w:basedOn w:val="DefaultParagraphFont"/>
    <w:link w:val="BodyText"/>
    <w:uiPriority w:val="99"/>
    <w:rsid w:val="00991CBE"/>
    <w:rPr>
      <w:rFonts w:eastAsiaTheme="minorEastAsia"/>
    </w:rPr>
  </w:style>
  <w:style w:type="numbering" w:customStyle="1" w:styleId="Style2">
    <w:name w:val="Style2"/>
    <w:uiPriority w:val="99"/>
    <w:rsid w:val="00D866B0"/>
    <w:pPr>
      <w:numPr>
        <w:numId w:val="3"/>
      </w:numPr>
    </w:pPr>
  </w:style>
  <w:style w:type="numbering" w:customStyle="1" w:styleId="Style3">
    <w:name w:val="Style3"/>
    <w:uiPriority w:val="99"/>
    <w:rsid w:val="00F91C98"/>
    <w:pPr>
      <w:numPr>
        <w:numId w:val="6"/>
      </w:numPr>
    </w:pPr>
  </w:style>
  <w:style w:type="paragraph" w:styleId="BodyTextIndent">
    <w:name w:val="Body Text Indent"/>
    <w:basedOn w:val="Normal"/>
    <w:link w:val="BodyTextIndentChar"/>
    <w:uiPriority w:val="99"/>
    <w:semiHidden/>
    <w:unhideWhenUsed/>
    <w:rsid w:val="000C5C35"/>
    <w:pPr>
      <w:spacing w:after="120"/>
      <w:ind w:left="283"/>
    </w:pPr>
  </w:style>
  <w:style w:type="character" w:customStyle="1" w:styleId="BodyTextIndentChar">
    <w:name w:val="Body Text Indent Char"/>
    <w:basedOn w:val="DefaultParagraphFont"/>
    <w:link w:val="BodyTextIndent"/>
    <w:uiPriority w:val="99"/>
    <w:semiHidden/>
    <w:rsid w:val="000C5C35"/>
    <w:rPr>
      <w:rFonts w:eastAsiaTheme="minorEastAsia"/>
    </w:rPr>
  </w:style>
  <w:style w:type="paragraph" w:styleId="FootnoteText">
    <w:name w:val="footnote text"/>
    <w:basedOn w:val="Normal"/>
    <w:link w:val="FootnoteTextChar"/>
    <w:rsid w:val="00D921A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D921A7"/>
    <w:rPr>
      <w:rFonts w:ascii="Times New Roman" w:eastAsia="Times New Roman" w:hAnsi="Times New Roman" w:cs="Times New Roman"/>
      <w:sz w:val="20"/>
      <w:szCs w:val="20"/>
    </w:rPr>
  </w:style>
  <w:style w:type="character" w:styleId="FootnoteReference">
    <w:name w:val="footnote reference"/>
    <w:rsid w:val="00D921A7"/>
    <w:rPr>
      <w:vertAlign w:val="superscript"/>
    </w:rPr>
  </w:style>
  <w:style w:type="paragraph" w:styleId="BodyText2">
    <w:name w:val="Body Text 2"/>
    <w:basedOn w:val="Normal"/>
    <w:link w:val="BodyText2Char"/>
    <w:uiPriority w:val="99"/>
    <w:semiHidden/>
    <w:unhideWhenUsed/>
    <w:rsid w:val="0043285A"/>
    <w:pPr>
      <w:spacing w:after="120" w:line="480" w:lineRule="auto"/>
    </w:pPr>
  </w:style>
  <w:style w:type="character" w:customStyle="1" w:styleId="BodyText2Char">
    <w:name w:val="Body Text 2 Char"/>
    <w:basedOn w:val="DefaultParagraphFont"/>
    <w:link w:val="BodyText2"/>
    <w:uiPriority w:val="99"/>
    <w:semiHidden/>
    <w:rsid w:val="004328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301">
      <w:bodyDiv w:val="1"/>
      <w:marLeft w:val="0"/>
      <w:marRight w:val="0"/>
      <w:marTop w:val="0"/>
      <w:marBottom w:val="0"/>
      <w:divBdr>
        <w:top w:val="none" w:sz="0" w:space="0" w:color="auto"/>
        <w:left w:val="none" w:sz="0" w:space="0" w:color="auto"/>
        <w:bottom w:val="none" w:sz="0" w:space="0" w:color="auto"/>
        <w:right w:val="none" w:sz="0" w:space="0" w:color="auto"/>
      </w:divBdr>
    </w:div>
    <w:div w:id="76752490">
      <w:bodyDiv w:val="1"/>
      <w:marLeft w:val="0"/>
      <w:marRight w:val="0"/>
      <w:marTop w:val="0"/>
      <w:marBottom w:val="0"/>
      <w:divBdr>
        <w:top w:val="none" w:sz="0" w:space="0" w:color="auto"/>
        <w:left w:val="none" w:sz="0" w:space="0" w:color="auto"/>
        <w:bottom w:val="none" w:sz="0" w:space="0" w:color="auto"/>
        <w:right w:val="none" w:sz="0" w:space="0" w:color="auto"/>
      </w:divBdr>
    </w:div>
    <w:div w:id="110901941">
      <w:bodyDiv w:val="1"/>
      <w:marLeft w:val="0"/>
      <w:marRight w:val="0"/>
      <w:marTop w:val="0"/>
      <w:marBottom w:val="0"/>
      <w:divBdr>
        <w:top w:val="none" w:sz="0" w:space="0" w:color="auto"/>
        <w:left w:val="none" w:sz="0" w:space="0" w:color="auto"/>
        <w:bottom w:val="none" w:sz="0" w:space="0" w:color="auto"/>
        <w:right w:val="none" w:sz="0" w:space="0" w:color="auto"/>
      </w:divBdr>
    </w:div>
    <w:div w:id="124852473">
      <w:bodyDiv w:val="1"/>
      <w:marLeft w:val="0"/>
      <w:marRight w:val="0"/>
      <w:marTop w:val="0"/>
      <w:marBottom w:val="0"/>
      <w:divBdr>
        <w:top w:val="none" w:sz="0" w:space="0" w:color="auto"/>
        <w:left w:val="none" w:sz="0" w:space="0" w:color="auto"/>
        <w:bottom w:val="none" w:sz="0" w:space="0" w:color="auto"/>
        <w:right w:val="none" w:sz="0" w:space="0" w:color="auto"/>
      </w:divBdr>
    </w:div>
    <w:div w:id="163983882">
      <w:bodyDiv w:val="1"/>
      <w:marLeft w:val="0"/>
      <w:marRight w:val="0"/>
      <w:marTop w:val="0"/>
      <w:marBottom w:val="0"/>
      <w:divBdr>
        <w:top w:val="none" w:sz="0" w:space="0" w:color="auto"/>
        <w:left w:val="none" w:sz="0" w:space="0" w:color="auto"/>
        <w:bottom w:val="none" w:sz="0" w:space="0" w:color="auto"/>
        <w:right w:val="none" w:sz="0" w:space="0" w:color="auto"/>
      </w:divBdr>
    </w:div>
    <w:div w:id="206111321">
      <w:bodyDiv w:val="1"/>
      <w:marLeft w:val="0"/>
      <w:marRight w:val="0"/>
      <w:marTop w:val="0"/>
      <w:marBottom w:val="0"/>
      <w:divBdr>
        <w:top w:val="none" w:sz="0" w:space="0" w:color="auto"/>
        <w:left w:val="none" w:sz="0" w:space="0" w:color="auto"/>
        <w:bottom w:val="none" w:sz="0" w:space="0" w:color="auto"/>
        <w:right w:val="none" w:sz="0" w:space="0" w:color="auto"/>
      </w:divBdr>
    </w:div>
    <w:div w:id="261643216">
      <w:bodyDiv w:val="1"/>
      <w:marLeft w:val="0"/>
      <w:marRight w:val="0"/>
      <w:marTop w:val="0"/>
      <w:marBottom w:val="0"/>
      <w:divBdr>
        <w:top w:val="none" w:sz="0" w:space="0" w:color="auto"/>
        <w:left w:val="none" w:sz="0" w:space="0" w:color="auto"/>
        <w:bottom w:val="none" w:sz="0" w:space="0" w:color="auto"/>
        <w:right w:val="none" w:sz="0" w:space="0" w:color="auto"/>
      </w:divBdr>
    </w:div>
    <w:div w:id="269051770">
      <w:bodyDiv w:val="1"/>
      <w:marLeft w:val="0"/>
      <w:marRight w:val="0"/>
      <w:marTop w:val="0"/>
      <w:marBottom w:val="0"/>
      <w:divBdr>
        <w:top w:val="none" w:sz="0" w:space="0" w:color="auto"/>
        <w:left w:val="none" w:sz="0" w:space="0" w:color="auto"/>
        <w:bottom w:val="none" w:sz="0" w:space="0" w:color="auto"/>
        <w:right w:val="none" w:sz="0" w:space="0" w:color="auto"/>
      </w:divBdr>
    </w:div>
    <w:div w:id="269581388">
      <w:bodyDiv w:val="1"/>
      <w:marLeft w:val="0"/>
      <w:marRight w:val="0"/>
      <w:marTop w:val="0"/>
      <w:marBottom w:val="0"/>
      <w:divBdr>
        <w:top w:val="none" w:sz="0" w:space="0" w:color="auto"/>
        <w:left w:val="none" w:sz="0" w:space="0" w:color="auto"/>
        <w:bottom w:val="none" w:sz="0" w:space="0" w:color="auto"/>
        <w:right w:val="none" w:sz="0" w:space="0" w:color="auto"/>
      </w:divBdr>
    </w:div>
    <w:div w:id="323751605">
      <w:bodyDiv w:val="1"/>
      <w:marLeft w:val="0"/>
      <w:marRight w:val="0"/>
      <w:marTop w:val="0"/>
      <w:marBottom w:val="0"/>
      <w:divBdr>
        <w:top w:val="none" w:sz="0" w:space="0" w:color="auto"/>
        <w:left w:val="none" w:sz="0" w:space="0" w:color="auto"/>
        <w:bottom w:val="none" w:sz="0" w:space="0" w:color="auto"/>
        <w:right w:val="none" w:sz="0" w:space="0" w:color="auto"/>
      </w:divBdr>
    </w:div>
    <w:div w:id="363289671">
      <w:bodyDiv w:val="1"/>
      <w:marLeft w:val="0"/>
      <w:marRight w:val="0"/>
      <w:marTop w:val="0"/>
      <w:marBottom w:val="0"/>
      <w:divBdr>
        <w:top w:val="none" w:sz="0" w:space="0" w:color="auto"/>
        <w:left w:val="none" w:sz="0" w:space="0" w:color="auto"/>
        <w:bottom w:val="none" w:sz="0" w:space="0" w:color="auto"/>
        <w:right w:val="none" w:sz="0" w:space="0" w:color="auto"/>
      </w:divBdr>
    </w:div>
    <w:div w:id="364527875">
      <w:bodyDiv w:val="1"/>
      <w:marLeft w:val="0"/>
      <w:marRight w:val="0"/>
      <w:marTop w:val="0"/>
      <w:marBottom w:val="0"/>
      <w:divBdr>
        <w:top w:val="none" w:sz="0" w:space="0" w:color="auto"/>
        <w:left w:val="none" w:sz="0" w:space="0" w:color="auto"/>
        <w:bottom w:val="none" w:sz="0" w:space="0" w:color="auto"/>
        <w:right w:val="none" w:sz="0" w:space="0" w:color="auto"/>
      </w:divBdr>
    </w:div>
    <w:div w:id="426120537">
      <w:bodyDiv w:val="1"/>
      <w:marLeft w:val="0"/>
      <w:marRight w:val="0"/>
      <w:marTop w:val="0"/>
      <w:marBottom w:val="0"/>
      <w:divBdr>
        <w:top w:val="none" w:sz="0" w:space="0" w:color="auto"/>
        <w:left w:val="none" w:sz="0" w:space="0" w:color="auto"/>
        <w:bottom w:val="none" w:sz="0" w:space="0" w:color="auto"/>
        <w:right w:val="none" w:sz="0" w:space="0" w:color="auto"/>
      </w:divBdr>
    </w:div>
    <w:div w:id="487095857">
      <w:bodyDiv w:val="1"/>
      <w:marLeft w:val="0"/>
      <w:marRight w:val="0"/>
      <w:marTop w:val="0"/>
      <w:marBottom w:val="0"/>
      <w:divBdr>
        <w:top w:val="none" w:sz="0" w:space="0" w:color="auto"/>
        <w:left w:val="none" w:sz="0" w:space="0" w:color="auto"/>
        <w:bottom w:val="none" w:sz="0" w:space="0" w:color="auto"/>
        <w:right w:val="none" w:sz="0" w:space="0" w:color="auto"/>
      </w:divBdr>
    </w:div>
    <w:div w:id="584847586">
      <w:bodyDiv w:val="1"/>
      <w:marLeft w:val="0"/>
      <w:marRight w:val="0"/>
      <w:marTop w:val="0"/>
      <w:marBottom w:val="0"/>
      <w:divBdr>
        <w:top w:val="none" w:sz="0" w:space="0" w:color="auto"/>
        <w:left w:val="none" w:sz="0" w:space="0" w:color="auto"/>
        <w:bottom w:val="none" w:sz="0" w:space="0" w:color="auto"/>
        <w:right w:val="none" w:sz="0" w:space="0" w:color="auto"/>
      </w:divBdr>
    </w:div>
    <w:div w:id="627325114">
      <w:bodyDiv w:val="1"/>
      <w:marLeft w:val="0"/>
      <w:marRight w:val="0"/>
      <w:marTop w:val="0"/>
      <w:marBottom w:val="0"/>
      <w:divBdr>
        <w:top w:val="none" w:sz="0" w:space="0" w:color="auto"/>
        <w:left w:val="none" w:sz="0" w:space="0" w:color="auto"/>
        <w:bottom w:val="none" w:sz="0" w:space="0" w:color="auto"/>
        <w:right w:val="none" w:sz="0" w:space="0" w:color="auto"/>
      </w:divBdr>
    </w:div>
    <w:div w:id="755400624">
      <w:bodyDiv w:val="1"/>
      <w:marLeft w:val="0"/>
      <w:marRight w:val="0"/>
      <w:marTop w:val="0"/>
      <w:marBottom w:val="0"/>
      <w:divBdr>
        <w:top w:val="none" w:sz="0" w:space="0" w:color="auto"/>
        <w:left w:val="none" w:sz="0" w:space="0" w:color="auto"/>
        <w:bottom w:val="none" w:sz="0" w:space="0" w:color="auto"/>
        <w:right w:val="none" w:sz="0" w:space="0" w:color="auto"/>
      </w:divBdr>
    </w:div>
    <w:div w:id="759790119">
      <w:bodyDiv w:val="1"/>
      <w:marLeft w:val="0"/>
      <w:marRight w:val="0"/>
      <w:marTop w:val="0"/>
      <w:marBottom w:val="0"/>
      <w:divBdr>
        <w:top w:val="none" w:sz="0" w:space="0" w:color="auto"/>
        <w:left w:val="none" w:sz="0" w:space="0" w:color="auto"/>
        <w:bottom w:val="none" w:sz="0" w:space="0" w:color="auto"/>
        <w:right w:val="none" w:sz="0" w:space="0" w:color="auto"/>
      </w:divBdr>
    </w:div>
    <w:div w:id="784077401">
      <w:bodyDiv w:val="1"/>
      <w:marLeft w:val="0"/>
      <w:marRight w:val="0"/>
      <w:marTop w:val="0"/>
      <w:marBottom w:val="0"/>
      <w:divBdr>
        <w:top w:val="none" w:sz="0" w:space="0" w:color="auto"/>
        <w:left w:val="none" w:sz="0" w:space="0" w:color="auto"/>
        <w:bottom w:val="none" w:sz="0" w:space="0" w:color="auto"/>
        <w:right w:val="none" w:sz="0" w:space="0" w:color="auto"/>
      </w:divBdr>
    </w:div>
    <w:div w:id="819809066">
      <w:bodyDiv w:val="1"/>
      <w:marLeft w:val="0"/>
      <w:marRight w:val="0"/>
      <w:marTop w:val="0"/>
      <w:marBottom w:val="0"/>
      <w:divBdr>
        <w:top w:val="none" w:sz="0" w:space="0" w:color="auto"/>
        <w:left w:val="none" w:sz="0" w:space="0" w:color="auto"/>
        <w:bottom w:val="none" w:sz="0" w:space="0" w:color="auto"/>
        <w:right w:val="none" w:sz="0" w:space="0" w:color="auto"/>
      </w:divBdr>
    </w:div>
    <w:div w:id="844828123">
      <w:bodyDiv w:val="1"/>
      <w:marLeft w:val="0"/>
      <w:marRight w:val="0"/>
      <w:marTop w:val="0"/>
      <w:marBottom w:val="0"/>
      <w:divBdr>
        <w:top w:val="none" w:sz="0" w:space="0" w:color="auto"/>
        <w:left w:val="none" w:sz="0" w:space="0" w:color="auto"/>
        <w:bottom w:val="none" w:sz="0" w:space="0" w:color="auto"/>
        <w:right w:val="none" w:sz="0" w:space="0" w:color="auto"/>
      </w:divBdr>
    </w:div>
    <w:div w:id="872116482">
      <w:bodyDiv w:val="1"/>
      <w:marLeft w:val="0"/>
      <w:marRight w:val="0"/>
      <w:marTop w:val="0"/>
      <w:marBottom w:val="0"/>
      <w:divBdr>
        <w:top w:val="none" w:sz="0" w:space="0" w:color="auto"/>
        <w:left w:val="none" w:sz="0" w:space="0" w:color="auto"/>
        <w:bottom w:val="none" w:sz="0" w:space="0" w:color="auto"/>
        <w:right w:val="none" w:sz="0" w:space="0" w:color="auto"/>
      </w:divBdr>
    </w:div>
    <w:div w:id="920137713">
      <w:bodyDiv w:val="1"/>
      <w:marLeft w:val="0"/>
      <w:marRight w:val="0"/>
      <w:marTop w:val="0"/>
      <w:marBottom w:val="0"/>
      <w:divBdr>
        <w:top w:val="none" w:sz="0" w:space="0" w:color="auto"/>
        <w:left w:val="none" w:sz="0" w:space="0" w:color="auto"/>
        <w:bottom w:val="none" w:sz="0" w:space="0" w:color="auto"/>
        <w:right w:val="none" w:sz="0" w:space="0" w:color="auto"/>
      </w:divBdr>
    </w:div>
    <w:div w:id="935526757">
      <w:bodyDiv w:val="1"/>
      <w:marLeft w:val="0"/>
      <w:marRight w:val="0"/>
      <w:marTop w:val="0"/>
      <w:marBottom w:val="0"/>
      <w:divBdr>
        <w:top w:val="none" w:sz="0" w:space="0" w:color="auto"/>
        <w:left w:val="none" w:sz="0" w:space="0" w:color="auto"/>
        <w:bottom w:val="none" w:sz="0" w:space="0" w:color="auto"/>
        <w:right w:val="none" w:sz="0" w:space="0" w:color="auto"/>
      </w:divBdr>
    </w:div>
    <w:div w:id="1023745775">
      <w:bodyDiv w:val="1"/>
      <w:marLeft w:val="0"/>
      <w:marRight w:val="0"/>
      <w:marTop w:val="0"/>
      <w:marBottom w:val="0"/>
      <w:divBdr>
        <w:top w:val="none" w:sz="0" w:space="0" w:color="auto"/>
        <w:left w:val="none" w:sz="0" w:space="0" w:color="auto"/>
        <w:bottom w:val="none" w:sz="0" w:space="0" w:color="auto"/>
        <w:right w:val="none" w:sz="0" w:space="0" w:color="auto"/>
      </w:divBdr>
    </w:div>
    <w:div w:id="1027826250">
      <w:bodyDiv w:val="1"/>
      <w:marLeft w:val="0"/>
      <w:marRight w:val="0"/>
      <w:marTop w:val="0"/>
      <w:marBottom w:val="0"/>
      <w:divBdr>
        <w:top w:val="none" w:sz="0" w:space="0" w:color="auto"/>
        <w:left w:val="none" w:sz="0" w:space="0" w:color="auto"/>
        <w:bottom w:val="none" w:sz="0" w:space="0" w:color="auto"/>
        <w:right w:val="none" w:sz="0" w:space="0" w:color="auto"/>
      </w:divBdr>
    </w:div>
    <w:div w:id="1174029025">
      <w:bodyDiv w:val="1"/>
      <w:marLeft w:val="0"/>
      <w:marRight w:val="0"/>
      <w:marTop w:val="0"/>
      <w:marBottom w:val="0"/>
      <w:divBdr>
        <w:top w:val="none" w:sz="0" w:space="0" w:color="auto"/>
        <w:left w:val="none" w:sz="0" w:space="0" w:color="auto"/>
        <w:bottom w:val="none" w:sz="0" w:space="0" w:color="auto"/>
        <w:right w:val="none" w:sz="0" w:space="0" w:color="auto"/>
      </w:divBdr>
    </w:div>
    <w:div w:id="1206453212">
      <w:bodyDiv w:val="1"/>
      <w:marLeft w:val="0"/>
      <w:marRight w:val="0"/>
      <w:marTop w:val="0"/>
      <w:marBottom w:val="0"/>
      <w:divBdr>
        <w:top w:val="none" w:sz="0" w:space="0" w:color="auto"/>
        <w:left w:val="none" w:sz="0" w:space="0" w:color="auto"/>
        <w:bottom w:val="none" w:sz="0" w:space="0" w:color="auto"/>
        <w:right w:val="none" w:sz="0" w:space="0" w:color="auto"/>
      </w:divBdr>
    </w:div>
    <w:div w:id="1277565820">
      <w:bodyDiv w:val="1"/>
      <w:marLeft w:val="0"/>
      <w:marRight w:val="0"/>
      <w:marTop w:val="0"/>
      <w:marBottom w:val="0"/>
      <w:divBdr>
        <w:top w:val="none" w:sz="0" w:space="0" w:color="auto"/>
        <w:left w:val="none" w:sz="0" w:space="0" w:color="auto"/>
        <w:bottom w:val="none" w:sz="0" w:space="0" w:color="auto"/>
        <w:right w:val="none" w:sz="0" w:space="0" w:color="auto"/>
      </w:divBdr>
    </w:div>
    <w:div w:id="1296836522">
      <w:bodyDiv w:val="1"/>
      <w:marLeft w:val="0"/>
      <w:marRight w:val="0"/>
      <w:marTop w:val="0"/>
      <w:marBottom w:val="0"/>
      <w:divBdr>
        <w:top w:val="none" w:sz="0" w:space="0" w:color="auto"/>
        <w:left w:val="none" w:sz="0" w:space="0" w:color="auto"/>
        <w:bottom w:val="none" w:sz="0" w:space="0" w:color="auto"/>
        <w:right w:val="none" w:sz="0" w:space="0" w:color="auto"/>
      </w:divBdr>
    </w:div>
    <w:div w:id="1361393429">
      <w:bodyDiv w:val="1"/>
      <w:marLeft w:val="0"/>
      <w:marRight w:val="0"/>
      <w:marTop w:val="0"/>
      <w:marBottom w:val="0"/>
      <w:divBdr>
        <w:top w:val="none" w:sz="0" w:space="0" w:color="auto"/>
        <w:left w:val="none" w:sz="0" w:space="0" w:color="auto"/>
        <w:bottom w:val="none" w:sz="0" w:space="0" w:color="auto"/>
        <w:right w:val="none" w:sz="0" w:space="0" w:color="auto"/>
      </w:divBdr>
    </w:div>
    <w:div w:id="1481969270">
      <w:bodyDiv w:val="1"/>
      <w:marLeft w:val="0"/>
      <w:marRight w:val="0"/>
      <w:marTop w:val="0"/>
      <w:marBottom w:val="0"/>
      <w:divBdr>
        <w:top w:val="none" w:sz="0" w:space="0" w:color="auto"/>
        <w:left w:val="none" w:sz="0" w:space="0" w:color="auto"/>
        <w:bottom w:val="none" w:sz="0" w:space="0" w:color="auto"/>
        <w:right w:val="none" w:sz="0" w:space="0" w:color="auto"/>
      </w:divBdr>
    </w:div>
    <w:div w:id="1612661194">
      <w:bodyDiv w:val="1"/>
      <w:marLeft w:val="0"/>
      <w:marRight w:val="0"/>
      <w:marTop w:val="0"/>
      <w:marBottom w:val="0"/>
      <w:divBdr>
        <w:top w:val="none" w:sz="0" w:space="0" w:color="auto"/>
        <w:left w:val="none" w:sz="0" w:space="0" w:color="auto"/>
        <w:bottom w:val="none" w:sz="0" w:space="0" w:color="auto"/>
        <w:right w:val="none" w:sz="0" w:space="0" w:color="auto"/>
      </w:divBdr>
    </w:div>
    <w:div w:id="1645961747">
      <w:bodyDiv w:val="1"/>
      <w:marLeft w:val="0"/>
      <w:marRight w:val="0"/>
      <w:marTop w:val="0"/>
      <w:marBottom w:val="0"/>
      <w:divBdr>
        <w:top w:val="none" w:sz="0" w:space="0" w:color="auto"/>
        <w:left w:val="none" w:sz="0" w:space="0" w:color="auto"/>
        <w:bottom w:val="none" w:sz="0" w:space="0" w:color="auto"/>
        <w:right w:val="none" w:sz="0" w:space="0" w:color="auto"/>
      </w:divBdr>
    </w:div>
    <w:div w:id="1651860366">
      <w:bodyDiv w:val="1"/>
      <w:marLeft w:val="0"/>
      <w:marRight w:val="0"/>
      <w:marTop w:val="0"/>
      <w:marBottom w:val="0"/>
      <w:divBdr>
        <w:top w:val="none" w:sz="0" w:space="0" w:color="auto"/>
        <w:left w:val="none" w:sz="0" w:space="0" w:color="auto"/>
        <w:bottom w:val="none" w:sz="0" w:space="0" w:color="auto"/>
        <w:right w:val="none" w:sz="0" w:space="0" w:color="auto"/>
      </w:divBdr>
    </w:div>
    <w:div w:id="1715079359">
      <w:bodyDiv w:val="1"/>
      <w:marLeft w:val="0"/>
      <w:marRight w:val="0"/>
      <w:marTop w:val="0"/>
      <w:marBottom w:val="0"/>
      <w:divBdr>
        <w:top w:val="none" w:sz="0" w:space="0" w:color="auto"/>
        <w:left w:val="none" w:sz="0" w:space="0" w:color="auto"/>
        <w:bottom w:val="none" w:sz="0" w:space="0" w:color="auto"/>
        <w:right w:val="none" w:sz="0" w:space="0" w:color="auto"/>
      </w:divBdr>
    </w:div>
    <w:div w:id="1741561980">
      <w:bodyDiv w:val="1"/>
      <w:marLeft w:val="0"/>
      <w:marRight w:val="0"/>
      <w:marTop w:val="0"/>
      <w:marBottom w:val="0"/>
      <w:divBdr>
        <w:top w:val="none" w:sz="0" w:space="0" w:color="auto"/>
        <w:left w:val="none" w:sz="0" w:space="0" w:color="auto"/>
        <w:bottom w:val="none" w:sz="0" w:space="0" w:color="auto"/>
        <w:right w:val="none" w:sz="0" w:space="0" w:color="auto"/>
      </w:divBdr>
    </w:div>
    <w:div w:id="1745755016">
      <w:bodyDiv w:val="1"/>
      <w:marLeft w:val="0"/>
      <w:marRight w:val="0"/>
      <w:marTop w:val="0"/>
      <w:marBottom w:val="0"/>
      <w:divBdr>
        <w:top w:val="none" w:sz="0" w:space="0" w:color="auto"/>
        <w:left w:val="none" w:sz="0" w:space="0" w:color="auto"/>
        <w:bottom w:val="none" w:sz="0" w:space="0" w:color="auto"/>
        <w:right w:val="none" w:sz="0" w:space="0" w:color="auto"/>
      </w:divBdr>
    </w:div>
    <w:div w:id="1750731142">
      <w:bodyDiv w:val="1"/>
      <w:marLeft w:val="0"/>
      <w:marRight w:val="0"/>
      <w:marTop w:val="0"/>
      <w:marBottom w:val="0"/>
      <w:divBdr>
        <w:top w:val="none" w:sz="0" w:space="0" w:color="auto"/>
        <w:left w:val="none" w:sz="0" w:space="0" w:color="auto"/>
        <w:bottom w:val="none" w:sz="0" w:space="0" w:color="auto"/>
        <w:right w:val="none" w:sz="0" w:space="0" w:color="auto"/>
      </w:divBdr>
    </w:div>
    <w:div w:id="1790776916">
      <w:bodyDiv w:val="1"/>
      <w:marLeft w:val="0"/>
      <w:marRight w:val="0"/>
      <w:marTop w:val="0"/>
      <w:marBottom w:val="0"/>
      <w:divBdr>
        <w:top w:val="none" w:sz="0" w:space="0" w:color="auto"/>
        <w:left w:val="none" w:sz="0" w:space="0" w:color="auto"/>
        <w:bottom w:val="none" w:sz="0" w:space="0" w:color="auto"/>
        <w:right w:val="none" w:sz="0" w:space="0" w:color="auto"/>
      </w:divBdr>
    </w:div>
    <w:div w:id="18772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de xmlns="90f193ba-faab-4d1a-b7cf-506057011ad2">10 RB FO 72-03-14-01/1</Code>
    <In_x0020_force_x0020_since xmlns="90f193ba-faab-4d1a-b7cf-506057011ad2">2018-02-19T20:00:00+00:00</In_x0020_force_x0020_since>
    <DLCPolicyLabelLock xmlns="90f193ba-faab-4d1a-b7cf-506057011ad2" xsi:nil="true"/>
    <Approval_x0020_date xmlns="90f193ba-faab-4d1a-b7cf-506057011ad2">2018-02-15T20:00:00+00:00</Approval_x0020_date>
    <Doc_x002e__x0020_type xmlns="90f193ba-faab-4d1a-b7cf-506057011ad2">Form</Doc_x002e__x0020_type>
    <Owner xmlns="90f193ba-faab-4d1a-b7cf-506057011ad2">RB</Owner>
    <Edition xmlns="90f193ba-faab-4d1a-b7cf-506057011ad2">2</Edition>
    <Drafted_x0020_by xmlns="90f193ba-faab-4d1a-b7cf-506057011ad2">
      <UserInfo>
        <DisplayName>Arpine Harutyunyan</DisplayName>
        <AccountId>900</AccountId>
        <AccountType/>
      </UserInfo>
    </Drafted_x0020_by>
    <DLCPolicyLabelClientValue xmlns="90f193ba-faab-4d1a-b7cf-506057011ad2" xsi:nil="true"/>
    <Process xmlns="90f193ba-faab-4d1a-b7cf-506057011ad2">Lending</Process>
    <Status xmlns="90f193ba-faab-4d1a-b7cf-506057011ad2">In force</Status>
    <_dlc_BarcodeImage xmlns="90f193ba-faab-4d1a-b7cf-506057011ad2" xsi:nil="true"/>
    <Approved_x0020_by xmlns="90f193ba-faab-4d1a-b7cf-506057011ad2">MB</Approved_x0020_by>
    <RelatedIssues xmlns="http://schemas.microsoft.com/sharepoint/v3"/>
    <_dlc_BarcodeValue xmlns="90f193ba-faab-4d1a-b7cf-506057011ad2" xsi:nil="true"/>
    <_dlc_BarcodePreview xmlns="90f193ba-faab-4d1a-b7cf-506057011ad2">
      <Url xsi:nil="true"/>
      <Description xsi:nil="true"/>
    </_dlc_BarcodePreview>
    <DLCPolicyLabelValue xmlns="90f193ba-faab-4d1a-b7cf-506057011a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olicyDirtyBag xmlns="microsoft.office.server.policy.changes">
  <Microsoft.Office.RecordsManagement.PolicyFeatures.Barcode op="Delete"/>
  <Microsoft.Office.RecordsManagement.PolicyFeatures.PolicyLabel op="Delete"/>
</PolicyDirtyBag>
</file>

<file path=customXml/item4.xml><?xml version="1.0" encoding="utf-8"?>
<ct:contentTypeSchema xmlns:ct="http://schemas.microsoft.com/office/2006/metadata/contentType" xmlns:ma="http://schemas.microsoft.com/office/2006/metadata/properties/metaAttributes" ct:_="" ma:_="" ma:contentTypeName="Document" ma:contentTypeID="0x0101009EE806CC1D20184D8C1B26741ACDB065" ma:contentTypeVersion="178" ma:contentTypeDescription="Create a new document." ma:contentTypeScope="" ma:versionID="a3c498c02dd1687aa18ffab85ae0a9e7">
  <xsd:schema xmlns:xsd="http://www.w3.org/2001/XMLSchema" xmlns:xs="http://www.w3.org/2001/XMLSchema" xmlns:p="http://schemas.microsoft.com/office/2006/metadata/properties" xmlns:ns1="http://schemas.microsoft.com/sharepoint/v3" xmlns:ns2="90f193ba-faab-4d1a-b7cf-506057011ad2" targetNamespace="http://schemas.microsoft.com/office/2006/metadata/properties" ma:root="true" ma:fieldsID="e0549c2339b11663369517734fcd96ca" ns1:_="" ns2:_="">
    <xsd:import namespace="http://schemas.microsoft.com/sharepoint/v3"/>
    <xsd:import namespace="90f193ba-faab-4d1a-b7cf-506057011ad2"/>
    <xsd:element name="properties">
      <xsd:complexType>
        <xsd:sequence>
          <xsd:element name="documentManagement">
            <xsd:complexType>
              <xsd:all>
                <xsd:element ref="ns2:Code" minOccurs="0"/>
                <xsd:element ref="ns2:Process" minOccurs="0"/>
                <xsd:element ref="ns2:Owner" minOccurs="0"/>
                <xsd:element ref="ns2:Edition" minOccurs="0"/>
                <xsd:element ref="ns2:Drafted_x0020_by" minOccurs="0"/>
                <xsd:element ref="ns2:Approved_x0020_by" minOccurs="0"/>
                <xsd:element ref="ns2:Approval_x0020_date" minOccurs="0"/>
                <xsd:element ref="ns2:In_x0020_force_x0020_since" minOccurs="0"/>
                <xsd:element ref="ns2:Status"/>
                <xsd:element ref="ns2:Doc_x002e__x0020_type" minOccurs="0"/>
                <xsd:element ref="ns1:RelatedIssues" minOccurs="0"/>
                <xsd:element ref="ns2:_dlc_BarcodeValue" minOccurs="0"/>
                <xsd:element ref="ns2:_dlc_BarcodeImage" minOccurs="0"/>
                <xsd:element ref="ns2:_dlc_BarcodePreview" minOccurs="0"/>
                <xsd:element ref="ns2:DLCPolicyLabelValue" minOccurs="0"/>
                <xsd:element ref="ns2:DLCPolicyLabelClientValue" minOccurs="0"/>
                <xsd:element ref="ns2:DLCPolicyLabelLock" minOccurs="0"/>
                <xsd:element ref="ns2:Related_x0020_Issues_x003a_Edi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ssues" ma:index="18" nillable="true" ma:displayName="Related Issues" ma:list="Self" ma:internalName="RelatedIssues" ma:readOnly="false" ma:showField="Titl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f193ba-faab-4d1a-b7cf-506057011ad2" elementFormDefault="qualified">
    <xsd:import namespace="http://schemas.microsoft.com/office/2006/documentManagement/types"/>
    <xsd:import namespace="http://schemas.microsoft.com/office/infopath/2007/PartnerControls"/>
    <xsd:element name="Code" ma:index="1" nillable="true" ma:displayName="Code" ma:internalName="Code">
      <xsd:simpleType>
        <xsd:restriction base="dms:Text">
          <xsd:maxLength value="255"/>
        </xsd:restriction>
      </xsd:simpleType>
    </xsd:element>
    <xsd:element name="Process" ma:index="3" nillable="true" ma:displayName="Process" ma:format="Dropdown" ma:internalName="Process">
      <xsd:simpleType>
        <xsd:restriction base="dms:Choice">
          <xsd:enumeration value="Clients and accounts management"/>
          <xsd:enumeration value="Deposits"/>
          <xsd:enumeration value="Cards"/>
          <xsd:enumeration value="Lending"/>
          <xsd:enumeration value="Factoring"/>
          <xsd:enumeration value="Leasing"/>
          <xsd:enumeration value="Guarantees"/>
          <xsd:enumeration value="Escrow"/>
          <xsd:enumeration value="Collection"/>
          <xsd:enumeration value="LC"/>
          <xsd:enumeration value="POF"/>
          <xsd:enumeration value="Deposit boxes"/>
          <xsd:enumeration value="Marketing"/>
          <xsd:enumeration value="Strategy"/>
          <xsd:enumeration value="Innovation"/>
          <xsd:enumeration value="CRM"/>
          <xsd:enumeration value="Outreach"/>
          <xsd:enumeration value="Contact Center"/>
          <xsd:enumeration value="General"/>
          <xsd:enumeration value="Foreign Exchange"/>
          <xsd:enumeration value="Money Market"/>
          <xsd:enumeration value="Precious Metals Bars"/>
          <xsd:enumeration value="Securities"/>
          <xsd:enumeration value="Brokerage"/>
          <xsd:enumeration value="Recruitment"/>
          <xsd:enumeration value="Training"/>
          <xsd:enumeration value="Appraisal"/>
          <xsd:enumeration value="Benefits"/>
          <xsd:enumeration value="Termination"/>
          <xsd:enumeration value="Staff testing"/>
          <xsd:enumeration value="Library"/>
          <xsd:enumeration value="Vacation"/>
          <xsd:enumeration value="Dress Code"/>
          <xsd:enumeration value="IT General"/>
          <xsd:enumeration value="Users and accesses"/>
          <xsd:enumeration value="Servers"/>
          <xsd:enumeration value="Backup and Archiving"/>
          <xsd:enumeration value="Systems Administration"/>
          <xsd:enumeration value="Business Continuity"/>
          <xsd:enumeration value="Cards"/>
          <xsd:enumeration value="POS"/>
          <xsd:enumeration value="ATM service"/>
          <xsd:enumeration value="ATM setup"/>
          <xsd:enumeration value="FD General"/>
          <xsd:enumeration value="Reporting"/>
          <xsd:enumeration value="ALM"/>
          <xsd:enumeration value="Cash and vault"/>
          <xsd:enumeration value="Bank Payments"/>
          <xsd:enumeration value="Assets classification"/>
          <xsd:enumeration value="Provisioning"/>
          <xsd:enumeration value="Floating rate"/>
          <xsd:enumeration value="Affiliated parties"/>
          <xsd:enumeration value="Salary payment"/>
          <xsd:enumeration value="Treasury Operations"/>
          <xsd:enumeration value="Notes in Armsoft"/>
          <xsd:enumeration value="Fixed and movable assets"/>
          <xsd:enumeration value="Corresponding accounts"/>
          <xsd:enumeration value="P&amp;L"/>
          <xsd:enumeration value="Authorities"/>
          <xsd:enumeration value="Operational day"/>
          <xsd:enumeration value="Entrance control"/>
          <xsd:enumeration value="Phone calls recording"/>
          <xsd:enumeration value="Internet access"/>
          <xsd:enumeration value="BlackBerry"/>
          <xsd:enumeration value="Internal audit"/>
          <xsd:enumeration value="AML"/>
          <xsd:enumeration value="Compliance"/>
          <xsd:enumeration value="Operational risks"/>
          <xsd:enumeration value="Market risks"/>
          <xsd:enumeration value="Credit risks"/>
          <xsd:enumeration value="Environmental and social risks"/>
          <xsd:enumeration value="Procurement"/>
          <xsd:enumeration value="Archive"/>
          <xsd:enumeration value="Branch setup"/>
          <xsd:enumeration value="Car reservation"/>
          <xsd:enumeration value="Document flow"/>
          <xsd:enumeration value="Security"/>
          <xsd:enumeration value="Confidentiality"/>
          <xsd:enumeration value="Underwriting"/>
          <xsd:enumeration value="Capital market"/>
          <xsd:enumeration value="Staff benefits"/>
          <xsd:enumeration value="Card issues and services"/>
          <xsd:enumeration value="Business trip"/>
          <xsd:enumeration value="SWIFT"/>
          <xsd:enumeration value="Advanced payments"/>
          <xsd:enumeration value="Credit register"/>
          <xsd:enumeration value="Bank mail"/>
          <xsd:enumeration value="Costs allocation"/>
          <xsd:enumeration value="Complaints"/>
          <xsd:enumeration value="Checkbook"/>
          <xsd:enumeration value="Internet banking"/>
          <xsd:enumeration value="Mortgage"/>
          <xsd:enumeration value="Statements"/>
          <xsd:enumeration value="Performance"/>
          <xsd:enumeration value="Utility payment"/>
          <xsd:enumeration value="Cash operations"/>
          <xsd:enumeration value="Client-Bank payments"/>
          <xsd:enumeration value="Stress test"/>
          <xsd:enumeration value="ICAAP"/>
          <xsd:enumeration value="Equipment"/>
          <xsd:enumeration value="Corporate finance"/>
          <xsd:enumeration value="Emergencies"/>
          <xsd:enumeration value="Assets and Liabilities"/>
          <xsd:enumeration value="Customer Loyalty"/>
          <xsd:enumeration value="Credit operations"/>
          <xsd:enumeration value="Insider"/>
          <xsd:enumeration value="NPA"/>
          <xsd:enumeration value="Quality"/>
          <xsd:enumeration value="PR"/>
          <xsd:enumeration value="Trade operations"/>
          <xsd:enumeration value="GAF"/>
          <xsd:enumeration value="Valuation"/>
          <xsd:enumeration value="Pledge"/>
        </xsd:restriction>
      </xsd:simpleType>
    </xsd:element>
    <xsd:element name="Owner" ma:index="4" nillable="true" ma:displayName="Owner" ma:format="Dropdown" ma:internalName="Owner">
      <xsd:simpleType>
        <xsd:restriction base="dms:Choice">
          <xsd:enumeration value="RB"/>
          <xsd:enumeration value="CB"/>
          <xsd:enumeration value="RB/CB"/>
          <xsd:enumeration value="OD"/>
          <xsd:enumeration value="DD"/>
          <xsd:enumeration value="TR"/>
          <xsd:enumeration value="HR"/>
          <xsd:enumeration value="IT"/>
          <xsd:enumeration value="FD"/>
          <xsd:enumeration value="SS"/>
          <xsd:enumeration value="RM"/>
          <xsd:enumeration value="AD"/>
          <xsd:enumeration value="RM/FD"/>
          <xsd:enumeration value="SS/IT"/>
          <xsd:enumeration value="IB"/>
          <xsd:enumeration value="IA"/>
          <xsd:enumeration value="LS"/>
          <xsd:enumeration value="LS/HR"/>
          <xsd:enumeration value="MG"/>
          <xsd:enumeration value="AM"/>
          <xsd:enumeration value="OC"/>
          <xsd:enumeration value="FM"/>
          <xsd:enumeration value="CBA"/>
          <xsd:enumeration value="LS/SS"/>
        </xsd:restriction>
      </xsd:simpleType>
    </xsd:element>
    <xsd:element name="Edition" ma:index="5" nillable="true" ma:displayName="Edition" ma:internalName="Edition">
      <xsd:simpleType>
        <xsd:restriction base="dms:Number"/>
      </xsd:simpleType>
    </xsd:element>
    <xsd:element name="Drafted_x0020_by" ma:index="6" nillable="true" ma:displayName="Drafted by" ma:list="UserInfo" ma:SharePointGroup="0" ma:internalName="Draft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d_x0020_by" ma:index="7" nillable="true" ma:displayName="Approved by" ma:format="Dropdown" ma:internalName="Approved_x0020_by">
      <xsd:simpleType>
        <xsd:restriction base="dms:Choice">
          <xsd:enumeration value="MB"/>
          <xsd:enumeration value="BOD"/>
        </xsd:restriction>
      </xsd:simpleType>
    </xsd:element>
    <xsd:element name="Approval_x0020_date" ma:index="8" nillable="true" ma:displayName="Approval date" ma:format="DateOnly" ma:internalName="Approval_x0020_date">
      <xsd:simpleType>
        <xsd:restriction base="dms:DateTime"/>
      </xsd:simpleType>
    </xsd:element>
    <xsd:element name="In_x0020_force_x0020_since" ma:index="9" nillable="true" ma:displayName="In force since" ma:format="DateOnly" ma:internalName="In_x0020_force_x0020_since">
      <xsd:simpleType>
        <xsd:restriction base="dms:DateTime"/>
      </xsd:simpleType>
    </xsd:element>
    <xsd:element name="Status" ma:index="10" ma:displayName="Status" ma:default="In force" ma:format="Dropdown" ma:indexed="true" ma:internalName="Status">
      <xsd:simpleType>
        <xsd:restriction base="dms:Choice">
          <xsd:enumeration value="In force"/>
          <xsd:enumeration value="Old"/>
        </xsd:restriction>
      </xsd:simpleType>
    </xsd:element>
    <xsd:element name="Doc_x002e__x0020_type" ma:index="17" nillable="true" ma:displayName="Doc. type" ma:format="Dropdown" ma:indexed="true" ma:internalName="Doc_x002e__x0020_type">
      <xsd:simpleType>
        <xsd:restriction base="dms:Choice">
          <xsd:enumeration value="Policy"/>
          <xsd:enumeration value="Procedure"/>
          <xsd:enumeration value="Instruction"/>
          <xsd:enumeration value="Regulation"/>
          <xsd:enumeration value="Manual"/>
          <xsd:enumeration value="Rules"/>
          <xsd:enumeration value="Tariff"/>
          <xsd:enumeration value="Form"/>
          <xsd:enumeration value="List"/>
          <xsd:enumeration value="Methodology Description"/>
          <xsd:enumeration value="Agreement"/>
          <xsd:enumeration value="Summary"/>
          <xsd:enumeration value="Org. chart"/>
          <xsd:enumeration value="Staff list"/>
          <xsd:enumeration value="Charter"/>
          <xsd:enumeration value="Plan of actions"/>
        </xsd:restriction>
      </xsd:simpleType>
    </xsd:element>
    <xsd:element name="_dlc_BarcodeValue" ma:index="19" nillable="true" ma:displayName="Barcode Value" ma:description="The value of the barcode assigned to this item." ma:internalName="_dlc_BarcodeValue" ma:readOnly="true">
      <xsd:simpleType>
        <xsd:restriction base="dms:Text"/>
      </xsd:simpleType>
    </xsd:element>
    <xsd:element name="_dlc_BarcodeImage" ma:index="20" nillable="true" ma:displayName="Barcode Image" ma:description="" ma:hidden="true" ma:internalName="_dlc_BarcodeImage" ma:readOnly="false">
      <xsd:simpleType>
        <xsd:restriction base="dms:Note"/>
      </xsd:simpleType>
    </xsd:element>
    <xsd:element name="_dlc_BarcodePreview" ma:index="21" nillable="true" ma:displayName="Barcode" ma:description="The barcode assigned to this item." ma:format="Image" ma:hidden="true" ma:internalName="_dlc_BarcodePreview"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LCPolicyLabelValue" ma:index="22"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3"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4" nillable="true" ma:displayName="Label Locked" ma:description="Indicates whether the label should be updated when item properties are modified." ma:hidden="true" ma:internalName="DLCPolicyLabelLock" ma:readOnly="false">
      <xsd:simpleType>
        <xsd:restriction base="dms:Text"/>
      </xsd:simpleType>
    </xsd:element>
    <xsd:element name="Related_x0020_Issues_x003a_Edition" ma:index="25" nillable="true" ma:displayName="Related Issues:Edition" ma:list="{90f193ba-faab-4d1a-b7cf-506057011ad2}" ma:internalName="Related_x0020_Issues_x003a_Edition" ma:readOnly="true" ma:showField="Edition" ma:web="c82a0a73-2481-4b6f-b4fc-fcac00561f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112E7-8CF4-4BBD-A27C-DD7663A9A749}">
  <ds:schemaRefs>
    <ds:schemaRef ds:uri="http://schemas.microsoft.com/office/2006/metadata/properties"/>
    <ds:schemaRef ds:uri="http://schemas.microsoft.com/office/infopath/2007/PartnerControls"/>
    <ds:schemaRef ds:uri="90f193ba-faab-4d1a-b7cf-506057011ad2"/>
    <ds:schemaRef ds:uri="http://schemas.microsoft.com/sharepoint/v3"/>
  </ds:schemaRefs>
</ds:datastoreItem>
</file>

<file path=customXml/itemProps2.xml><?xml version="1.0" encoding="utf-8"?>
<ds:datastoreItem xmlns:ds="http://schemas.openxmlformats.org/officeDocument/2006/customXml" ds:itemID="{1A933A1D-2D1C-4D67-BC26-8C416D501FFE}">
  <ds:schemaRefs>
    <ds:schemaRef ds:uri="http://schemas.microsoft.com/sharepoint/v3/contenttype/forms"/>
  </ds:schemaRefs>
</ds:datastoreItem>
</file>

<file path=customXml/itemProps3.xml><?xml version="1.0" encoding="utf-8"?>
<ds:datastoreItem xmlns:ds="http://schemas.openxmlformats.org/officeDocument/2006/customXml" ds:itemID="{6B39C38B-38A2-4BC4-98AF-AA483623DA1C}">
  <ds:schemaRefs>
    <ds:schemaRef ds:uri="microsoft.office.server.policy.changes"/>
  </ds:schemaRefs>
</ds:datastoreItem>
</file>

<file path=customXml/itemProps4.xml><?xml version="1.0" encoding="utf-8"?>
<ds:datastoreItem xmlns:ds="http://schemas.openxmlformats.org/officeDocument/2006/customXml" ds:itemID="{4D809137-3804-4BF9-BD74-3CB8CB63D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0f193ba-faab-4d1a-b7cf-506057011a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E18DDD6-D78B-45D4-9610-35A9EB04E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2F356B7E</Template>
  <TotalTime>80</TotalTime>
  <Pages>7</Pages>
  <Words>3990</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Ամսական հավասարաչափ մարումներով օվերդրաֆտ տրամադրելու մասին հայտ–պայմանագիրը</vt:lpstr>
    </vt:vector>
  </TitlesOfParts>
  <Company/>
  <LinksUpToDate>false</LinksUpToDate>
  <CharactersWithSpaces>26680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Ամսական հավասարաչափ մարումներով օվերդրաֆտ տրամադրելու մասին հայտ–պայմանագիրը</dc:title>
  <dc:creator>Anna Harutyunyan</dc:creator>
  <cp:lastModifiedBy>Arpine Harutyunyan</cp:lastModifiedBy>
  <cp:revision>18</cp:revision>
  <cp:lastPrinted>2017-06-13T11:05:00Z</cp:lastPrinted>
  <dcterms:created xsi:type="dcterms:W3CDTF">2018-10-16T09:27:00Z</dcterms:created>
  <dcterms:modified xsi:type="dcterms:W3CDTF">2018-10-19T10:41:00Z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0x0101009EE806CC1D20184D8C1B26741ACDB065</vt:lpwstr>
  </property>
  <property fmtid="{D5CDD505-2E9C-101B-9397-08002B2CF9AE}" pid="3" name="Order">
    <vt:r8>131100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ies>
</file>