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C3" w:rsidRDefault="00F83AC3">
      <w:pPr>
        <w:rPr>
          <w:rFonts w:ascii="Arial" w:hAnsi="Arial"/>
          <w:lang w:val="en-IE"/>
        </w:rPr>
      </w:pPr>
      <w:r>
        <w:rPr>
          <w:rFonts w:ascii="Arial" w:hAnsi="Arial"/>
          <w:b/>
          <w:color w:val="000000"/>
          <w:sz w:val="28"/>
          <w:lang w:val="fr-CA"/>
        </w:rPr>
        <w:t>Limites / différences de produit</w:t>
      </w:r>
      <w:r>
        <w:rPr>
          <w:rFonts w:ascii="Arial" w:hAnsi="Arial"/>
          <w:b/>
          <w:color w:val="000000"/>
          <w:sz w:val="28"/>
          <w:lang w:val="en-IE"/>
        </w:rPr>
        <w:t xml:space="preserve"> </w:t>
      </w:r>
    </w:p>
    <w:p w:rsidR="00F83AC3" w:rsidRDefault="00F83AC3">
      <w:pPr>
        <w:rPr>
          <w:rFonts w:ascii="Arial" w:hAnsi="Arial"/>
          <w:b/>
          <w:color w:val="000000"/>
          <w:sz w:val="28"/>
          <w:lang w:val="en-IE"/>
        </w:rPr>
      </w:pPr>
    </w:p>
    <w:p w:rsidR="00F83AC3" w:rsidRPr="00F83AC3" w:rsidRDefault="00F83AC3">
      <w:pPr>
        <w:rPr>
          <w:rFonts w:ascii="Arial" w:hAnsi="Arial" w:cs="Arial"/>
          <w:bCs/>
          <w:color w:val="000000"/>
          <w:sz w:val="20"/>
          <w:szCs w:val="20"/>
          <w:lang w:val="en-IE" w:eastAsia="en-US"/>
        </w:rPr>
      </w:pPr>
      <w:r w:rsidRPr="00F83AC3">
        <w:rPr>
          <w:rFonts w:ascii="Arial" w:hAnsi="Arial" w:cs="Arial"/>
          <w:bCs/>
          <w:color w:val="000000"/>
          <w:sz w:val="20"/>
          <w:szCs w:val="20"/>
          <w:lang w:val="en-IE" w:eastAsia="en-US"/>
        </w:rPr>
        <w:t xml:space="preserve">Ce document est destiné aux clients de French ACT! au Québec et: a) présente les principales différences entre French ACT! et International English ACT!; b) signifie les parties personnalisées pour une utilisation en France. Il se peut qu’il existe d'autres différences qui ne sont pas spécifiquement abordées dans le présent document. </w:t>
      </w:r>
    </w:p>
    <w:p w:rsidR="00F83AC3" w:rsidRPr="00F83AC3" w:rsidRDefault="00F83AC3">
      <w:pPr>
        <w:rPr>
          <w:rFonts w:ascii="Arial" w:hAnsi="Arial" w:cs="Arial"/>
          <w:bCs/>
          <w:color w:val="000000"/>
          <w:sz w:val="20"/>
          <w:szCs w:val="20"/>
          <w:lang w:val="en-IE" w:eastAsia="en-US"/>
        </w:rPr>
      </w:pPr>
    </w:p>
    <w:p w:rsidR="00F83AC3" w:rsidRDefault="00F83AC3">
      <w:pPr>
        <w:pStyle w:val="Heading3"/>
        <w:rPr>
          <w:rFonts w:cstheme="minorBidi"/>
          <w:bCs w:val="0"/>
          <w:szCs w:val="24"/>
        </w:rPr>
      </w:pPr>
      <w:r>
        <w:rPr>
          <w:rFonts w:cstheme="minorBidi"/>
          <w:bCs w:val="0"/>
          <w:szCs w:val="24"/>
          <w:lang w:val="fr-CA"/>
        </w:rPr>
        <w:t>Contrat de licence utilisateur final (CLUF)</w:t>
      </w:r>
    </w:p>
    <w:p w:rsidR="00F83AC3" w:rsidRPr="00F83AC3" w:rsidRDefault="00F83AC3">
      <w:pPr>
        <w:rPr>
          <w:rFonts w:ascii="Arial" w:hAnsi="Arial" w:cs="Arial"/>
          <w:bCs/>
          <w:color w:val="000000"/>
          <w:sz w:val="20"/>
          <w:szCs w:val="20"/>
          <w:lang w:val="en-IE" w:eastAsia="en-US"/>
        </w:rPr>
      </w:pPr>
      <w:r w:rsidRPr="00F83AC3">
        <w:rPr>
          <w:rFonts w:ascii="Arial" w:hAnsi="Arial" w:cs="Arial"/>
          <w:bCs/>
          <w:color w:val="000000"/>
          <w:sz w:val="20"/>
          <w:szCs w:val="20"/>
          <w:lang w:val="en-IE" w:eastAsia="en-US"/>
        </w:rPr>
        <w:t>Le contrat de licence utilisateur final (CLUF) du produit s’applique uniquement à la version française (France) du logiciel. Les clients du Québec devront signer un autre CLUF et en retourner la copie dûment signée à leur  Consultant ACT! Agréé.</w:t>
      </w:r>
    </w:p>
    <w:p w:rsidR="00F83AC3" w:rsidRPr="00F83AC3" w:rsidRDefault="00F83AC3">
      <w:pPr>
        <w:rPr>
          <w:rFonts w:ascii="Arial" w:hAnsi="Arial" w:cs="Arial"/>
          <w:bCs/>
          <w:color w:val="000000"/>
          <w:sz w:val="20"/>
          <w:szCs w:val="20"/>
          <w:lang w:val="en-IE" w:eastAsia="en-US"/>
        </w:rPr>
      </w:pPr>
    </w:p>
    <w:p w:rsidR="00F83AC3" w:rsidRDefault="00F83AC3">
      <w:pPr>
        <w:pStyle w:val="Heading3"/>
        <w:rPr>
          <w:rFonts w:cstheme="minorBidi"/>
          <w:bCs w:val="0"/>
          <w:szCs w:val="24"/>
        </w:rPr>
      </w:pPr>
      <w:r>
        <w:rPr>
          <w:rFonts w:cstheme="minorBidi"/>
          <w:bCs w:val="0"/>
          <w:szCs w:val="24"/>
          <w:lang w:val="fr-CA"/>
        </w:rPr>
        <w:t>Courriel d’enregistrement</w:t>
      </w:r>
    </w:p>
    <w:p w:rsidR="00F83AC3" w:rsidRPr="00F83AC3" w:rsidRDefault="00F83AC3">
      <w:pPr>
        <w:rPr>
          <w:rFonts w:ascii="Arial" w:hAnsi="Arial" w:cs="Arial"/>
          <w:bCs/>
          <w:color w:val="000000"/>
          <w:sz w:val="20"/>
          <w:szCs w:val="20"/>
          <w:lang w:val="en-IE" w:eastAsia="en-US"/>
        </w:rPr>
      </w:pPr>
      <w:r w:rsidRPr="00F83AC3">
        <w:rPr>
          <w:rFonts w:ascii="Arial" w:hAnsi="Arial" w:cs="Arial"/>
          <w:bCs/>
          <w:color w:val="000000"/>
          <w:sz w:val="20"/>
          <w:szCs w:val="20"/>
          <w:lang w:val="en-IE" w:eastAsia="en-US"/>
        </w:rPr>
        <w:t xml:space="preserve">Le courriel que vous recevrez lors de l’enregistrement de la version française du logiciel ACT! n’est pas valide pour le Québec. Les clients du Québec devront contacter leur consultant ACT! agréé pour de plus amples informations. </w:t>
      </w:r>
    </w:p>
    <w:p w:rsidR="00F83AC3" w:rsidRPr="00F83AC3" w:rsidRDefault="00F83AC3">
      <w:pPr>
        <w:rPr>
          <w:rFonts w:ascii="Arial" w:hAnsi="Arial" w:cs="Arial"/>
          <w:bCs/>
          <w:color w:val="000000"/>
          <w:sz w:val="20"/>
          <w:szCs w:val="20"/>
          <w:lang w:val="en-IE" w:eastAsia="en-US"/>
        </w:rPr>
      </w:pPr>
    </w:p>
    <w:p w:rsidR="00F83AC3" w:rsidRDefault="00F83AC3">
      <w:pPr>
        <w:pStyle w:val="Heading3"/>
        <w:rPr>
          <w:rFonts w:cstheme="minorBidi"/>
          <w:bCs w:val="0"/>
          <w:szCs w:val="24"/>
        </w:rPr>
      </w:pPr>
      <w:r>
        <w:rPr>
          <w:rFonts w:cstheme="minorBidi"/>
          <w:bCs w:val="0"/>
          <w:szCs w:val="24"/>
          <w:lang w:val="fr-CA"/>
        </w:rPr>
        <w:t>Service et assistance</w:t>
      </w:r>
      <w:r>
        <w:rPr>
          <w:rFonts w:cstheme="minorBidi"/>
          <w:bCs w:val="0"/>
          <w:szCs w:val="24"/>
        </w:rPr>
        <w:t xml:space="preserve"> </w:t>
      </w:r>
    </w:p>
    <w:p w:rsidR="00F83AC3" w:rsidRDefault="00F83AC3">
      <w:pPr>
        <w:rPr>
          <w:rFonts w:ascii="Arial" w:hAnsi="Arial"/>
          <w:lang w:val="en-IE"/>
        </w:rPr>
      </w:pPr>
      <w:r>
        <w:rPr>
          <w:rFonts w:ascii="Arial" w:hAnsi="Arial"/>
          <w:color w:val="000000"/>
          <w:sz w:val="20"/>
          <w:lang w:val="fr-CA"/>
        </w:rPr>
        <w:t>Les numéros de téléphone du service à la clientèle et du support technique de la version française du logiciel ACT! acheminent actuellement vos appels au support technique de France.</w:t>
      </w:r>
      <w:r>
        <w:rPr>
          <w:rFonts w:ascii="Arial" w:hAnsi="Arial"/>
          <w:color w:val="000000"/>
          <w:sz w:val="20"/>
          <w:lang w:val="en-IE"/>
        </w:rPr>
        <w:t xml:space="preserve"> </w:t>
      </w:r>
      <w:r>
        <w:rPr>
          <w:rFonts w:ascii="Arial" w:hAnsi="Arial"/>
          <w:color w:val="000000"/>
          <w:sz w:val="20"/>
          <w:lang w:val="fr-CA"/>
        </w:rPr>
        <w:t>Les clients du Québec devront contacter leur consultant ACT!</w:t>
      </w:r>
      <w:r>
        <w:rPr>
          <w:rFonts w:ascii="Arial" w:hAnsi="Arial"/>
          <w:color w:val="000000"/>
          <w:sz w:val="20"/>
          <w:lang w:val="en-IE"/>
        </w:rPr>
        <w:t xml:space="preserve"> </w:t>
      </w:r>
      <w:r>
        <w:rPr>
          <w:rFonts w:ascii="Arial" w:hAnsi="Arial"/>
          <w:color w:val="000000"/>
          <w:sz w:val="20"/>
          <w:lang w:val="fr-CA"/>
        </w:rPr>
        <w:t>agréé pour obtenir une assistance technique par rapport à ACT! et aux autres services connexes.</w:t>
      </w:r>
    </w:p>
    <w:p w:rsidR="00F83AC3" w:rsidRDefault="00F83AC3">
      <w:pPr>
        <w:rPr>
          <w:rFonts w:ascii="Arial" w:hAnsi="Arial"/>
          <w:sz w:val="20"/>
        </w:rPr>
      </w:pPr>
    </w:p>
    <w:p w:rsidR="00F83AC3" w:rsidRDefault="00F83AC3">
      <w:pPr>
        <w:rPr>
          <w:rFonts w:ascii="Arial" w:hAnsi="Arial"/>
          <w:sz w:val="20"/>
        </w:rPr>
      </w:pPr>
    </w:p>
    <w:p w:rsidR="00F83AC3" w:rsidRDefault="00F83AC3">
      <w:pPr>
        <w:rPr>
          <w:rFonts w:ascii="Arial" w:hAnsi="Arial"/>
          <w:b/>
          <w:sz w:val="26"/>
        </w:rPr>
      </w:pPr>
      <w:r>
        <w:rPr>
          <w:rFonts w:ascii="Arial" w:hAnsi="Arial"/>
          <w:b/>
          <w:sz w:val="26"/>
          <w:lang w:val="fr-CA"/>
        </w:rPr>
        <w:t>Numéros de téléphone et adresses URL</w:t>
      </w:r>
    </w:p>
    <w:p w:rsidR="00F83AC3" w:rsidRDefault="00F83AC3">
      <w:pPr>
        <w:rPr>
          <w:rFonts w:ascii="Arial" w:hAnsi="Arial"/>
          <w:b/>
          <w:i/>
        </w:rPr>
      </w:pPr>
      <w:r>
        <w:rPr>
          <w:rFonts w:ascii="Arial" w:hAnsi="Arial"/>
          <w:sz w:val="20"/>
          <w:lang w:val="fr-CA"/>
        </w:rPr>
        <w:t>Le logiciel ACT! est incapable de prendre en charge des formats de numéros de téléphone de longueurs variables.</w:t>
      </w:r>
      <w:r>
        <w:rPr>
          <w:rFonts w:ascii="Arial" w:hAnsi="Arial"/>
          <w:sz w:val="20"/>
        </w:rPr>
        <w:t xml:space="preserve"> </w:t>
      </w:r>
      <w:r>
        <w:rPr>
          <w:rFonts w:ascii="Arial" w:hAnsi="Arial"/>
          <w:sz w:val="20"/>
          <w:lang w:val="fr-CA"/>
        </w:rPr>
        <w:t>Le masquage des numéros ne fonctionne pas en présence de différents types de codes régionaux et de numéros de téléphone.</w:t>
      </w:r>
      <w:r>
        <w:rPr>
          <w:rFonts w:ascii="Arial" w:hAnsi="Arial"/>
          <w:sz w:val="20"/>
        </w:rPr>
        <w:t xml:space="preserve"> </w:t>
      </w:r>
    </w:p>
    <w:p w:rsidR="00F83AC3" w:rsidRDefault="00F83AC3">
      <w:pPr>
        <w:rPr>
          <w:rFonts w:ascii="Arial" w:hAnsi="Arial"/>
          <w:sz w:val="20"/>
        </w:rPr>
      </w:pPr>
    </w:p>
    <w:p w:rsidR="00F83AC3" w:rsidRDefault="00F83AC3">
      <w:pPr>
        <w:rPr>
          <w:rFonts w:ascii="Arial" w:hAnsi="Arial"/>
          <w:lang w:val="en-IE"/>
        </w:rPr>
      </w:pPr>
      <w:r>
        <w:rPr>
          <w:rFonts w:ascii="Arial" w:hAnsi="Arial"/>
          <w:color w:val="000000"/>
          <w:sz w:val="20"/>
          <w:lang w:val="fr-CA"/>
        </w:rPr>
        <w:t>Les adresses URL des services Internet de la version française du logiciel ACT! acheminent actuellement vos messages aux sites de France.</w:t>
      </w:r>
      <w:r>
        <w:rPr>
          <w:rFonts w:ascii="Arial" w:hAnsi="Arial"/>
          <w:color w:val="000000"/>
          <w:sz w:val="20"/>
          <w:lang w:val="en-IE"/>
        </w:rPr>
        <w:t xml:space="preserve"> </w:t>
      </w:r>
    </w:p>
    <w:p w:rsidR="00F83AC3" w:rsidRDefault="00F83AC3">
      <w:pPr>
        <w:rPr>
          <w:rFonts w:ascii="Arial" w:hAnsi="Arial"/>
          <w:sz w:val="20"/>
        </w:rPr>
      </w:pPr>
    </w:p>
    <w:p w:rsidR="00F83AC3" w:rsidRDefault="00F83AC3">
      <w:pPr>
        <w:pStyle w:val="Heading3"/>
        <w:rPr>
          <w:rFonts w:cstheme="minorBidi"/>
          <w:bCs w:val="0"/>
          <w:szCs w:val="24"/>
        </w:rPr>
      </w:pPr>
      <w:r>
        <w:rPr>
          <w:rFonts w:cstheme="minorBidi"/>
          <w:bCs w:val="0"/>
          <w:szCs w:val="24"/>
          <w:lang w:val="fr-CA"/>
        </w:rPr>
        <w:t>Villes et départements</w:t>
      </w:r>
    </w:p>
    <w:p w:rsidR="00F83AC3" w:rsidRDefault="00F83AC3">
      <w:pPr>
        <w:rPr>
          <w:rFonts w:ascii="Arial" w:hAnsi="Arial"/>
          <w:b/>
          <w:color w:val="000000"/>
          <w:sz w:val="20"/>
          <w:lang w:val="en-IE"/>
        </w:rPr>
      </w:pPr>
      <w:r>
        <w:rPr>
          <w:rFonts w:ascii="Arial" w:hAnsi="Arial"/>
          <w:b/>
          <w:color w:val="000000"/>
          <w:sz w:val="20"/>
          <w:lang w:val="fr-CA"/>
        </w:rPr>
        <w:t>Le logiciel indique les villes et les départements de France et non les villes et les provinces du Canada.</w:t>
      </w:r>
    </w:p>
    <w:p w:rsidR="00F83AC3" w:rsidRDefault="00F83AC3">
      <w:pPr>
        <w:rPr>
          <w:rFonts w:ascii="Arial" w:hAnsi="Arial"/>
          <w:sz w:val="20"/>
        </w:rPr>
      </w:pPr>
    </w:p>
    <w:p w:rsidR="00F83AC3" w:rsidRDefault="00F83AC3">
      <w:pPr>
        <w:pStyle w:val="Heading3"/>
        <w:rPr>
          <w:rFonts w:cstheme="minorBidi"/>
          <w:bCs w:val="0"/>
          <w:szCs w:val="24"/>
        </w:rPr>
      </w:pPr>
      <w:r>
        <w:rPr>
          <w:rFonts w:cstheme="minorBidi"/>
          <w:bCs w:val="0"/>
          <w:szCs w:val="24"/>
          <w:lang w:val="fr-CA"/>
        </w:rPr>
        <w:t>Paramètres de la base de données du logiciel ACT!</w:t>
      </w:r>
    </w:p>
    <w:p w:rsidR="00F83AC3" w:rsidRDefault="00F83AC3">
      <w:pPr>
        <w:rPr>
          <w:rFonts w:ascii="Arial" w:hAnsi="Arial"/>
        </w:rPr>
      </w:pPr>
      <w:r>
        <w:rPr>
          <w:rFonts w:ascii="Arial" w:hAnsi="Arial"/>
          <w:sz w:val="20"/>
          <w:lang w:val="fr-CA"/>
        </w:rPr>
        <w:t>Les champs relatifs aux opportunités, à la liste de produits et à la devise personnalisée ne peuvent afficher qu’une seule devise.</w:t>
      </w:r>
      <w:r>
        <w:rPr>
          <w:rFonts w:ascii="Arial" w:hAnsi="Arial"/>
          <w:b/>
          <w:i/>
          <w:sz w:val="20"/>
        </w:rPr>
        <w:t xml:space="preserve"> </w:t>
      </w:r>
      <w:r>
        <w:rPr>
          <w:rFonts w:ascii="Arial" w:hAnsi="Arial"/>
          <w:sz w:val="20"/>
          <w:lang w:val="fr-CA"/>
        </w:rPr>
        <w:t>Il est actuellement impossible de changer de devise dans le logiciel ACT!.</w:t>
      </w:r>
      <w:r>
        <w:rPr>
          <w:rFonts w:ascii="Arial" w:hAnsi="Arial"/>
          <w:sz w:val="20"/>
        </w:rPr>
        <w:t xml:space="preserve"> </w:t>
      </w:r>
      <w:r>
        <w:rPr>
          <w:rFonts w:ascii="Arial" w:hAnsi="Arial"/>
          <w:sz w:val="20"/>
          <w:lang w:val="fr-CA"/>
        </w:rPr>
        <w:t>La devise est définie lors de la création de la base de données et elle ne peut pas être modifiée.</w:t>
      </w:r>
      <w:r>
        <w:rPr>
          <w:rFonts w:ascii="Arial" w:hAnsi="Arial"/>
          <w:sz w:val="20"/>
        </w:rPr>
        <w:t xml:space="preserve"> </w:t>
      </w:r>
      <w:r>
        <w:rPr>
          <w:rFonts w:ascii="Arial" w:hAnsi="Arial"/>
          <w:sz w:val="20"/>
          <w:lang w:val="fr-CA"/>
        </w:rPr>
        <w:t>Cette restriction s’applique:</w:t>
      </w:r>
      <w:r>
        <w:rPr>
          <w:rFonts w:ascii="Arial" w:hAnsi="Arial"/>
          <w:sz w:val="20"/>
        </w:rPr>
        <w:t xml:space="preserve"> </w:t>
      </w:r>
    </w:p>
    <w:p w:rsidR="00F83AC3" w:rsidRDefault="00F83AC3">
      <w:pPr>
        <w:numPr>
          <w:ilvl w:val="0"/>
          <w:numId w:val="9"/>
        </w:numPr>
        <w:rPr>
          <w:rFonts w:ascii="Arial" w:hAnsi="Arial"/>
          <w:sz w:val="20"/>
        </w:rPr>
      </w:pPr>
      <w:r>
        <w:rPr>
          <w:rFonts w:ascii="Arial" w:hAnsi="Arial"/>
          <w:sz w:val="20"/>
          <w:lang w:val="fr-CA"/>
        </w:rPr>
        <w:t>au symbole monétaire;</w:t>
      </w:r>
    </w:p>
    <w:p w:rsidR="00F83AC3" w:rsidRDefault="00F83AC3">
      <w:pPr>
        <w:numPr>
          <w:ilvl w:val="0"/>
          <w:numId w:val="9"/>
        </w:numPr>
        <w:rPr>
          <w:rFonts w:ascii="Arial" w:hAnsi="Arial"/>
          <w:sz w:val="20"/>
        </w:rPr>
      </w:pPr>
      <w:r>
        <w:rPr>
          <w:rFonts w:ascii="Arial" w:hAnsi="Arial"/>
          <w:sz w:val="20"/>
          <w:lang w:val="fr-CA"/>
        </w:rPr>
        <w:t>à la conversion des données.</w:t>
      </w:r>
    </w:p>
    <w:p w:rsidR="00F83AC3" w:rsidRDefault="00F83AC3">
      <w:pPr>
        <w:numPr>
          <w:ilvl w:val="1"/>
          <w:numId w:val="5"/>
        </w:numPr>
        <w:rPr>
          <w:rFonts w:ascii="Arial" w:hAnsi="Arial"/>
        </w:rPr>
      </w:pPr>
      <w:r>
        <w:rPr>
          <w:rFonts w:ascii="Arial" w:hAnsi="Arial"/>
          <w:sz w:val="20"/>
          <w:lang w:val="fr-CA"/>
        </w:rPr>
        <w:t>À titre d’exemple, citons l’application des taux de change.</w:t>
      </w:r>
      <w:r>
        <w:rPr>
          <w:rFonts w:ascii="Arial" w:hAnsi="Arial"/>
          <w:sz w:val="20"/>
        </w:rPr>
        <w:t xml:space="preserve"> </w:t>
      </w:r>
      <w:r>
        <w:rPr>
          <w:rFonts w:ascii="Arial" w:hAnsi="Arial"/>
          <w:sz w:val="20"/>
          <w:lang w:val="fr-CA"/>
        </w:rPr>
        <w:t>Les clients ne peuvent pas remplacer la devise américaine par la devise canadienne. En effet, il faudrait recalculer toutes les valeurs monétaires des champs Liste de produits et Opportunités pour tous les produits intégrés, ainsi que celles des autres champs de devises personnalisés.</w:t>
      </w:r>
    </w:p>
    <w:p w:rsidR="00F83AC3" w:rsidRDefault="00F83AC3">
      <w:pPr>
        <w:rPr>
          <w:rFonts w:ascii="Arial" w:hAnsi="Arial"/>
          <w:sz w:val="20"/>
        </w:rPr>
      </w:pPr>
    </w:p>
    <w:p w:rsidR="00F83AC3" w:rsidRDefault="00F83AC3">
      <w:pPr>
        <w:rPr>
          <w:rFonts w:ascii="Arial" w:hAnsi="Arial"/>
        </w:rPr>
      </w:pPr>
      <w:r>
        <w:rPr>
          <w:rFonts w:ascii="Arial" w:hAnsi="Arial"/>
          <w:sz w:val="20"/>
          <w:lang w:val="fr-CA"/>
        </w:rPr>
        <w:t>La collecte et le tri de données au sein du logiciel ACT! ne peuvent actuellement prendre en charge qu'une seule langue à la fois.</w:t>
      </w:r>
      <w:r>
        <w:rPr>
          <w:rFonts w:ascii="Arial" w:hAnsi="Arial"/>
          <w:sz w:val="20"/>
        </w:rPr>
        <w:t xml:space="preserve"> </w:t>
      </w:r>
      <w:r>
        <w:rPr>
          <w:rFonts w:ascii="Arial" w:hAnsi="Arial"/>
          <w:sz w:val="20"/>
          <w:lang w:val="fr-CA"/>
        </w:rPr>
        <w:t>La langue est définie lors de l’installation du logiciel ACT! et ne peut pas être modifiée par la suite.</w:t>
      </w:r>
    </w:p>
    <w:p w:rsidR="00F83AC3" w:rsidRDefault="00F83AC3">
      <w:pPr>
        <w:rPr>
          <w:rFonts w:ascii="Arial" w:hAnsi="Arial"/>
          <w:sz w:val="20"/>
        </w:rPr>
      </w:pPr>
    </w:p>
    <w:p w:rsidR="00F83AC3" w:rsidRPr="00F83AC3" w:rsidRDefault="00F83AC3">
      <w:pPr>
        <w:rPr>
          <w:rFonts w:ascii="Arial" w:hAnsi="Arial" w:cs="Arial"/>
          <w:bCs/>
          <w:color w:val="000000"/>
          <w:sz w:val="20"/>
          <w:szCs w:val="20"/>
          <w:lang w:val="en-IE" w:eastAsia="en-US"/>
        </w:rPr>
      </w:pPr>
      <w:r w:rsidRPr="00F83AC3">
        <w:rPr>
          <w:rFonts w:ascii="Arial" w:hAnsi="Arial" w:cs="Arial"/>
          <w:bCs/>
          <w:color w:val="000000"/>
          <w:sz w:val="20"/>
          <w:szCs w:val="20"/>
          <w:lang w:val="en-IE" w:eastAsia="en-US"/>
        </w:rPr>
        <w:t>Le symbole monétaire sera € </w:t>
      </w:r>
    </w:p>
    <w:p w:rsidR="00F83AC3" w:rsidRDefault="00F83AC3">
      <w:pPr>
        <w:numPr>
          <w:ilvl w:val="0"/>
          <w:numId w:val="9"/>
        </w:numPr>
        <w:rPr>
          <w:rFonts w:ascii="Arial" w:hAnsi="Arial"/>
        </w:rPr>
      </w:pPr>
      <w:r>
        <w:rPr>
          <w:rFonts w:ascii="Arial" w:hAnsi="Arial"/>
          <w:sz w:val="20"/>
          <w:lang w:val="fr-CA"/>
        </w:rPr>
        <w:t>Pour la version française (France), la valeur par défaut est l’euro.</w:t>
      </w:r>
      <w:r>
        <w:rPr>
          <w:rFonts w:ascii="Arial" w:hAnsi="Arial"/>
          <w:sz w:val="20"/>
        </w:rPr>
        <w:t xml:space="preserve"> </w:t>
      </w:r>
      <w:r>
        <w:rPr>
          <w:rFonts w:ascii="Arial" w:hAnsi="Arial"/>
          <w:sz w:val="20"/>
          <w:lang w:val="fr-CA"/>
        </w:rPr>
        <w:t>La situation est différente pour la version anglaise du logiciel ACT! qui peut être installée en fonction de la région, c.-à-d. EN-AU (Australie), EN-GB (Grande-Bretagne), EN-IE (Anglais irlandais).</w:t>
      </w:r>
      <w:r>
        <w:rPr>
          <w:rFonts w:ascii="Arial" w:hAnsi="Arial"/>
          <w:sz w:val="20"/>
        </w:rPr>
        <w:t xml:space="preserve"> </w:t>
      </w:r>
      <w:r>
        <w:rPr>
          <w:rFonts w:ascii="Arial" w:hAnsi="Arial"/>
          <w:sz w:val="20"/>
          <w:lang w:val="fr-CA"/>
        </w:rPr>
        <w:t>French ACT! sera réglé par défaut à ‘FR-FR’, mais cela peut être modifié selon la préférence de l’utilisateur lorsqu’une nouvelle base de données est créée.</w:t>
      </w:r>
      <w:r>
        <w:rPr>
          <w:rFonts w:ascii="Arial" w:hAnsi="Arial"/>
          <w:sz w:val="20"/>
        </w:rPr>
        <w:t xml:space="preserve"> </w:t>
      </w:r>
    </w:p>
    <w:p w:rsidR="00F83AC3" w:rsidRDefault="00F83AC3">
      <w:pPr>
        <w:rPr>
          <w:rFonts w:ascii="Arial" w:hAnsi="Arial"/>
          <w:b/>
          <w:color w:val="000000"/>
          <w:sz w:val="20"/>
          <w:lang w:val="en-IE"/>
        </w:rPr>
      </w:pPr>
    </w:p>
    <w:p w:rsidR="00F83AC3" w:rsidRPr="00F83AC3" w:rsidRDefault="00F83AC3">
      <w:pPr>
        <w:rPr>
          <w:rFonts w:ascii="Arial" w:hAnsi="Arial" w:cs="Arial"/>
          <w:bCs/>
          <w:color w:val="000000"/>
          <w:sz w:val="20"/>
          <w:szCs w:val="20"/>
          <w:lang w:val="en-IE" w:eastAsia="en-US"/>
        </w:rPr>
      </w:pPr>
      <w:r w:rsidRPr="00F83AC3">
        <w:rPr>
          <w:rFonts w:ascii="Arial" w:hAnsi="Arial" w:cs="Arial"/>
          <w:bCs/>
          <w:color w:val="000000"/>
          <w:sz w:val="20"/>
          <w:szCs w:val="20"/>
          <w:lang w:val="en-IE" w:eastAsia="en-US"/>
        </w:rPr>
        <w:t>Le format des dates s’inspire à la fois des normes européennes et américaines (en particulier dans les modèles de rapports et de soumissions).</w:t>
      </w:r>
    </w:p>
    <w:p w:rsidR="00F83AC3" w:rsidRDefault="00F83AC3">
      <w:pPr>
        <w:numPr>
          <w:ilvl w:val="0"/>
          <w:numId w:val="9"/>
        </w:numPr>
        <w:rPr>
          <w:rFonts w:ascii="Arial" w:hAnsi="Arial"/>
        </w:rPr>
      </w:pPr>
      <w:r>
        <w:rPr>
          <w:rFonts w:ascii="Arial" w:hAnsi="Arial"/>
          <w:sz w:val="20"/>
          <w:lang w:val="fr-CA"/>
        </w:rPr>
        <w:t>Plus de 50 fichiers de soumissions et de modèles du logiciel ACT! utilisent des cachets de date de France car ils ne sont pas extraits des paramètres du système d’exploitation de l’appareil ou de la région.</w:t>
      </w:r>
      <w:r>
        <w:rPr>
          <w:rFonts w:ascii="Arial" w:hAnsi="Arial"/>
          <w:sz w:val="20"/>
        </w:rPr>
        <w:t xml:space="preserve"> </w:t>
      </w:r>
      <w:r>
        <w:rPr>
          <w:rFonts w:ascii="Arial" w:hAnsi="Arial"/>
          <w:sz w:val="20"/>
          <w:lang w:val="fr-CA"/>
        </w:rPr>
        <w:t> Les cachets de date sont codés de manière irréversible dans la version française (France) de Microsoft Office.</w:t>
      </w:r>
      <w:r>
        <w:rPr>
          <w:rFonts w:ascii="Arial" w:hAnsi="Arial"/>
          <w:sz w:val="20"/>
        </w:rPr>
        <w:t xml:space="preserve"> </w:t>
      </w:r>
    </w:p>
    <w:p w:rsidR="00F83AC3" w:rsidRDefault="00F83AC3">
      <w:pPr>
        <w:rPr>
          <w:rFonts w:ascii="Arial" w:hAnsi="Arial"/>
          <w:sz w:val="20"/>
        </w:rPr>
      </w:pPr>
    </w:p>
    <w:p w:rsidR="00F83AC3" w:rsidRDefault="00F83AC3">
      <w:pPr>
        <w:pStyle w:val="Heading3"/>
        <w:rPr>
          <w:rFonts w:cstheme="minorBidi"/>
          <w:bCs w:val="0"/>
          <w:szCs w:val="24"/>
        </w:rPr>
      </w:pPr>
      <w:r>
        <w:rPr>
          <w:rFonts w:cstheme="minorBidi"/>
          <w:bCs w:val="0"/>
          <w:szCs w:val="24"/>
          <w:lang w:val="fr-CA"/>
        </w:rPr>
        <w:t>Mise en œuvre dans plusieurs langues (anglais – français)</w:t>
      </w:r>
    </w:p>
    <w:p w:rsidR="00F83AC3" w:rsidRDefault="00F83AC3">
      <w:pPr>
        <w:rPr>
          <w:rFonts w:ascii="Arial" w:hAnsi="Arial"/>
          <w:sz w:val="20"/>
        </w:rPr>
      </w:pPr>
      <w:r>
        <w:rPr>
          <w:rFonts w:ascii="Arial" w:hAnsi="Arial"/>
          <w:sz w:val="20"/>
          <w:lang w:val="fr-CA"/>
        </w:rPr>
        <w:t>À l’heure actuelle, tous les éléments énumérés ci-dessous doivent employer la même langue pour que le logiciel ACT! fonctionne adéquatement:</w:t>
      </w:r>
    </w:p>
    <w:p w:rsidR="00F83AC3" w:rsidRDefault="00F83AC3">
      <w:pPr>
        <w:numPr>
          <w:ilvl w:val="0"/>
          <w:numId w:val="7"/>
        </w:numPr>
        <w:rPr>
          <w:rFonts w:ascii="Arial" w:hAnsi="Arial"/>
          <w:sz w:val="20"/>
        </w:rPr>
      </w:pPr>
      <w:r>
        <w:rPr>
          <w:rFonts w:ascii="Arial" w:hAnsi="Arial"/>
          <w:sz w:val="20"/>
          <w:lang w:val="fr-CA"/>
        </w:rPr>
        <w:t>Système d’exploitation du client;</w:t>
      </w:r>
    </w:p>
    <w:p w:rsidR="00F83AC3" w:rsidRDefault="00F83AC3">
      <w:pPr>
        <w:numPr>
          <w:ilvl w:val="0"/>
          <w:numId w:val="7"/>
        </w:numPr>
        <w:rPr>
          <w:rFonts w:ascii="Arial" w:hAnsi="Arial"/>
          <w:sz w:val="20"/>
        </w:rPr>
      </w:pPr>
      <w:r>
        <w:rPr>
          <w:rFonts w:ascii="Arial" w:hAnsi="Arial"/>
          <w:sz w:val="20"/>
          <w:lang w:val="fr-CA"/>
        </w:rPr>
        <w:t>Système d’exploitation du système;</w:t>
      </w:r>
    </w:p>
    <w:p w:rsidR="00F83AC3" w:rsidRDefault="00F83AC3">
      <w:pPr>
        <w:numPr>
          <w:ilvl w:val="0"/>
          <w:numId w:val="7"/>
        </w:numPr>
        <w:rPr>
          <w:rFonts w:ascii="Arial" w:hAnsi="Arial"/>
          <w:sz w:val="20"/>
        </w:rPr>
      </w:pPr>
      <w:r>
        <w:rPr>
          <w:rFonts w:ascii="Arial" w:hAnsi="Arial"/>
          <w:sz w:val="20"/>
          <w:lang w:val="fr-CA"/>
        </w:rPr>
        <w:t>Logiciel ACT!;</w:t>
      </w:r>
    </w:p>
    <w:p w:rsidR="00F83AC3" w:rsidRDefault="00F83AC3">
      <w:pPr>
        <w:numPr>
          <w:ilvl w:val="0"/>
          <w:numId w:val="7"/>
        </w:numPr>
        <w:rPr>
          <w:rFonts w:ascii="Arial" w:hAnsi="Arial"/>
        </w:rPr>
      </w:pPr>
      <w:r>
        <w:rPr>
          <w:rFonts w:ascii="Arial" w:hAnsi="Arial"/>
          <w:sz w:val="20"/>
          <w:lang w:val="fr-CA"/>
        </w:rPr>
        <w:t>Applications Microsoft Office – la version française du logiciel ACT! fonctionne exclusivement avec les applications de langue française de Microsoft Office.</w:t>
      </w:r>
      <w:r>
        <w:rPr>
          <w:rFonts w:ascii="Arial" w:hAnsi="Arial"/>
          <w:sz w:val="20"/>
        </w:rPr>
        <w:t xml:space="preserve"> </w:t>
      </w:r>
      <w:r>
        <w:rPr>
          <w:rFonts w:ascii="Arial" w:hAnsi="Arial"/>
          <w:sz w:val="20"/>
          <w:lang w:val="fr-CA"/>
        </w:rPr>
        <w:t>Si le client dispose d’une version autre que française de Microsoft Office, l’intégration de la version française du logiciel ACT! avec cette version de Microsoft Office ne fonctionnera pas.</w:t>
      </w:r>
      <w:r>
        <w:rPr>
          <w:rFonts w:ascii="Arial" w:hAnsi="Arial"/>
          <w:sz w:val="20"/>
        </w:rPr>
        <w:t xml:space="preserve"> </w:t>
      </w:r>
      <w:r>
        <w:rPr>
          <w:rFonts w:ascii="Arial" w:hAnsi="Arial"/>
          <w:sz w:val="20"/>
          <w:lang w:val="fr-CA"/>
        </w:rPr>
        <w:t>Par exemple, les fonctions de fusion et de multipostage et l’intégration de Microsoft Outlook avec le logiciel ACT!, entre autres, ne fonctionneront pas comme il se doit.</w:t>
      </w:r>
      <w:r>
        <w:rPr>
          <w:rFonts w:ascii="Arial" w:hAnsi="Arial"/>
          <w:sz w:val="20"/>
        </w:rPr>
        <w:t xml:space="preserve"> </w:t>
      </w:r>
    </w:p>
    <w:p w:rsidR="00F83AC3" w:rsidRDefault="00F83AC3">
      <w:pPr>
        <w:numPr>
          <w:ilvl w:val="0"/>
          <w:numId w:val="7"/>
        </w:numPr>
        <w:rPr>
          <w:rFonts w:ascii="Arial" w:hAnsi="Arial"/>
        </w:rPr>
      </w:pPr>
      <w:r>
        <w:rPr>
          <w:rFonts w:ascii="Arial" w:hAnsi="Arial"/>
          <w:sz w:val="20"/>
          <w:lang w:val="fr-CA"/>
        </w:rPr>
        <w:t>Synchronisation</w:t>
      </w:r>
      <w:r>
        <w:rPr>
          <w:rFonts w:ascii="Arial" w:hAnsi="Arial"/>
          <w:sz w:val="20"/>
        </w:rPr>
        <w:t xml:space="preserve"> </w:t>
      </w:r>
    </w:p>
    <w:p w:rsidR="00F83AC3" w:rsidRDefault="00F83AC3">
      <w:pPr>
        <w:numPr>
          <w:ilvl w:val="1"/>
          <w:numId w:val="5"/>
        </w:numPr>
        <w:rPr>
          <w:rFonts w:ascii="Arial" w:hAnsi="Arial"/>
        </w:rPr>
      </w:pPr>
      <w:r>
        <w:rPr>
          <w:rFonts w:ascii="Arial" w:hAnsi="Arial"/>
          <w:sz w:val="20"/>
          <w:lang w:val="fr-CA"/>
        </w:rPr>
        <w:t>Les clients ne peuvent pas synchroniser une base de données hôte en anglais à une base de données distante en français.</w:t>
      </w:r>
      <w:r>
        <w:rPr>
          <w:rFonts w:ascii="Arial" w:hAnsi="Arial"/>
          <w:sz w:val="20"/>
        </w:rPr>
        <w:t xml:space="preserve"> </w:t>
      </w:r>
    </w:p>
    <w:p w:rsidR="00F83AC3" w:rsidRDefault="00F83AC3">
      <w:pPr>
        <w:numPr>
          <w:ilvl w:val="0"/>
          <w:numId w:val="7"/>
        </w:numPr>
        <w:rPr>
          <w:rFonts w:ascii="Arial" w:hAnsi="Arial"/>
          <w:sz w:val="20"/>
        </w:rPr>
      </w:pPr>
      <w:r>
        <w:rPr>
          <w:rFonts w:ascii="Arial" w:hAnsi="Arial"/>
          <w:sz w:val="20"/>
          <w:lang w:val="fr-CA"/>
        </w:rPr>
        <w:t>Les listes de sélection dans le logiciel ACT! ne peuvent être qu’en une seule langue, soit l’anglais, soit le français.</w:t>
      </w:r>
    </w:p>
    <w:p w:rsidR="00F83AC3" w:rsidRDefault="00F83AC3">
      <w:pPr>
        <w:rPr>
          <w:rFonts w:ascii="Arial" w:hAnsi="Arial"/>
          <w:sz w:val="20"/>
        </w:rPr>
      </w:pPr>
    </w:p>
    <w:p w:rsidR="00F83AC3" w:rsidRDefault="00F83AC3">
      <w:pPr>
        <w:rPr>
          <w:rFonts w:ascii="Arial" w:hAnsi="Arial"/>
          <w:sz w:val="20"/>
        </w:rPr>
      </w:pPr>
      <w:r>
        <w:rPr>
          <w:rFonts w:ascii="Arial" w:hAnsi="Arial"/>
          <w:sz w:val="20"/>
          <w:lang w:val="fr-CA"/>
        </w:rPr>
        <w:t>Les importations et les exportations risquent d’occasionner des problèmes en raison des différents formats de langues, dates/heures, numéros de téléphone et devises entre les versions anglaise et française (France) du logiciel ACT!.</w:t>
      </w:r>
    </w:p>
    <w:p w:rsidR="00F83AC3" w:rsidRDefault="00F83AC3">
      <w:pPr>
        <w:rPr>
          <w:rFonts w:ascii="Arial" w:hAnsi="Arial"/>
          <w:sz w:val="20"/>
        </w:rPr>
      </w:pPr>
    </w:p>
    <w:p w:rsidR="00F83AC3" w:rsidRDefault="00F83AC3">
      <w:pPr>
        <w:rPr>
          <w:rFonts w:ascii="Arial" w:hAnsi="Arial"/>
          <w:b/>
          <w:i/>
          <w:sz w:val="20"/>
        </w:rPr>
      </w:pPr>
      <w:r>
        <w:rPr>
          <w:rFonts w:ascii="Arial" w:hAnsi="Arial"/>
          <w:b/>
          <w:i/>
          <w:sz w:val="20"/>
          <w:lang w:val="fr-CA"/>
        </w:rPr>
        <w:t>Scénarios courants</w:t>
      </w:r>
    </w:p>
    <w:p w:rsidR="00F83AC3" w:rsidRDefault="00F83AC3">
      <w:pPr>
        <w:rPr>
          <w:rStyle w:val="Strong"/>
          <w:rFonts w:ascii="Arial" w:hAnsi="Arial"/>
          <w:bCs w:val="0"/>
          <w:sz w:val="20"/>
          <w:u w:val="single"/>
        </w:rPr>
      </w:pPr>
    </w:p>
    <w:p w:rsidR="00F83AC3" w:rsidRDefault="00F83AC3">
      <w:r>
        <w:rPr>
          <w:rStyle w:val="Strong"/>
          <w:rFonts w:ascii="Arial" w:hAnsi="Arial"/>
          <w:bCs w:val="0"/>
          <w:sz w:val="20"/>
          <w:u w:val="single"/>
          <w:lang w:val="fr-CA"/>
        </w:rPr>
        <w:t>Cas relatif à l’utilisation:</w:t>
      </w:r>
    </w:p>
    <w:p w:rsidR="00F83AC3" w:rsidRDefault="00F83AC3">
      <w:r>
        <w:rPr>
          <w:rFonts w:ascii="Arial" w:hAnsi="Arial"/>
          <w:sz w:val="20"/>
          <w:lang w:val="fr-CA"/>
        </w:rPr>
        <w:t>Un client utilise la version anglaise du logiciel ACT! et souhaite passer à une version non anglaise et mettre sa base de données à jour.</w:t>
      </w:r>
      <w:r>
        <w:rPr>
          <w:rFonts w:ascii="Arial" w:hAnsi="Arial"/>
          <w:sz w:val="20"/>
        </w:rPr>
        <w:t xml:space="preserve"> </w:t>
      </w:r>
    </w:p>
    <w:p w:rsidR="00F83AC3" w:rsidRDefault="00F83AC3"/>
    <w:p w:rsidR="00F83AC3" w:rsidRDefault="00F83AC3">
      <w:r>
        <w:rPr>
          <w:rFonts w:ascii="Arial" w:hAnsi="Arial"/>
          <w:sz w:val="20"/>
          <w:lang w:val="fr-CA"/>
        </w:rPr>
        <w:t>Problèmes et solutions:</w:t>
      </w:r>
    </w:p>
    <w:p w:rsidR="00F83AC3" w:rsidRDefault="00F83AC3">
      <w:pPr>
        <w:rPr>
          <w:rFonts w:ascii="Arial" w:hAnsi="Arial"/>
        </w:rPr>
      </w:pPr>
      <w:r>
        <w:rPr>
          <w:rFonts w:ascii="Arial" w:hAnsi="Arial"/>
          <w:sz w:val="20"/>
          <w:lang w:val="fr-CA"/>
        </w:rPr>
        <w:t>Les versions 9.0.1, 10.0 et 10.0.1 du logiciel ACT! ne permettent pas d’effectuer cette opération.</w:t>
      </w:r>
      <w:r>
        <w:rPr>
          <w:rFonts w:ascii="Arial" w:hAnsi="Arial"/>
          <w:sz w:val="20"/>
        </w:rPr>
        <w:t xml:space="preserve"> </w:t>
      </w:r>
      <w:r>
        <w:rPr>
          <w:rFonts w:ascii="Arial" w:hAnsi="Arial"/>
          <w:sz w:val="20"/>
          <w:lang w:val="fr-CA"/>
        </w:rPr>
        <w:t>Les bases de données ne peuvent être ouvertes qu'à partir d’un logiciel ACT! dans la même langue que celle utilisée pour créer la base de données.</w:t>
      </w:r>
      <w:r>
        <w:rPr>
          <w:rFonts w:ascii="Arial" w:hAnsi="Arial"/>
          <w:sz w:val="20"/>
        </w:rPr>
        <w:t xml:space="preserve"> </w:t>
      </w:r>
      <w:r>
        <w:rPr>
          <w:rFonts w:ascii="Arial" w:hAnsi="Arial"/>
          <w:sz w:val="20"/>
          <w:lang w:val="fr-CA"/>
        </w:rPr>
        <w:t>Par exemple, si une base de données à été créée à partir de la version anglaise du logiciel ACT!, elle ne peut pas être ouverte ni mise à jour en format français.</w:t>
      </w:r>
      <w:r>
        <w:rPr>
          <w:rFonts w:ascii="Arial" w:hAnsi="Arial"/>
          <w:sz w:val="20"/>
        </w:rPr>
        <w:t xml:space="preserve"> </w:t>
      </w:r>
    </w:p>
    <w:p w:rsidR="00F83AC3" w:rsidRDefault="00F83AC3">
      <w:pPr>
        <w:rPr>
          <w:rFonts w:ascii="Arial" w:hAnsi="Arial"/>
          <w:sz w:val="20"/>
        </w:rPr>
      </w:pPr>
    </w:p>
    <w:p w:rsidR="00F83AC3" w:rsidRDefault="00F83AC3">
      <w:r>
        <w:rPr>
          <w:rFonts w:ascii="Arial" w:hAnsi="Arial"/>
          <w:sz w:val="20"/>
          <w:lang w:val="fr-CA"/>
        </w:rPr>
        <w:lastRenderedPageBreak/>
        <w:t>Les versions 10.0.2 et ultérieures du logiciel ACT! permettent d’ouvrir les bases de données à partir d’un logiciel ACT! d'une autre langue.</w:t>
      </w:r>
      <w:r>
        <w:rPr>
          <w:rFonts w:ascii="Arial" w:hAnsi="Arial"/>
          <w:sz w:val="20"/>
        </w:rPr>
        <w:t xml:space="preserve"> </w:t>
      </w:r>
      <w:r>
        <w:rPr>
          <w:rFonts w:ascii="Arial" w:hAnsi="Arial"/>
          <w:sz w:val="20"/>
          <w:lang w:val="fr-CA"/>
        </w:rPr>
        <w:t>Toutefois, cette nouvelle fonction ne règle pas les autres problèmes relatifs aux changements de langues, tels que la conversion de devises.</w:t>
      </w:r>
      <w:r>
        <w:rPr>
          <w:rFonts w:ascii="Arial" w:hAnsi="Arial"/>
          <w:sz w:val="20"/>
        </w:rPr>
        <w:t xml:space="preserve"> </w:t>
      </w:r>
      <w:r>
        <w:rPr>
          <w:rFonts w:ascii="Arial" w:hAnsi="Arial"/>
          <w:sz w:val="20"/>
          <w:lang w:val="fr-CA"/>
        </w:rPr>
        <w:t>Les présentations, les rapports, les enveloppes et les éléments de menus s’afficheront dans la langue du logiciel ACT! définie sur le serveur.</w:t>
      </w:r>
      <w:r>
        <w:rPr>
          <w:rFonts w:ascii="Arial" w:hAnsi="Arial"/>
          <w:sz w:val="20"/>
        </w:rPr>
        <w:t xml:space="preserve"> </w:t>
      </w:r>
    </w:p>
    <w:p w:rsidR="00F83AC3" w:rsidRDefault="00F83AC3"/>
    <w:p w:rsidR="00F83AC3" w:rsidRDefault="00F83AC3">
      <w:pPr>
        <w:pStyle w:val="Heading3"/>
        <w:rPr>
          <w:rFonts w:cstheme="minorBidi"/>
          <w:bCs w:val="0"/>
          <w:szCs w:val="24"/>
        </w:rPr>
      </w:pPr>
      <w:r>
        <w:rPr>
          <w:rFonts w:cstheme="minorBidi"/>
          <w:bCs w:val="0"/>
          <w:szCs w:val="24"/>
          <w:lang w:val="fr-CA"/>
        </w:rPr>
        <w:t>Commandes de tierce partie et RTF</w:t>
      </w:r>
      <w:r>
        <w:rPr>
          <w:rFonts w:cstheme="minorBidi"/>
          <w:bCs w:val="0"/>
          <w:szCs w:val="24"/>
        </w:rPr>
        <w:t xml:space="preserve"> </w:t>
      </w:r>
    </w:p>
    <w:p w:rsidR="00F83AC3" w:rsidRDefault="00F83AC3">
      <w:pPr>
        <w:rPr>
          <w:rFonts w:ascii="Arial" w:hAnsi="Arial"/>
        </w:rPr>
      </w:pPr>
      <w:r>
        <w:rPr>
          <w:rFonts w:ascii="Arial" w:hAnsi="Arial"/>
          <w:sz w:val="20"/>
          <w:lang w:val="fr-CA"/>
        </w:rPr>
        <w:t>Les commandes de tierce partie et les commandes RTF s’affichent uniquement en anglais.</w:t>
      </w:r>
      <w:r>
        <w:rPr>
          <w:rFonts w:ascii="Arial" w:hAnsi="Arial"/>
          <w:sz w:val="20"/>
        </w:rPr>
        <w:t xml:space="preserve"> </w:t>
      </w:r>
    </w:p>
    <w:p w:rsidR="00F83AC3" w:rsidRDefault="00F83AC3">
      <w:pPr>
        <w:rPr>
          <w:rFonts w:ascii="Arial" w:hAnsi="Arial"/>
          <w:sz w:val="20"/>
        </w:rPr>
      </w:pPr>
    </w:p>
    <w:p w:rsidR="00F83AC3" w:rsidRPr="00F83AC3" w:rsidRDefault="00F83AC3">
      <w:pPr>
        <w:rPr>
          <w:rFonts w:ascii="Arial" w:hAnsi="Arial"/>
          <w:sz w:val="20"/>
          <w:lang w:val="fr-CA"/>
        </w:rPr>
      </w:pPr>
      <w:r w:rsidRPr="00F83AC3">
        <w:rPr>
          <w:rFonts w:ascii="Arial" w:hAnsi="Arial"/>
          <w:sz w:val="20"/>
          <w:lang w:val="fr-CA"/>
        </w:rPr>
        <w:t>ACT! for Palm OS®, ACT! Link for Palm OS et ACT! Link for PocketPC sont disponibles uniquement en anglais.</w:t>
      </w:r>
    </w:p>
    <w:p w:rsidR="00F83AC3" w:rsidRDefault="00F83AC3">
      <w:pPr>
        <w:pStyle w:val="Heading3"/>
        <w:rPr>
          <w:rFonts w:cstheme="minorBidi"/>
          <w:bCs w:val="0"/>
          <w:szCs w:val="24"/>
        </w:rPr>
      </w:pPr>
    </w:p>
    <w:p w:rsidR="00F83AC3" w:rsidRDefault="00F83AC3">
      <w:pPr>
        <w:rPr>
          <w:rFonts w:ascii="Arial" w:hAnsi="Arial"/>
          <w:b/>
          <w:color w:val="000000"/>
          <w:sz w:val="20"/>
          <w:lang w:val="en-IE"/>
        </w:rPr>
      </w:pPr>
    </w:p>
    <w:p w:rsidR="00F83AC3" w:rsidRDefault="00F83AC3">
      <w:pPr>
        <w:rPr>
          <w:rFonts w:ascii="Arial" w:hAnsi="Arial"/>
          <w:b/>
          <w:color w:val="000000"/>
          <w:sz w:val="20"/>
          <w:lang w:val="en-IE"/>
        </w:rPr>
      </w:pPr>
    </w:p>
    <w:p w:rsidR="00F83AC3" w:rsidRDefault="00F83AC3">
      <w:pPr>
        <w:rPr>
          <w:rFonts w:ascii="Arial" w:hAnsi="Arial"/>
          <w:b/>
          <w:color w:val="000000"/>
          <w:sz w:val="20"/>
          <w:lang w:val="en-IE"/>
        </w:rPr>
      </w:pPr>
    </w:p>
    <w:p w:rsidR="00F83AC3" w:rsidRPr="00F83AC3" w:rsidRDefault="00F83AC3">
      <w:pPr>
        <w:rPr>
          <w:rFonts w:ascii="Arial" w:hAnsi="Arial" w:cs="Arial"/>
          <w:sz w:val="20"/>
          <w:szCs w:val="20"/>
          <w:lang w:eastAsia="en-US"/>
        </w:rPr>
      </w:pPr>
      <w:r w:rsidRPr="00F83AC3">
        <w:rPr>
          <w:rFonts w:ascii="Arial" w:hAnsi="Arial" w:cs="Arial"/>
          <w:sz w:val="20"/>
          <w:szCs w:val="20"/>
          <w:lang w:eastAsia="en-US"/>
        </w:rPr>
        <w:t>© 2010 Sage Software, Inc. Tous droits réservés.  Sage, les logos de Sage, ACT!, et les noms des produits et services de Sage mentionnés dans les présentes sont des marques déposées ou des marques de commerce de Sage Software, Inc., ou de ses entités affiliées. Toutes les autres marques de commerce appartiennent à leur propriétaire respectif.</w:t>
      </w:r>
    </w:p>
    <w:p w:rsidR="00F83AC3" w:rsidRDefault="00F83AC3">
      <w:pPr>
        <w:rPr>
          <w:rFonts w:ascii="Arial" w:hAnsi="Arial"/>
          <w:sz w:val="20"/>
        </w:rPr>
      </w:pPr>
    </w:p>
    <w:sectPr w:rsidR="00F83AC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AD5" w:rsidRDefault="00091AD5">
      <w:r>
        <w:separator/>
      </w:r>
    </w:p>
  </w:endnote>
  <w:endnote w:type="continuationSeparator" w:id="0">
    <w:p w:rsidR="00091AD5" w:rsidRDefault="00091A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s²Ó©úÅé"/>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C3" w:rsidRDefault="00F83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3AC3" w:rsidRDefault="00F83A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C3" w:rsidRDefault="00F83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756">
      <w:rPr>
        <w:rStyle w:val="PageNumber"/>
        <w:noProof/>
      </w:rPr>
      <w:t>1</w:t>
    </w:r>
    <w:r>
      <w:rPr>
        <w:rStyle w:val="PageNumber"/>
      </w:rPr>
      <w:fldChar w:fldCharType="end"/>
    </w:r>
  </w:p>
  <w:p w:rsidR="00F83AC3" w:rsidRDefault="00F83A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AD5" w:rsidRDefault="00091AD5">
      <w:r>
        <w:separator/>
      </w:r>
    </w:p>
  </w:footnote>
  <w:footnote w:type="continuationSeparator" w:id="0">
    <w:p w:rsidR="00091AD5" w:rsidRDefault="00091A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62479"/>
    <w:multiLevelType w:val="hybridMultilevel"/>
    <w:tmpl w:val="1F5A313E"/>
    <w:lvl w:ilvl="0" w:tplc="04090011">
      <w:start w:val="1"/>
      <w:numFmt w:val="decimal"/>
      <w:lvlText w:val="%1)"/>
      <w:lvlJc w:val="left"/>
      <w:pPr>
        <w:tabs>
          <w:tab w:val="num" w:pos="360"/>
        </w:tabs>
        <w:ind w:left="360" w:hanging="360"/>
      </w:pPr>
      <w:rPr>
        <w:rFonts w:cstheme="minorBidi"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D1B6EC58">
      <w:numFmt w:val="bullet"/>
      <w:lvlText w:val="-"/>
      <w:lvlJc w:val="left"/>
      <w:pPr>
        <w:tabs>
          <w:tab w:val="num" w:pos="2520"/>
        </w:tabs>
        <w:ind w:left="2520" w:hanging="360"/>
      </w:pPr>
      <w:rPr>
        <w:rFonts w:ascii="Arial" w:eastAsia="Times New Roman" w:hAnsi="Aria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A29094D"/>
    <w:multiLevelType w:val="hybridMultilevel"/>
    <w:tmpl w:val="15662E96"/>
    <w:lvl w:ilvl="0" w:tplc="18090001">
      <w:start w:val="1"/>
      <w:numFmt w:val="bullet"/>
      <w:lvlText w:val=""/>
      <w:lvlJc w:val="left"/>
      <w:pPr>
        <w:ind w:left="1080" w:hanging="360"/>
      </w:pPr>
      <w:rPr>
        <w:rFonts w:ascii="Symbol" w:hAnsi="Symbol" w:hint="default"/>
      </w:rPr>
    </w:lvl>
    <w:lvl w:ilvl="1" w:tplc="18090003">
      <w:start w:val="1"/>
      <w:numFmt w:val="decimal"/>
      <w:lvlText w:val="%2."/>
      <w:lvlJc w:val="left"/>
      <w:pPr>
        <w:tabs>
          <w:tab w:val="num" w:pos="1440"/>
        </w:tabs>
        <w:ind w:left="1440" w:hanging="360"/>
      </w:pPr>
      <w:rPr>
        <w:rFonts w:cstheme="minorBidi"/>
      </w:rPr>
    </w:lvl>
    <w:lvl w:ilvl="2" w:tplc="18090005">
      <w:start w:val="1"/>
      <w:numFmt w:val="decimal"/>
      <w:lvlText w:val="%3."/>
      <w:lvlJc w:val="left"/>
      <w:pPr>
        <w:tabs>
          <w:tab w:val="num" w:pos="2160"/>
        </w:tabs>
        <w:ind w:left="2160" w:hanging="360"/>
      </w:pPr>
      <w:rPr>
        <w:rFonts w:cstheme="minorBidi"/>
      </w:rPr>
    </w:lvl>
    <w:lvl w:ilvl="3" w:tplc="18090001">
      <w:start w:val="1"/>
      <w:numFmt w:val="decimal"/>
      <w:lvlText w:val="%4."/>
      <w:lvlJc w:val="left"/>
      <w:pPr>
        <w:tabs>
          <w:tab w:val="num" w:pos="2880"/>
        </w:tabs>
        <w:ind w:left="2880" w:hanging="360"/>
      </w:pPr>
      <w:rPr>
        <w:rFonts w:cstheme="minorBidi"/>
      </w:rPr>
    </w:lvl>
    <w:lvl w:ilvl="4" w:tplc="18090003">
      <w:start w:val="1"/>
      <w:numFmt w:val="decimal"/>
      <w:lvlText w:val="%5."/>
      <w:lvlJc w:val="left"/>
      <w:pPr>
        <w:tabs>
          <w:tab w:val="num" w:pos="3600"/>
        </w:tabs>
        <w:ind w:left="3600" w:hanging="360"/>
      </w:pPr>
      <w:rPr>
        <w:rFonts w:cstheme="minorBidi"/>
      </w:rPr>
    </w:lvl>
    <w:lvl w:ilvl="5" w:tplc="18090005">
      <w:start w:val="1"/>
      <w:numFmt w:val="decimal"/>
      <w:lvlText w:val="%6."/>
      <w:lvlJc w:val="left"/>
      <w:pPr>
        <w:tabs>
          <w:tab w:val="num" w:pos="4320"/>
        </w:tabs>
        <w:ind w:left="4320" w:hanging="360"/>
      </w:pPr>
      <w:rPr>
        <w:rFonts w:cstheme="minorBidi"/>
      </w:rPr>
    </w:lvl>
    <w:lvl w:ilvl="6" w:tplc="18090001">
      <w:start w:val="1"/>
      <w:numFmt w:val="decimal"/>
      <w:lvlText w:val="%7."/>
      <w:lvlJc w:val="left"/>
      <w:pPr>
        <w:tabs>
          <w:tab w:val="num" w:pos="5040"/>
        </w:tabs>
        <w:ind w:left="5040" w:hanging="360"/>
      </w:pPr>
      <w:rPr>
        <w:rFonts w:cstheme="minorBidi"/>
      </w:rPr>
    </w:lvl>
    <w:lvl w:ilvl="7" w:tplc="18090003">
      <w:start w:val="1"/>
      <w:numFmt w:val="decimal"/>
      <w:lvlText w:val="%8."/>
      <w:lvlJc w:val="left"/>
      <w:pPr>
        <w:tabs>
          <w:tab w:val="num" w:pos="5760"/>
        </w:tabs>
        <w:ind w:left="5760" w:hanging="360"/>
      </w:pPr>
      <w:rPr>
        <w:rFonts w:cstheme="minorBidi"/>
      </w:rPr>
    </w:lvl>
    <w:lvl w:ilvl="8" w:tplc="18090005">
      <w:start w:val="1"/>
      <w:numFmt w:val="decimal"/>
      <w:lvlText w:val="%9."/>
      <w:lvlJc w:val="left"/>
      <w:pPr>
        <w:tabs>
          <w:tab w:val="num" w:pos="6480"/>
        </w:tabs>
        <w:ind w:left="6480" w:hanging="360"/>
      </w:pPr>
      <w:rPr>
        <w:rFonts w:cstheme="minorBidi"/>
      </w:rPr>
    </w:lvl>
  </w:abstractNum>
  <w:abstractNum w:abstractNumId="2">
    <w:nsid w:val="3E115A97"/>
    <w:multiLevelType w:val="hybridMultilevel"/>
    <w:tmpl w:val="CDE09904"/>
    <w:lvl w:ilvl="0" w:tplc="04090011">
      <w:start w:val="1"/>
      <w:numFmt w:val="decimal"/>
      <w:lvlText w:val="%1)"/>
      <w:lvlJc w:val="left"/>
      <w:pPr>
        <w:tabs>
          <w:tab w:val="num" w:pos="360"/>
        </w:tabs>
        <w:ind w:left="360" w:hanging="360"/>
      </w:pPr>
      <w:rPr>
        <w:rFonts w:cstheme="minorBidi"/>
      </w:rPr>
    </w:lvl>
    <w:lvl w:ilvl="1" w:tplc="04090019">
      <w:start w:val="1"/>
      <w:numFmt w:val="lowerLetter"/>
      <w:lvlText w:val="%2."/>
      <w:lvlJc w:val="left"/>
      <w:pPr>
        <w:tabs>
          <w:tab w:val="num" w:pos="1080"/>
        </w:tabs>
        <w:ind w:left="1080" w:hanging="360"/>
      </w:pPr>
      <w:rPr>
        <w:rFonts w:cstheme="minorBidi"/>
      </w:rPr>
    </w:lvl>
    <w:lvl w:ilvl="2" w:tplc="0409001B" w:tentative="1">
      <w:start w:val="1"/>
      <w:numFmt w:val="lowerRoman"/>
      <w:lvlText w:val="%3."/>
      <w:lvlJc w:val="right"/>
      <w:pPr>
        <w:tabs>
          <w:tab w:val="num" w:pos="1800"/>
        </w:tabs>
        <w:ind w:left="1800" w:hanging="180"/>
      </w:pPr>
      <w:rPr>
        <w:rFonts w:cstheme="minorBidi"/>
      </w:rPr>
    </w:lvl>
    <w:lvl w:ilvl="3" w:tplc="0409000F" w:tentative="1">
      <w:start w:val="1"/>
      <w:numFmt w:val="decimal"/>
      <w:lvlText w:val="%4."/>
      <w:lvlJc w:val="left"/>
      <w:pPr>
        <w:tabs>
          <w:tab w:val="num" w:pos="2520"/>
        </w:tabs>
        <w:ind w:left="2520" w:hanging="360"/>
      </w:pPr>
      <w:rPr>
        <w:rFonts w:cstheme="minorBidi"/>
      </w:rPr>
    </w:lvl>
    <w:lvl w:ilvl="4" w:tplc="04090019" w:tentative="1">
      <w:start w:val="1"/>
      <w:numFmt w:val="lowerLetter"/>
      <w:lvlText w:val="%5."/>
      <w:lvlJc w:val="left"/>
      <w:pPr>
        <w:tabs>
          <w:tab w:val="num" w:pos="3240"/>
        </w:tabs>
        <w:ind w:left="3240" w:hanging="360"/>
      </w:pPr>
      <w:rPr>
        <w:rFonts w:cstheme="minorBidi"/>
      </w:rPr>
    </w:lvl>
    <w:lvl w:ilvl="5" w:tplc="0409001B" w:tentative="1">
      <w:start w:val="1"/>
      <w:numFmt w:val="lowerRoman"/>
      <w:lvlText w:val="%6."/>
      <w:lvlJc w:val="right"/>
      <w:pPr>
        <w:tabs>
          <w:tab w:val="num" w:pos="3960"/>
        </w:tabs>
        <w:ind w:left="3960" w:hanging="180"/>
      </w:pPr>
      <w:rPr>
        <w:rFonts w:cstheme="minorBidi"/>
      </w:rPr>
    </w:lvl>
    <w:lvl w:ilvl="6" w:tplc="0409000F" w:tentative="1">
      <w:start w:val="1"/>
      <w:numFmt w:val="decimal"/>
      <w:lvlText w:val="%7."/>
      <w:lvlJc w:val="left"/>
      <w:pPr>
        <w:tabs>
          <w:tab w:val="num" w:pos="4680"/>
        </w:tabs>
        <w:ind w:left="4680" w:hanging="360"/>
      </w:pPr>
      <w:rPr>
        <w:rFonts w:cstheme="minorBidi"/>
      </w:rPr>
    </w:lvl>
    <w:lvl w:ilvl="7" w:tplc="04090019" w:tentative="1">
      <w:start w:val="1"/>
      <w:numFmt w:val="lowerLetter"/>
      <w:lvlText w:val="%8."/>
      <w:lvlJc w:val="left"/>
      <w:pPr>
        <w:tabs>
          <w:tab w:val="num" w:pos="5400"/>
        </w:tabs>
        <w:ind w:left="5400" w:hanging="360"/>
      </w:pPr>
      <w:rPr>
        <w:rFonts w:cstheme="minorBidi"/>
      </w:rPr>
    </w:lvl>
    <w:lvl w:ilvl="8" w:tplc="0409001B" w:tentative="1">
      <w:start w:val="1"/>
      <w:numFmt w:val="lowerRoman"/>
      <w:lvlText w:val="%9."/>
      <w:lvlJc w:val="right"/>
      <w:pPr>
        <w:tabs>
          <w:tab w:val="num" w:pos="6120"/>
        </w:tabs>
        <w:ind w:left="6120" w:hanging="180"/>
      </w:pPr>
      <w:rPr>
        <w:rFonts w:cstheme="minorBidi"/>
      </w:rPr>
    </w:lvl>
  </w:abstractNum>
  <w:abstractNum w:abstractNumId="3">
    <w:nsid w:val="4CC7403F"/>
    <w:multiLevelType w:val="hybridMultilevel"/>
    <w:tmpl w:val="DE8408F8"/>
    <w:lvl w:ilvl="0" w:tplc="04090011">
      <w:start w:val="1"/>
      <w:numFmt w:val="decimal"/>
      <w:lvlText w:val="%1)"/>
      <w:lvlJc w:val="left"/>
      <w:pPr>
        <w:tabs>
          <w:tab w:val="num" w:pos="360"/>
        </w:tabs>
        <w:ind w:left="360" w:hanging="360"/>
      </w:pPr>
      <w:rPr>
        <w:rFonts w:cstheme="minorBidi"/>
      </w:rPr>
    </w:lvl>
    <w:lvl w:ilvl="1" w:tplc="04090019" w:tentative="1">
      <w:start w:val="1"/>
      <w:numFmt w:val="lowerLetter"/>
      <w:lvlText w:val="%2."/>
      <w:lvlJc w:val="left"/>
      <w:pPr>
        <w:tabs>
          <w:tab w:val="num" w:pos="1080"/>
        </w:tabs>
        <w:ind w:left="1080" w:hanging="360"/>
      </w:pPr>
      <w:rPr>
        <w:rFonts w:cstheme="minorBidi"/>
      </w:rPr>
    </w:lvl>
    <w:lvl w:ilvl="2" w:tplc="0409001B" w:tentative="1">
      <w:start w:val="1"/>
      <w:numFmt w:val="lowerRoman"/>
      <w:lvlText w:val="%3."/>
      <w:lvlJc w:val="right"/>
      <w:pPr>
        <w:tabs>
          <w:tab w:val="num" w:pos="1800"/>
        </w:tabs>
        <w:ind w:left="1800" w:hanging="180"/>
      </w:pPr>
      <w:rPr>
        <w:rFonts w:cstheme="minorBidi"/>
      </w:rPr>
    </w:lvl>
    <w:lvl w:ilvl="3" w:tplc="0409000F" w:tentative="1">
      <w:start w:val="1"/>
      <w:numFmt w:val="decimal"/>
      <w:lvlText w:val="%4."/>
      <w:lvlJc w:val="left"/>
      <w:pPr>
        <w:tabs>
          <w:tab w:val="num" w:pos="2520"/>
        </w:tabs>
        <w:ind w:left="2520" w:hanging="360"/>
      </w:pPr>
      <w:rPr>
        <w:rFonts w:cstheme="minorBidi"/>
      </w:rPr>
    </w:lvl>
    <w:lvl w:ilvl="4" w:tplc="04090019" w:tentative="1">
      <w:start w:val="1"/>
      <w:numFmt w:val="lowerLetter"/>
      <w:lvlText w:val="%5."/>
      <w:lvlJc w:val="left"/>
      <w:pPr>
        <w:tabs>
          <w:tab w:val="num" w:pos="3240"/>
        </w:tabs>
        <w:ind w:left="3240" w:hanging="360"/>
      </w:pPr>
      <w:rPr>
        <w:rFonts w:cstheme="minorBidi"/>
      </w:rPr>
    </w:lvl>
    <w:lvl w:ilvl="5" w:tplc="0409001B" w:tentative="1">
      <w:start w:val="1"/>
      <w:numFmt w:val="lowerRoman"/>
      <w:lvlText w:val="%6."/>
      <w:lvlJc w:val="right"/>
      <w:pPr>
        <w:tabs>
          <w:tab w:val="num" w:pos="3960"/>
        </w:tabs>
        <w:ind w:left="3960" w:hanging="180"/>
      </w:pPr>
      <w:rPr>
        <w:rFonts w:cstheme="minorBidi"/>
      </w:rPr>
    </w:lvl>
    <w:lvl w:ilvl="6" w:tplc="0409000F" w:tentative="1">
      <w:start w:val="1"/>
      <w:numFmt w:val="decimal"/>
      <w:lvlText w:val="%7."/>
      <w:lvlJc w:val="left"/>
      <w:pPr>
        <w:tabs>
          <w:tab w:val="num" w:pos="4680"/>
        </w:tabs>
        <w:ind w:left="4680" w:hanging="360"/>
      </w:pPr>
      <w:rPr>
        <w:rFonts w:cstheme="minorBidi"/>
      </w:rPr>
    </w:lvl>
    <w:lvl w:ilvl="7" w:tplc="04090019" w:tentative="1">
      <w:start w:val="1"/>
      <w:numFmt w:val="lowerLetter"/>
      <w:lvlText w:val="%8."/>
      <w:lvlJc w:val="left"/>
      <w:pPr>
        <w:tabs>
          <w:tab w:val="num" w:pos="5400"/>
        </w:tabs>
        <w:ind w:left="5400" w:hanging="360"/>
      </w:pPr>
      <w:rPr>
        <w:rFonts w:cstheme="minorBidi"/>
      </w:rPr>
    </w:lvl>
    <w:lvl w:ilvl="8" w:tplc="0409001B" w:tentative="1">
      <w:start w:val="1"/>
      <w:numFmt w:val="lowerRoman"/>
      <w:lvlText w:val="%9."/>
      <w:lvlJc w:val="right"/>
      <w:pPr>
        <w:tabs>
          <w:tab w:val="num" w:pos="6120"/>
        </w:tabs>
        <w:ind w:left="6120" w:hanging="180"/>
      </w:pPr>
      <w:rPr>
        <w:rFonts w:cstheme="minorBidi"/>
      </w:rPr>
    </w:lvl>
  </w:abstractNum>
  <w:abstractNum w:abstractNumId="4">
    <w:nsid w:val="4FAF2335"/>
    <w:multiLevelType w:val="hybridMultilevel"/>
    <w:tmpl w:val="CBC00F9E"/>
    <w:lvl w:ilvl="0" w:tplc="18090001">
      <w:start w:val="1"/>
      <w:numFmt w:val="bullet"/>
      <w:lvlText w:val=""/>
      <w:lvlJc w:val="left"/>
      <w:pPr>
        <w:ind w:left="1080" w:hanging="360"/>
      </w:pPr>
      <w:rPr>
        <w:rFonts w:ascii="Symbol" w:hAnsi="Symbol" w:hint="default"/>
      </w:rPr>
    </w:lvl>
    <w:lvl w:ilvl="1" w:tplc="18090003">
      <w:start w:val="1"/>
      <w:numFmt w:val="decimal"/>
      <w:lvlText w:val="%2."/>
      <w:lvlJc w:val="left"/>
      <w:pPr>
        <w:tabs>
          <w:tab w:val="num" w:pos="1440"/>
        </w:tabs>
        <w:ind w:left="1440" w:hanging="360"/>
      </w:pPr>
      <w:rPr>
        <w:rFonts w:cstheme="minorBidi"/>
      </w:rPr>
    </w:lvl>
    <w:lvl w:ilvl="2" w:tplc="18090005">
      <w:start w:val="1"/>
      <w:numFmt w:val="decimal"/>
      <w:lvlText w:val="%3."/>
      <w:lvlJc w:val="left"/>
      <w:pPr>
        <w:tabs>
          <w:tab w:val="num" w:pos="2160"/>
        </w:tabs>
        <w:ind w:left="2160" w:hanging="360"/>
      </w:pPr>
      <w:rPr>
        <w:rFonts w:cstheme="minorBidi"/>
      </w:rPr>
    </w:lvl>
    <w:lvl w:ilvl="3" w:tplc="18090001">
      <w:start w:val="1"/>
      <w:numFmt w:val="decimal"/>
      <w:lvlText w:val="%4."/>
      <w:lvlJc w:val="left"/>
      <w:pPr>
        <w:tabs>
          <w:tab w:val="num" w:pos="2880"/>
        </w:tabs>
        <w:ind w:left="2880" w:hanging="360"/>
      </w:pPr>
      <w:rPr>
        <w:rFonts w:cstheme="minorBidi"/>
      </w:rPr>
    </w:lvl>
    <w:lvl w:ilvl="4" w:tplc="18090003">
      <w:start w:val="1"/>
      <w:numFmt w:val="decimal"/>
      <w:lvlText w:val="%5."/>
      <w:lvlJc w:val="left"/>
      <w:pPr>
        <w:tabs>
          <w:tab w:val="num" w:pos="3600"/>
        </w:tabs>
        <w:ind w:left="3600" w:hanging="360"/>
      </w:pPr>
      <w:rPr>
        <w:rFonts w:cstheme="minorBidi"/>
      </w:rPr>
    </w:lvl>
    <w:lvl w:ilvl="5" w:tplc="18090005">
      <w:start w:val="1"/>
      <w:numFmt w:val="decimal"/>
      <w:lvlText w:val="%6."/>
      <w:lvlJc w:val="left"/>
      <w:pPr>
        <w:tabs>
          <w:tab w:val="num" w:pos="4320"/>
        </w:tabs>
        <w:ind w:left="4320" w:hanging="360"/>
      </w:pPr>
      <w:rPr>
        <w:rFonts w:cstheme="minorBidi"/>
      </w:rPr>
    </w:lvl>
    <w:lvl w:ilvl="6" w:tplc="18090001">
      <w:start w:val="1"/>
      <w:numFmt w:val="decimal"/>
      <w:lvlText w:val="%7."/>
      <w:lvlJc w:val="left"/>
      <w:pPr>
        <w:tabs>
          <w:tab w:val="num" w:pos="5040"/>
        </w:tabs>
        <w:ind w:left="5040" w:hanging="360"/>
      </w:pPr>
      <w:rPr>
        <w:rFonts w:cstheme="minorBidi"/>
      </w:rPr>
    </w:lvl>
    <w:lvl w:ilvl="7" w:tplc="18090003">
      <w:start w:val="1"/>
      <w:numFmt w:val="decimal"/>
      <w:lvlText w:val="%8."/>
      <w:lvlJc w:val="left"/>
      <w:pPr>
        <w:tabs>
          <w:tab w:val="num" w:pos="5760"/>
        </w:tabs>
        <w:ind w:left="5760" w:hanging="360"/>
      </w:pPr>
      <w:rPr>
        <w:rFonts w:cstheme="minorBidi"/>
      </w:rPr>
    </w:lvl>
    <w:lvl w:ilvl="8" w:tplc="18090005">
      <w:start w:val="1"/>
      <w:numFmt w:val="decimal"/>
      <w:lvlText w:val="%9."/>
      <w:lvlJc w:val="left"/>
      <w:pPr>
        <w:tabs>
          <w:tab w:val="num" w:pos="6480"/>
        </w:tabs>
        <w:ind w:left="6480" w:hanging="360"/>
      </w:pPr>
      <w:rPr>
        <w:rFonts w:cstheme="minorBidi"/>
      </w:rPr>
    </w:lvl>
  </w:abstractNum>
  <w:abstractNum w:abstractNumId="5">
    <w:nsid w:val="644B525E"/>
    <w:multiLevelType w:val="hybridMultilevel"/>
    <w:tmpl w:val="59EADB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6FC0302"/>
    <w:multiLevelType w:val="hybridMultilevel"/>
    <w:tmpl w:val="2880F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8A805AF"/>
    <w:multiLevelType w:val="hybridMultilevel"/>
    <w:tmpl w:val="5546E7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D1B6EC58">
      <w:numFmt w:val="bullet"/>
      <w:lvlText w:val="-"/>
      <w:lvlJc w:val="left"/>
      <w:pPr>
        <w:tabs>
          <w:tab w:val="num" w:pos="2520"/>
        </w:tabs>
        <w:ind w:left="2520" w:hanging="360"/>
      </w:pPr>
      <w:rPr>
        <w:rFonts w:ascii="Arial" w:eastAsia="Times New Roman" w:hAnsi="Aria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8CC70F3"/>
    <w:multiLevelType w:val="hybridMultilevel"/>
    <w:tmpl w:val="F6A84BB2"/>
    <w:lvl w:ilvl="0" w:tplc="18090001">
      <w:start w:val="1"/>
      <w:numFmt w:val="bullet"/>
      <w:lvlText w:val=""/>
      <w:lvlJc w:val="left"/>
      <w:pPr>
        <w:ind w:left="1080" w:hanging="360"/>
      </w:pPr>
      <w:rPr>
        <w:rFonts w:ascii="Symbol" w:hAnsi="Symbol" w:hint="default"/>
      </w:rPr>
    </w:lvl>
    <w:lvl w:ilvl="1" w:tplc="18090003">
      <w:start w:val="1"/>
      <w:numFmt w:val="decimal"/>
      <w:lvlText w:val="%2."/>
      <w:lvlJc w:val="left"/>
      <w:pPr>
        <w:tabs>
          <w:tab w:val="num" w:pos="1440"/>
        </w:tabs>
        <w:ind w:left="1440" w:hanging="360"/>
      </w:pPr>
      <w:rPr>
        <w:rFonts w:cstheme="minorBidi"/>
      </w:rPr>
    </w:lvl>
    <w:lvl w:ilvl="2" w:tplc="18090005">
      <w:start w:val="1"/>
      <w:numFmt w:val="decimal"/>
      <w:lvlText w:val="%3."/>
      <w:lvlJc w:val="left"/>
      <w:pPr>
        <w:tabs>
          <w:tab w:val="num" w:pos="2160"/>
        </w:tabs>
        <w:ind w:left="2160" w:hanging="360"/>
      </w:pPr>
      <w:rPr>
        <w:rFonts w:cstheme="minorBidi"/>
      </w:rPr>
    </w:lvl>
    <w:lvl w:ilvl="3" w:tplc="18090001">
      <w:start w:val="1"/>
      <w:numFmt w:val="decimal"/>
      <w:lvlText w:val="%4."/>
      <w:lvlJc w:val="left"/>
      <w:pPr>
        <w:tabs>
          <w:tab w:val="num" w:pos="2880"/>
        </w:tabs>
        <w:ind w:left="2880" w:hanging="360"/>
      </w:pPr>
      <w:rPr>
        <w:rFonts w:cstheme="minorBidi"/>
      </w:rPr>
    </w:lvl>
    <w:lvl w:ilvl="4" w:tplc="18090003">
      <w:start w:val="1"/>
      <w:numFmt w:val="decimal"/>
      <w:lvlText w:val="%5."/>
      <w:lvlJc w:val="left"/>
      <w:pPr>
        <w:tabs>
          <w:tab w:val="num" w:pos="3600"/>
        </w:tabs>
        <w:ind w:left="3600" w:hanging="360"/>
      </w:pPr>
      <w:rPr>
        <w:rFonts w:cstheme="minorBidi"/>
      </w:rPr>
    </w:lvl>
    <w:lvl w:ilvl="5" w:tplc="18090005">
      <w:start w:val="1"/>
      <w:numFmt w:val="decimal"/>
      <w:lvlText w:val="%6."/>
      <w:lvlJc w:val="left"/>
      <w:pPr>
        <w:tabs>
          <w:tab w:val="num" w:pos="4320"/>
        </w:tabs>
        <w:ind w:left="4320" w:hanging="360"/>
      </w:pPr>
      <w:rPr>
        <w:rFonts w:cstheme="minorBidi"/>
      </w:rPr>
    </w:lvl>
    <w:lvl w:ilvl="6" w:tplc="18090001">
      <w:start w:val="1"/>
      <w:numFmt w:val="decimal"/>
      <w:lvlText w:val="%7."/>
      <w:lvlJc w:val="left"/>
      <w:pPr>
        <w:tabs>
          <w:tab w:val="num" w:pos="5040"/>
        </w:tabs>
        <w:ind w:left="5040" w:hanging="360"/>
      </w:pPr>
      <w:rPr>
        <w:rFonts w:cstheme="minorBidi"/>
      </w:rPr>
    </w:lvl>
    <w:lvl w:ilvl="7" w:tplc="18090003">
      <w:start w:val="1"/>
      <w:numFmt w:val="decimal"/>
      <w:lvlText w:val="%8."/>
      <w:lvlJc w:val="left"/>
      <w:pPr>
        <w:tabs>
          <w:tab w:val="num" w:pos="5760"/>
        </w:tabs>
        <w:ind w:left="5760" w:hanging="360"/>
      </w:pPr>
      <w:rPr>
        <w:rFonts w:cstheme="minorBidi"/>
      </w:rPr>
    </w:lvl>
    <w:lvl w:ilvl="8" w:tplc="18090005">
      <w:start w:val="1"/>
      <w:numFmt w:val="decimal"/>
      <w:lvlText w:val="%9."/>
      <w:lvlJc w:val="left"/>
      <w:pPr>
        <w:tabs>
          <w:tab w:val="num" w:pos="6480"/>
        </w:tabs>
        <w:ind w:left="6480" w:hanging="360"/>
      </w:pPr>
      <w:rPr>
        <w:rFonts w:cstheme="minorBidi"/>
      </w:rPr>
    </w:lvl>
  </w:abstractNum>
  <w:abstractNum w:abstractNumId="9">
    <w:nsid w:val="7EBC4933"/>
    <w:multiLevelType w:val="hybridMultilevel"/>
    <w:tmpl w:val="DAA6919E"/>
    <w:lvl w:ilvl="0" w:tplc="18090001">
      <w:start w:val="1"/>
      <w:numFmt w:val="bullet"/>
      <w:lvlText w:val=""/>
      <w:lvlJc w:val="left"/>
      <w:pPr>
        <w:ind w:left="360" w:hanging="360"/>
      </w:pPr>
      <w:rPr>
        <w:rFonts w:ascii="Symbol" w:hAnsi="Symbol" w:hint="default"/>
      </w:rPr>
    </w:lvl>
    <w:lvl w:ilvl="1" w:tplc="18090003">
      <w:start w:val="1"/>
      <w:numFmt w:val="decimal"/>
      <w:lvlText w:val="%2."/>
      <w:lvlJc w:val="left"/>
      <w:pPr>
        <w:tabs>
          <w:tab w:val="num" w:pos="720"/>
        </w:tabs>
        <w:ind w:left="720" w:hanging="360"/>
      </w:pPr>
      <w:rPr>
        <w:rFonts w:cstheme="minorBidi"/>
      </w:rPr>
    </w:lvl>
    <w:lvl w:ilvl="2" w:tplc="18090005">
      <w:start w:val="1"/>
      <w:numFmt w:val="decimal"/>
      <w:lvlText w:val="%3."/>
      <w:lvlJc w:val="left"/>
      <w:pPr>
        <w:tabs>
          <w:tab w:val="num" w:pos="1440"/>
        </w:tabs>
        <w:ind w:left="1440" w:hanging="360"/>
      </w:pPr>
      <w:rPr>
        <w:rFonts w:cstheme="minorBidi"/>
      </w:rPr>
    </w:lvl>
    <w:lvl w:ilvl="3" w:tplc="18090001">
      <w:start w:val="1"/>
      <w:numFmt w:val="decimal"/>
      <w:lvlText w:val="%4."/>
      <w:lvlJc w:val="left"/>
      <w:pPr>
        <w:tabs>
          <w:tab w:val="num" w:pos="2160"/>
        </w:tabs>
        <w:ind w:left="2160" w:hanging="360"/>
      </w:pPr>
      <w:rPr>
        <w:rFonts w:cstheme="minorBidi"/>
      </w:rPr>
    </w:lvl>
    <w:lvl w:ilvl="4" w:tplc="18090003">
      <w:start w:val="1"/>
      <w:numFmt w:val="decimal"/>
      <w:lvlText w:val="%5."/>
      <w:lvlJc w:val="left"/>
      <w:pPr>
        <w:tabs>
          <w:tab w:val="num" w:pos="2880"/>
        </w:tabs>
        <w:ind w:left="2880" w:hanging="360"/>
      </w:pPr>
      <w:rPr>
        <w:rFonts w:cstheme="minorBidi"/>
      </w:rPr>
    </w:lvl>
    <w:lvl w:ilvl="5" w:tplc="18090005">
      <w:start w:val="1"/>
      <w:numFmt w:val="decimal"/>
      <w:lvlText w:val="%6."/>
      <w:lvlJc w:val="left"/>
      <w:pPr>
        <w:tabs>
          <w:tab w:val="num" w:pos="3600"/>
        </w:tabs>
        <w:ind w:left="3600" w:hanging="360"/>
      </w:pPr>
      <w:rPr>
        <w:rFonts w:cstheme="minorBidi"/>
      </w:rPr>
    </w:lvl>
    <w:lvl w:ilvl="6" w:tplc="18090001">
      <w:start w:val="1"/>
      <w:numFmt w:val="decimal"/>
      <w:lvlText w:val="%7."/>
      <w:lvlJc w:val="left"/>
      <w:pPr>
        <w:tabs>
          <w:tab w:val="num" w:pos="4320"/>
        </w:tabs>
        <w:ind w:left="4320" w:hanging="360"/>
      </w:pPr>
      <w:rPr>
        <w:rFonts w:cstheme="minorBidi"/>
      </w:rPr>
    </w:lvl>
    <w:lvl w:ilvl="7" w:tplc="18090003">
      <w:start w:val="1"/>
      <w:numFmt w:val="decimal"/>
      <w:lvlText w:val="%8."/>
      <w:lvlJc w:val="left"/>
      <w:pPr>
        <w:tabs>
          <w:tab w:val="num" w:pos="5040"/>
        </w:tabs>
        <w:ind w:left="5040" w:hanging="360"/>
      </w:pPr>
      <w:rPr>
        <w:rFonts w:cstheme="minorBidi"/>
      </w:rPr>
    </w:lvl>
    <w:lvl w:ilvl="8" w:tplc="18090005">
      <w:start w:val="1"/>
      <w:numFmt w:val="decimal"/>
      <w:lvlText w:val="%9."/>
      <w:lvlJc w:val="left"/>
      <w:pPr>
        <w:tabs>
          <w:tab w:val="num" w:pos="5760"/>
        </w:tabs>
        <w:ind w:left="5760" w:hanging="360"/>
      </w:pPr>
      <w:rPr>
        <w:rFonts w:cstheme="minorBidi"/>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3"/>
  </w:num>
  <w:num w:numId="8">
    <w:abstractNumId w:val="6"/>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1"/>
    <w:footnote w:id="0"/>
  </w:footnotePr>
  <w:endnotePr>
    <w:endnote w:id="-1"/>
    <w:endnote w:id="0"/>
  </w:endnotePr>
  <w:compat/>
  <w:rsids>
    <w:rsidRoot w:val="00A5133D"/>
    <w:rsid w:val="000212A0"/>
    <w:rsid w:val="00055773"/>
    <w:rsid w:val="00091AD5"/>
    <w:rsid w:val="000946A2"/>
    <w:rsid w:val="000A53E6"/>
    <w:rsid w:val="00145E47"/>
    <w:rsid w:val="0016074C"/>
    <w:rsid w:val="00180E2D"/>
    <w:rsid w:val="00196C52"/>
    <w:rsid w:val="001F7C98"/>
    <w:rsid w:val="00231E26"/>
    <w:rsid w:val="00265F21"/>
    <w:rsid w:val="002812E0"/>
    <w:rsid w:val="0029258E"/>
    <w:rsid w:val="002A066C"/>
    <w:rsid w:val="002A2315"/>
    <w:rsid w:val="003534FF"/>
    <w:rsid w:val="004A260C"/>
    <w:rsid w:val="004F051F"/>
    <w:rsid w:val="005925BB"/>
    <w:rsid w:val="005B1234"/>
    <w:rsid w:val="00601346"/>
    <w:rsid w:val="00611C8F"/>
    <w:rsid w:val="00643E40"/>
    <w:rsid w:val="00667736"/>
    <w:rsid w:val="00670F2D"/>
    <w:rsid w:val="00685F9F"/>
    <w:rsid w:val="006B1F22"/>
    <w:rsid w:val="00712CA0"/>
    <w:rsid w:val="007148B6"/>
    <w:rsid w:val="00722759"/>
    <w:rsid w:val="00760B79"/>
    <w:rsid w:val="007940F0"/>
    <w:rsid w:val="007D2529"/>
    <w:rsid w:val="007E4983"/>
    <w:rsid w:val="007E606E"/>
    <w:rsid w:val="007F296C"/>
    <w:rsid w:val="00804756"/>
    <w:rsid w:val="00805E90"/>
    <w:rsid w:val="00813FDF"/>
    <w:rsid w:val="00846B48"/>
    <w:rsid w:val="00870DFD"/>
    <w:rsid w:val="0087787B"/>
    <w:rsid w:val="008F4D40"/>
    <w:rsid w:val="009059DA"/>
    <w:rsid w:val="009301B5"/>
    <w:rsid w:val="00932D39"/>
    <w:rsid w:val="00980AFE"/>
    <w:rsid w:val="0098158E"/>
    <w:rsid w:val="009975FF"/>
    <w:rsid w:val="00A0164E"/>
    <w:rsid w:val="00A24702"/>
    <w:rsid w:val="00A43B71"/>
    <w:rsid w:val="00A5133D"/>
    <w:rsid w:val="00A5467B"/>
    <w:rsid w:val="00A71D49"/>
    <w:rsid w:val="00A87D96"/>
    <w:rsid w:val="00AE1226"/>
    <w:rsid w:val="00AE7996"/>
    <w:rsid w:val="00B358DC"/>
    <w:rsid w:val="00B75E69"/>
    <w:rsid w:val="00B810E8"/>
    <w:rsid w:val="00B944EF"/>
    <w:rsid w:val="00BA2372"/>
    <w:rsid w:val="00BC37FF"/>
    <w:rsid w:val="00BC6E92"/>
    <w:rsid w:val="00C246E3"/>
    <w:rsid w:val="00C8150B"/>
    <w:rsid w:val="00D25D1E"/>
    <w:rsid w:val="00D377EF"/>
    <w:rsid w:val="00D9287D"/>
    <w:rsid w:val="00DF1040"/>
    <w:rsid w:val="00DF1947"/>
    <w:rsid w:val="00E44C7E"/>
    <w:rsid w:val="00F14B27"/>
    <w:rsid w:val="00F3440F"/>
    <w:rsid w:val="00F83AC3"/>
    <w:rsid w:val="00F91B1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Bidi" w:hAnsiTheme="minorBidi" w:cstheme="minorBidi"/>
      <w:sz w:val="24"/>
      <w:szCs w:val="24"/>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b/>
      <w:bCs/>
      <w:snapToGrid w:val="0"/>
      <w:sz w:val="26"/>
      <w:szCs w:val="26"/>
    </w:rPr>
  </w:style>
  <w:style w:type="character" w:customStyle="1" w:styleId="Titre3Car">
    <w:name w:val="Titre 3 Car"/>
    <w:basedOn w:val="DefaultParagraphFont"/>
    <w:uiPriority w:val="9"/>
    <w:semiHidden/>
    <w:locked/>
    <w:rPr>
      <w:rFonts w:asciiTheme="minorBidi" w:eastAsia="PMingLiU" w:hAnsiTheme="minorBidi" w:cstheme="minorBidi"/>
      <w:b/>
      <w:bCs/>
      <w:sz w:val="26"/>
      <w:szCs w:val="26"/>
    </w:rPr>
  </w:style>
  <w:style w:type="paragraph" w:customStyle="1" w:styleId="msolistparagraph0">
    <w:name w:val="msolistparagraph"/>
    <w:basedOn w:val="Normal"/>
    <w:pPr>
      <w:ind w:left="720"/>
    </w:pPr>
  </w:style>
  <w:style w:type="character" w:styleId="Strong">
    <w:name w:val="Strong"/>
    <w:basedOn w:val="DefaultParagraphFont"/>
    <w:uiPriority w:val="22"/>
    <w:qFormat/>
    <w:rPr>
      <w:rFonts w:cstheme="minorBidi"/>
      <w:b/>
      <w:bCs/>
    </w:rPr>
  </w:style>
  <w:style w:type="paragraph" w:styleId="Footer">
    <w:name w:val="footer"/>
    <w:basedOn w:val="Normal"/>
    <w:link w:val="FooterChar"/>
    <w:uiPriority w:val="99"/>
    <w:pPr>
      <w:tabs>
        <w:tab w:val="center" w:pos="4320"/>
        <w:tab w:val="right" w:pos="8640"/>
      </w:tabs>
    </w:pPr>
  </w:style>
  <w:style w:type="character" w:styleId="CommentReference">
    <w:name w:val="annotation reference"/>
    <w:basedOn w:val="DefaultParagraphFont"/>
    <w:uiPriority w:val="99"/>
    <w:semiHidden/>
    <w:rPr>
      <w:rFonts w:cstheme="minorBidi"/>
      <w:sz w:val="16"/>
      <w:szCs w:val="16"/>
    </w:rPr>
  </w:style>
  <w:style w:type="character" w:customStyle="1" w:styleId="PieddepageCar">
    <w:name w:val="Pied de page Car"/>
    <w:basedOn w:val="DefaultParagraphFont"/>
    <w:uiPriority w:val="99"/>
    <w:semiHidden/>
    <w:locked/>
    <w:rPr>
      <w:rFonts w:cstheme="minorBidi"/>
      <w:sz w:val="24"/>
      <w:szCs w:val="24"/>
    </w:rPr>
  </w:style>
  <w:style w:type="character" w:styleId="PageNumber">
    <w:name w:val="page number"/>
    <w:basedOn w:val="DefaultParagraphFont"/>
    <w:uiPriority w:val="99"/>
    <w:rPr>
      <w:rFonts w:cstheme="minorBidi"/>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cstheme="minorBidi"/>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BalloonTextChar"/>
    <w:link w:val="CommentText"/>
    <w:uiPriority w:val="99"/>
    <w:semiHidden/>
    <w:locked/>
    <w:rPr>
      <w:b/>
      <w:bC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tw4winMark"/>
    <w:link w:val="CommentSubject"/>
    <w:uiPriority w:val="99"/>
    <w:semiHidden/>
    <w:locked/>
    <w:rPr>
      <w:rFonts w:asciiTheme="minorBidi" w:hAnsiTheme="minorBidi" w:cstheme="minorBidi"/>
      <w:b/>
      <w:bCs/>
      <w:snapToGrid w:val="0"/>
    </w:rPr>
  </w:style>
  <w:style w:type="character" w:customStyle="1" w:styleId="TextedebullesCar">
    <w:name w:val="Texte de bulles Car"/>
    <w:basedOn w:val="DefaultParagraphFont"/>
    <w:uiPriority w:val="99"/>
    <w:semiHidden/>
    <w:locked/>
    <w:rPr>
      <w:rFonts w:asciiTheme="minorBidi" w:hAnsiTheme="minorBidi" w:cstheme="minorBidi"/>
      <w:sz w:val="16"/>
      <w:szCs w:val="16"/>
    </w:rPr>
  </w:style>
  <w:style w:type="paragraph" w:styleId="DocumentMap">
    <w:name w:val="Document Map"/>
    <w:basedOn w:val="Normal"/>
    <w:link w:val="DocumentMapChar"/>
    <w:uiPriority w:val="99"/>
    <w:semiHidden/>
    <w:pPr>
      <w:shd w:val="clear" w:color="auto" w:fill="000080"/>
    </w:pPr>
    <w:rPr>
      <w:sz w:val="20"/>
      <w:szCs w:val="20"/>
    </w:rPr>
  </w:style>
  <w:style w:type="character" w:customStyle="1" w:styleId="DocumentMapChar">
    <w:name w:val="Document Map Char"/>
    <w:basedOn w:val="DefaultParagraphFont"/>
    <w:link w:val="DocumentMap"/>
    <w:uiPriority w:val="99"/>
    <w:semiHidden/>
    <w:locked/>
    <w:rPr>
      <w:rFonts w:ascii="Tahoma" w:hAnsi="Tahoma" w:cs="Tahoma"/>
      <w:snapToGrid w:val="0"/>
      <w:sz w:val="16"/>
      <w:szCs w:val="16"/>
    </w:rPr>
  </w:style>
  <w:style w:type="character" w:customStyle="1" w:styleId="FooterChar">
    <w:name w:val="Footer Char"/>
    <w:basedOn w:val="DefaultParagraphFont"/>
    <w:link w:val="Footer"/>
    <w:uiPriority w:val="99"/>
    <w:semiHidden/>
    <w:locked/>
    <w:rPr>
      <w:rFonts w:asciiTheme="minorBidi" w:hAnsiTheme="minorBidi" w:cstheme="minorBidi"/>
      <w:sz w:val="16"/>
      <w:szCs w:val="16"/>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s>
</file>

<file path=word/webSettings.xml><?xml version="1.0" encoding="utf-8"?>
<w:webSettings xmlns:r="http://schemas.openxmlformats.org/officeDocument/2006/relationships" xmlns:w="http://schemas.openxmlformats.org/wordprocessingml/2006/main">
  <w:divs>
    <w:div w:id="8457391">
      <w:marLeft w:val="0"/>
      <w:marRight w:val="0"/>
      <w:marTop w:val="0"/>
      <w:marBottom w:val="0"/>
      <w:divBdr>
        <w:top w:val="none" w:sz="0" w:space="0" w:color="auto"/>
        <w:left w:val="none" w:sz="0" w:space="0" w:color="auto"/>
        <w:bottom w:val="none" w:sz="0" w:space="0" w:color="auto"/>
        <w:right w:val="none" w:sz="0" w:space="0" w:color="auto"/>
      </w:divBdr>
    </w:div>
    <w:div w:id="8457392">
      <w:marLeft w:val="0"/>
      <w:marRight w:val="0"/>
      <w:marTop w:val="0"/>
      <w:marBottom w:val="0"/>
      <w:divBdr>
        <w:top w:val="none" w:sz="0" w:space="0" w:color="auto"/>
        <w:left w:val="none" w:sz="0" w:space="0" w:color="auto"/>
        <w:bottom w:val="none" w:sz="0" w:space="0" w:color="auto"/>
        <w:right w:val="none" w:sz="0" w:space="0" w:color="auto"/>
      </w:divBdr>
    </w:div>
    <w:div w:id="84573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5700</Characters>
  <Application>Microsoft Office Word</Application>
  <DocSecurity>0</DocSecurity>
  <Lines>47</Lines>
  <Paragraphs>13</Paragraphs>
  <ScaleCrop>false</ScaleCrop>
  <Company>Sage Software</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Differences/Limitations between French ACT</dc:title>
  <dc:subject/>
  <dc:creator>Suzanne Lai</dc:creator>
  <cp:keywords/>
  <dc:description/>
  <cp:lastModifiedBy>Lisa</cp:lastModifiedBy>
  <cp:revision>2</cp:revision>
  <dcterms:created xsi:type="dcterms:W3CDTF">2010-11-04T09:31:00Z</dcterms:created>
  <dcterms:modified xsi:type="dcterms:W3CDTF">2010-11-04T09:31:00Z</dcterms:modified>
</cp:coreProperties>
</file>