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D9FFA" w14:textId="42873438" w:rsidR="000C0CE0" w:rsidRDefault="00D350FC">
      <w:r>
        <w:t>Document by Anthea Gonzalez</w:t>
      </w:r>
    </w:p>
    <w:p w14:paraId="267C05B3" w14:textId="053CF255" w:rsidR="00D350FC" w:rsidRDefault="00D350FC" w:rsidP="00D350F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NIST-CONTROL A</w:t>
      </w:r>
      <w:r w:rsidR="00BE5FA2">
        <w:rPr>
          <w:b/>
          <w:bCs/>
          <w:sz w:val="36"/>
          <w:szCs w:val="36"/>
          <w:u w:val="single"/>
        </w:rPr>
        <w:t>U</w:t>
      </w:r>
      <w:r>
        <w:rPr>
          <w:b/>
          <w:bCs/>
          <w:sz w:val="36"/>
          <w:szCs w:val="36"/>
          <w:u w:val="single"/>
        </w:rPr>
        <w:t>-</w:t>
      </w:r>
      <w:r w:rsidR="00BE5FA2">
        <w:rPr>
          <w:b/>
          <w:bCs/>
          <w:sz w:val="36"/>
          <w:szCs w:val="36"/>
          <w:u w:val="single"/>
        </w:rPr>
        <w:t>8</w:t>
      </w:r>
      <w:r>
        <w:rPr>
          <w:b/>
          <w:bCs/>
          <w:sz w:val="36"/>
          <w:szCs w:val="36"/>
          <w:u w:val="single"/>
        </w:rPr>
        <w:t xml:space="preserve"> DOCUMENTATION</w:t>
      </w:r>
    </w:p>
    <w:p w14:paraId="05FA58DB" w14:textId="702F89B2" w:rsidR="00BE5FA2" w:rsidRDefault="00D350FC" w:rsidP="00D350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control applies </w:t>
      </w:r>
      <w:r w:rsidR="00BE5FA2" w:rsidRPr="00BE5FA2">
        <w:rPr>
          <w:rFonts w:ascii="Times New Roman" w:hAnsi="Times New Roman" w:cs="Times New Roman"/>
          <w:sz w:val="24"/>
          <w:szCs w:val="24"/>
        </w:rPr>
        <w:t xml:space="preserve">the use of generated timestamps (from the system) for audit records. </w:t>
      </w:r>
    </w:p>
    <w:p w14:paraId="5B3101D9" w14:textId="7A747C90" w:rsidR="00D350FC" w:rsidRDefault="00D350FC" w:rsidP="00D350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our group project, we </w:t>
      </w:r>
      <w:r w:rsidR="00BE5FA2">
        <w:rPr>
          <w:rFonts w:ascii="Times New Roman" w:hAnsi="Times New Roman" w:cs="Times New Roman"/>
          <w:sz w:val="24"/>
          <w:szCs w:val="24"/>
        </w:rPr>
        <w:t xml:space="preserve">used </w:t>
      </w:r>
      <w:r w:rsidR="00BE5FA2" w:rsidRPr="00BE5FA2">
        <w:rPr>
          <w:rFonts w:ascii="Times New Roman" w:hAnsi="Times New Roman" w:cs="Times New Roman"/>
          <w:sz w:val="24"/>
          <w:szCs w:val="24"/>
        </w:rPr>
        <w:t>the INSTALL PLUGIN Statement, we can use the MySQL Audit Inspector Interface to generate audit reports that include the timestamp of when the audit reports are generated.</w:t>
      </w:r>
    </w:p>
    <w:p w14:paraId="57EB100D" w14:textId="77777777" w:rsidR="00D350FC" w:rsidRDefault="00D350FC"/>
    <w:sectPr w:rsidR="00D35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FC"/>
    <w:rsid w:val="000C0CE0"/>
    <w:rsid w:val="00BE5FA2"/>
    <w:rsid w:val="00D3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940F3"/>
  <w15:chartTrackingRefBased/>
  <w15:docId w15:val="{996E72FB-8898-4C55-B09E-C272DB77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3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Anthea Gonzalez</dc:creator>
  <cp:keywords/>
  <dc:description/>
  <cp:lastModifiedBy>Anthea Gonzalez</cp:lastModifiedBy>
  <cp:revision>2</cp:revision>
  <dcterms:created xsi:type="dcterms:W3CDTF">2021-11-29T05:19:00Z</dcterms:created>
  <dcterms:modified xsi:type="dcterms:W3CDTF">2021-11-29T05:22:00Z</dcterms:modified>
</cp:coreProperties>
</file>