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1940" w14:textId="3FFE48E8" w:rsidR="002158A6" w:rsidRDefault="005E3F3B" w:rsidP="005E3F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of the conclusions we can draw from </w:t>
      </w:r>
      <w:r w:rsidR="00CC186D">
        <w:rPr>
          <w:sz w:val="24"/>
          <w:szCs w:val="24"/>
        </w:rPr>
        <w:t>crowdfunding</w:t>
      </w:r>
      <w:r>
        <w:rPr>
          <w:sz w:val="24"/>
          <w:szCs w:val="24"/>
        </w:rPr>
        <w:t xml:space="preserve"> campaigns is that more campaigns tend to be </w:t>
      </w:r>
      <w:r w:rsidR="00CC186D">
        <w:rPr>
          <w:sz w:val="24"/>
          <w:szCs w:val="24"/>
        </w:rPr>
        <w:t>successful</w:t>
      </w:r>
      <w:r>
        <w:rPr>
          <w:sz w:val="24"/>
          <w:szCs w:val="24"/>
        </w:rPr>
        <w:t xml:space="preserve"> than failure. </w:t>
      </w:r>
      <w:r w:rsidR="003F26D8">
        <w:rPr>
          <w:sz w:val="24"/>
          <w:szCs w:val="24"/>
        </w:rPr>
        <w:t xml:space="preserve">The second </w:t>
      </w:r>
      <w:r w:rsidR="00CC186D">
        <w:rPr>
          <w:sz w:val="24"/>
          <w:szCs w:val="24"/>
        </w:rPr>
        <w:t>conclusion</w:t>
      </w:r>
      <w:r w:rsidR="003F26D8">
        <w:rPr>
          <w:sz w:val="24"/>
          <w:szCs w:val="24"/>
        </w:rPr>
        <w:t xml:space="preserve"> I drew from the tables was that the summer months of June and July have more campaigns than </w:t>
      </w:r>
      <w:r w:rsidR="00B86376">
        <w:rPr>
          <w:sz w:val="24"/>
          <w:szCs w:val="24"/>
        </w:rPr>
        <w:t>most of</w:t>
      </w:r>
      <w:r w:rsidR="003F26D8">
        <w:rPr>
          <w:sz w:val="24"/>
          <w:szCs w:val="24"/>
        </w:rPr>
        <w:t xml:space="preserve"> the year. </w:t>
      </w:r>
      <w:r w:rsidR="00B86376">
        <w:rPr>
          <w:sz w:val="24"/>
          <w:szCs w:val="24"/>
        </w:rPr>
        <w:t xml:space="preserve">Lastly, a conclusion I can draw from the crowdfunding campaigns is that, although audio, journalism, and world music have only 3-4 campaigns, they are all </w:t>
      </w:r>
      <w:r w:rsidR="00CC186D">
        <w:rPr>
          <w:sz w:val="24"/>
          <w:szCs w:val="24"/>
        </w:rPr>
        <w:t>successful</w:t>
      </w:r>
      <w:r w:rsidR="00B86376">
        <w:rPr>
          <w:sz w:val="24"/>
          <w:szCs w:val="24"/>
        </w:rPr>
        <w:t xml:space="preserve">. </w:t>
      </w:r>
    </w:p>
    <w:p w14:paraId="12F574C9" w14:textId="775C4421" w:rsidR="00B86376" w:rsidRDefault="00B86376" w:rsidP="005E3F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limitations of the dataset so far, is that it does tell us a correlation of what determines a </w:t>
      </w:r>
      <w:r w:rsidR="003B2576">
        <w:rPr>
          <w:sz w:val="24"/>
          <w:szCs w:val="24"/>
        </w:rPr>
        <w:t>successful</w:t>
      </w:r>
      <w:r>
        <w:rPr>
          <w:sz w:val="24"/>
          <w:szCs w:val="24"/>
        </w:rPr>
        <w:t xml:space="preserve"> campaign or a failed campaign. The dataset shows us </w:t>
      </w:r>
      <w:r w:rsidR="007067AC">
        <w:rPr>
          <w:sz w:val="24"/>
          <w:szCs w:val="24"/>
        </w:rPr>
        <w:t>more</w:t>
      </w:r>
      <w:r>
        <w:rPr>
          <w:sz w:val="24"/>
          <w:szCs w:val="24"/>
        </w:rPr>
        <w:t xml:space="preserve"> amounts rather than reasons of why each campaign was a success, fail, or canceled. </w:t>
      </w:r>
    </w:p>
    <w:p w14:paraId="6D8E06E7" w14:textId="5B9C9FAA" w:rsidR="00B86376" w:rsidRDefault="00B86376" w:rsidP="005E3F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have pivot tables that show us the amount of successful and failed according to the average amount of donation. Through that pivot table we can </w:t>
      </w:r>
      <w:r w:rsidR="00CF01F5">
        <w:rPr>
          <w:sz w:val="24"/>
          <w:szCs w:val="24"/>
        </w:rPr>
        <w:t xml:space="preserve">create a line graph of </w:t>
      </w:r>
      <w:r w:rsidR="003B2576">
        <w:rPr>
          <w:sz w:val="24"/>
          <w:szCs w:val="24"/>
        </w:rPr>
        <w:t>successful</w:t>
      </w:r>
      <w:r w:rsidR="00CF01F5">
        <w:rPr>
          <w:sz w:val="24"/>
          <w:szCs w:val="24"/>
        </w:rPr>
        <w:t xml:space="preserve"> and failed </w:t>
      </w:r>
      <w:r w:rsidR="003B2576">
        <w:rPr>
          <w:sz w:val="24"/>
          <w:szCs w:val="24"/>
        </w:rPr>
        <w:t>campaigns</w:t>
      </w:r>
      <w:r w:rsidR="00CF01F5">
        <w:rPr>
          <w:sz w:val="24"/>
          <w:szCs w:val="24"/>
        </w:rPr>
        <w:t xml:space="preserve"> according to the average donation. That may tell us if the average donation amount tells us if that relates to more </w:t>
      </w:r>
      <w:r w:rsidR="003B2576">
        <w:rPr>
          <w:sz w:val="24"/>
          <w:szCs w:val="24"/>
        </w:rPr>
        <w:t>successful</w:t>
      </w:r>
      <w:r w:rsidR="00CF01F5">
        <w:rPr>
          <w:sz w:val="24"/>
          <w:szCs w:val="24"/>
        </w:rPr>
        <w:t xml:space="preserve"> campaigns.  We can also have a bar graph with the number of backers of each successfully, failed, and canceled campaigns to see if there is a correlation if more backers equal more </w:t>
      </w:r>
      <w:r w:rsidR="003B2576">
        <w:rPr>
          <w:sz w:val="24"/>
          <w:szCs w:val="24"/>
        </w:rPr>
        <w:t>successful</w:t>
      </w:r>
      <w:r w:rsidR="00CF01F5">
        <w:rPr>
          <w:sz w:val="24"/>
          <w:szCs w:val="24"/>
        </w:rPr>
        <w:t xml:space="preserve"> campaigns. </w:t>
      </w:r>
    </w:p>
    <w:p w14:paraId="66EE6B8B" w14:textId="77777777" w:rsidR="00BF2A4D" w:rsidRDefault="00BF2A4D" w:rsidP="00BF2A4D">
      <w:pPr>
        <w:rPr>
          <w:sz w:val="24"/>
          <w:szCs w:val="24"/>
        </w:rPr>
      </w:pPr>
    </w:p>
    <w:p w14:paraId="70BC365B" w14:textId="77777777" w:rsidR="00BF2A4D" w:rsidRDefault="00BF2A4D" w:rsidP="00BF2A4D">
      <w:pPr>
        <w:rPr>
          <w:sz w:val="24"/>
          <w:szCs w:val="24"/>
        </w:rPr>
      </w:pPr>
    </w:p>
    <w:p w14:paraId="2589E7E8" w14:textId="2077B7E7" w:rsidR="00BF2A4D" w:rsidRPr="00E84418" w:rsidRDefault="00E84418" w:rsidP="00BF2A4D">
      <w:pPr>
        <w:rPr>
          <w:sz w:val="28"/>
          <w:szCs w:val="28"/>
        </w:rPr>
      </w:pPr>
      <w:r w:rsidRPr="00E84418">
        <w:rPr>
          <w:sz w:val="28"/>
          <w:szCs w:val="28"/>
        </w:rPr>
        <w:t>Statistical Analysis</w:t>
      </w:r>
    </w:p>
    <w:p w14:paraId="2939BA45" w14:textId="07FE2277" w:rsidR="00BF2A4D" w:rsidRDefault="004C7B25" w:rsidP="00BF2A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believe that the mean is </w:t>
      </w:r>
      <w:r w:rsidR="00511707">
        <w:rPr>
          <w:sz w:val="24"/>
          <w:szCs w:val="24"/>
        </w:rPr>
        <w:t>better</w:t>
      </w:r>
      <w:r>
        <w:rPr>
          <w:sz w:val="24"/>
          <w:szCs w:val="24"/>
        </w:rPr>
        <w:t xml:space="preserve"> than the median when trying to find</w:t>
      </w:r>
      <w:r w:rsidR="004C7B1B">
        <w:rPr>
          <w:sz w:val="24"/>
          <w:szCs w:val="24"/>
        </w:rPr>
        <w:t xml:space="preserve"> the data more centralized because the success and failures</w:t>
      </w:r>
      <w:r w:rsidR="00511707">
        <w:rPr>
          <w:sz w:val="24"/>
          <w:szCs w:val="24"/>
        </w:rPr>
        <w:t xml:space="preserve"> according to how many backers</w:t>
      </w:r>
      <w:r w:rsidR="004C7B1B">
        <w:rPr>
          <w:sz w:val="24"/>
          <w:szCs w:val="24"/>
        </w:rPr>
        <w:t xml:space="preserve"> tend to </w:t>
      </w:r>
      <w:r w:rsidR="00511707">
        <w:rPr>
          <w:sz w:val="24"/>
          <w:szCs w:val="24"/>
        </w:rPr>
        <w:t xml:space="preserve">have more of a symmetric distribution rather than a skewed one. </w:t>
      </w:r>
    </w:p>
    <w:p w14:paraId="2AB61008" w14:textId="125CD472" w:rsidR="00BF2A4D" w:rsidRPr="00BF2A4D" w:rsidRDefault="00E87BB0" w:rsidP="00BF2A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70268C">
        <w:rPr>
          <w:sz w:val="24"/>
          <w:szCs w:val="24"/>
        </w:rPr>
        <w:t>is substantially</w:t>
      </w:r>
      <w:r>
        <w:rPr>
          <w:sz w:val="24"/>
          <w:szCs w:val="24"/>
        </w:rPr>
        <w:t xml:space="preserve"> more variability </w:t>
      </w:r>
      <w:r w:rsidR="00A77B84">
        <w:rPr>
          <w:sz w:val="24"/>
          <w:szCs w:val="24"/>
        </w:rPr>
        <w:t xml:space="preserve">in the successful campaigns rather than the failed campaigns. </w:t>
      </w:r>
      <w:r w:rsidR="002E3316">
        <w:rPr>
          <w:sz w:val="24"/>
          <w:szCs w:val="24"/>
        </w:rPr>
        <w:t>This makes sense because more successful campaigns tend to have higher numbers of backers</w:t>
      </w:r>
      <w:r w:rsidR="00DE5564">
        <w:rPr>
          <w:sz w:val="24"/>
          <w:szCs w:val="24"/>
        </w:rPr>
        <w:t>.</w:t>
      </w:r>
      <w:r w:rsidR="00174D55">
        <w:rPr>
          <w:sz w:val="24"/>
          <w:szCs w:val="24"/>
        </w:rPr>
        <w:t xml:space="preserve"> There is no ceiling for the </w:t>
      </w:r>
      <w:r w:rsidR="00887AE2">
        <w:rPr>
          <w:sz w:val="24"/>
          <w:szCs w:val="24"/>
        </w:rPr>
        <w:t>number</w:t>
      </w:r>
      <w:r w:rsidR="00174D55">
        <w:rPr>
          <w:sz w:val="24"/>
          <w:szCs w:val="24"/>
        </w:rPr>
        <w:t xml:space="preserve"> of </w:t>
      </w:r>
      <w:r w:rsidR="00887AE2">
        <w:rPr>
          <w:sz w:val="24"/>
          <w:szCs w:val="24"/>
        </w:rPr>
        <w:t xml:space="preserve">backers for successful ones. </w:t>
      </w:r>
      <w:r w:rsidR="00DE5564">
        <w:rPr>
          <w:sz w:val="24"/>
          <w:szCs w:val="24"/>
        </w:rPr>
        <w:t>A</w:t>
      </w:r>
      <w:r w:rsidR="00887AE2">
        <w:rPr>
          <w:sz w:val="24"/>
          <w:szCs w:val="24"/>
        </w:rPr>
        <w:t xml:space="preserve">s for </w:t>
      </w:r>
      <w:r w:rsidR="00DE5564">
        <w:rPr>
          <w:sz w:val="24"/>
          <w:szCs w:val="24"/>
        </w:rPr>
        <w:t xml:space="preserve">failed </w:t>
      </w:r>
      <w:r w:rsidR="00887AE2">
        <w:rPr>
          <w:sz w:val="24"/>
          <w:szCs w:val="24"/>
        </w:rPr>
        <w:t>campaigns</w:t>
      </w:r>
      <w:r w:rsidR="002A6B8F">
        <w:rPr>
          <w:sz w:val="24"/>
          <w:szCs w:val="24"/>
        </w:rPr>
        <w:t xml:space="preserve"> there will usually be lower numbers</w:t>
      </w:r>
      <w:r w:rsidR="00012545">
        <w:rPr>
          <w:sz w:val="24"/>
          <w:szCs w:val="24"/>
        </w:rPr>
        <w:t xml:space="preserve">. For example, a failed campaign </w:t>
      </w:r>
      <w:r w:rsidR="007C23B2">
        <w:rPr>
          <w:sz w:val="24"/>
          <w:szCs w:val="24"/>
        </w:rPr>
        <w:t>will</w:t>
      </w:r>
      <w:r w:rsidR="00012545">
        <w:rPr>
          <w:sz w:val="24"/>
          <w:szCs w:val="24"/>
        </w:rPr>
        <w:t xml:space="preserve"> possibly have around 1-100 backers</w:t>
      </w:r>
      <w:r w:rsidR="007C23B2">
        <w:rPr>
          <w:sz w:val="24"/>
          <w:szCs w:val="24"/>
        </w:rPr>
        <w:t xml:space="preserve">. As for the successful campaigns will have 100 and above. </w:t>
      </w:r>
      <w:r w:rsidR="002C5697">
        <w:rPr>
          <w:sz w:val="24"/>
          <w:szCs w:val="24"/>
        </w:rPr>
        <w:t xml:space="preserve">The successful ones have an </w:t>
      </w:r>
      <w:r w:rsidR="0043398D">
        <w:rPr>
          <w:sz w:val="24"/>
          <w:szCs w:val="24"/>
        </w:rPr>
        <w:t>infinite number</w:t>
      </w:r>
      <w:r w:rsidR="002C5697">
        <w:rPr>
          <w:sz w:val="24"/>
          <w:szCs w:val="24"/>
        </w:rPr>
        <w:t xml:space="preserve"> of how many backers there can </w:t>
      </w:r>
      <w:r w:rsidR="00285D4C">
        <w:rPr>
          <w:sz w:val="24"/>
          <w:szCs w:val="24"/>
        </w:rPr>
        <w:t xml:space="preserve">be for the campaign to be successful, therefore; having </w:t>
      </w:r>
      <w:r w:rsidR="0043398D">
        <w:rPr>
          <w:sz w:val="24"/>
          <w:szCs w:val="24"/>
        </w:rPr>
        <w:t xml:space="preserve">more variability in the data. </w:t>
      </w:r>
    </w:p>
    <w:sectPr w:rsidR="00BF2A4D" w:rsidRPr="00BF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73D2"/>
    <w:multiLevelType w:val="hybridMultilevel"/>
    <w:tmpl w:val="7FCC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31B9B"/>
    <w:multiLevelType w:val="hybridMultilevel"/>
    <w:tmpl w:val="05E21012"/>
    <w:lvl w:ilvl="0" w:tplc="97448A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975702">
    <w:abstractNumId w:val="1"/>
  </w:num>
  <w:num w:numId="2" w16cid:durableId="195929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A2"/>
    <w:rsid w:val="00012545"/>
    <w:rsid w:val="000779B1"/>
    <w:rsid w:val="00174D55"/>
    <w:rsid w:val="001E53A2"/>
    <w:rsid w:val="002158A6"/>
    <w:rsid w:val="00285D4C"/>
    <w:rsid w:val="002A6B8F"/>
    <w:rsid w:val="002C5697"/>
    <w:rsid w:val="002E3316"/>
    <w:rsid w:val="003B2576"/>
    <w:rsid w:val="003F26D8"/>
    <w:rsid w:val="0043398D"/>
    <w:rsid w:val="004C7B1B"/>
    <w:rsid w:val="004C7B25"/>
    <w:rsid w:val="00511707"/>
    <w:rsid w:val="005E3F3B"/>
    <w:rsid w:val="0070268C"/>
    <w:rsid w:val="007067AC"/>
    <w:rsid w:val="007C23B2"/>
    <w:rsid w:val="00824105"/>
    <w:rsid w:val="00887AE2"/>
    <w:rsid w:val="00A77B84"/>
    <w:rsid w:val="00B86376"/>
    <w:rsid w:val="00BF2A4D"/>
    <w:rsid w:val="00C64301"/>
    <w:rsid w:val="00CC186D"/>
    <w:rsid w:val="00CF01F5"/>
    <w:rsid w:val="00DE5564"/>
    <w:rsid w:val="00E84418"/>
    <w:rsid w:val="00E8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D40C"/>
  <w15:chartTrackingRefBased/>
  <w15:docId w15:val="{5B590735-46B8-43EB-B24D-D9190D07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Kleber</dc:creator>
  <cp:keywords/>
  <dc:description/>
  <cp:lastModifiedBy>Calvin Kleber</cp:lastModifiedBy>
  <cp:revision>2</cp:revision>
  <dcterms:created xsi:type="dcterms:W3CDTF">2023-05-31T12:16:00Z</dcterms:created>
  <dcterms:modified xsi:type="dcterms:W3CDTF">2023-05-31T12:16:00Z</dcterms:modified>
</cp:coreProperties>
</file>