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2B2E2" w14:textId="049731D6" w:rsidR="00016114" w:rsidRPr="00341B19" w:rsidRDefault="00341B19" w:rsidP="00341B19">
      <w:pPr>
        <w:spacing w:beforeLines="100" w:before="312" w:afterLines="50" w:after="156" w:line="360" w:lineRule="auto"/>
        <w:jc w:val="center"/>
        <w:rPr>
          <w:rFonts w:ascii="Times New Roman" w:eastAsia="宋体" w:hAnsi="Times New Roman"/>
          <w:b/>
          <w:bCs/>
          <w:sz w:val="32"/>
          <w:szCs w:val="36"/>
        </w:rPr>
      </w:pPr>
      <w:r w:rsidRPr="00341B19">
        <w:rPr>
          <w:rFonts w:ascii="Times New Roman" w:eastAsia="宋体" w:hAnsi="Times New Roman" w:hint="eastAsia"/>
          <w:b/>
          <w:bCs/>
          <w:sz w:val="32"/>
          <w:szCs w:val="36"/>
        </w:rPr>
        <w:t>考虑在线社交线索的社会科学数据复用影响因素研究</w:t>
      </w:r>
    </w:p>
    <w:p w14:paraId="28E5B5C1" w14:textId="4BACEB84" w:rsidR="00341B19" w:rsidRPr="00CF0529" w:rsidRDefault="00341B19" w:rsidP="00B769CE">
      <w:pPr>
        <w:spacing w:beforeLines="50" w:before="156" w:line="360" w:lineRule="auto"/>
        <w:outlineLvl w:val="0"/>
        <w:rPr>
          <w:rFonts w:ascii="Times New Roman" w:eastAsia="宋体" w:hAnsi="Times New Roman"/>
          <w:b/>
          <w:bCs/>
          <w:sz w:val="28"/>
          <w:szCs w:val="32"/>
        </w:rPr>
      </w:pPr>
      <w:r w:rsidRPr="00CF0529">
        <w:rPr>
          <w:rFonts w:ascii="Times New Roman" w:eastAsia="宋体" w:hAnsi="Times New Roman" w:hint="eastAsia"/>
          <w:b/>
          <w:bCs/>
          <w:sz w:val="28"/>
          <w:szCs w:val="32"/>
        </w:rPr>
        <w:t>一、研究模型与假设</w:t>
      </w:r>
    </w:p>
    <w:p w14:paraId="77F85851" w14:textId="1F2A0A5A" w:rsidR="00341B19" w:rsidRDefault="00341B19" w:rsidP="00341B19">
      <w:pPr>
        <w:spacing w:line="400" w:lineRule="exact"/>
        <w:ind w:firstLineChars="200" w:firstLine="420"/>
        <w:rPr>
          <w:rFonts w:ascii="Times New Roman" w:eastAsia="宋体" w:hAnsi="Times New Roman"/>
        </w:rPr>
      </w:pPr>
      <w:r w:rsidRPr="00833942">
        <w:rPr>
          <w:rFonts w:ascii="Times New Roman" w:eastAsia="宋体" w:hAnsi="Times New Roman"/>
        </w:rPr>
        <w:t>SOR (Stimulus-Organism-Response)</w:t>
      </w:r>
      <w:r w:rsidRPr="00833942">
        <w:rPr>
          <w:rFonts w:ascii="Times New Roman" w:eastAsia="宋体" w:hAnsi="Times New Roman"/>
        </w:rPr>
        <w:t>即刺激</w:t>
      </w:r>
      <w:r w:rsidRPr="00833942">
        <w:rPr>
          <w:rFonts w:ascii="Times New Roman" w:eastAsia="宋体" w:hAnsi="Times New Roman"/>
        </w:rPr>
        <w:t>-</w:t>
      </w:r>
      <w:r w:rsidRPr="00833942">
        <w:rPr>
          <w:rFonts w:ascii="Times New Roman" w:eastAsia="宋体" w:hAnsi="Times New Roman"/>
        </w:rPr>
        <w:t>有机体</w:t>
      </w:r>
      <w:r w:rsidRPr="00833942">
        <w:rPr>
          <w:rFonts w:ascii="Times New Roman" w:eastAsia="宋体" w:hAnsi="Times New Roman"/>
        </w:rPr>
        <w:t>-</w:t>
      </w:r>
      <w:r w:rsidRPr="00833942">
        <w:rPr>
          <w:rFonts w:ascii="Times New Roman" w:eastAsia="宋体" w:hAnsi="Times New Roman"/>
        </w:rPr>
        <w:t>反应模型源自心理学</w:t>
      </w:r>
      <w:r w:rsidRPr="00833942">
        <w:rPr>
          <w:rFonts w:ascii="Times New Roman" w:eastAsia="宋体" w:hAnsi="Times New Roman"/>
        </w:rPr>
        <w:t xml:space="preserve">, </w:t>
      </w:r>
      <w:r w:rsidRPr="00833942">
        <w:rPr>
          <w:rFonts w:ascii="Times New Roman" w:eastAsia="宋体" w:hAnsi="Times New Roman"/>
        </w:rPr>
        <w:t>主要用于解释环境特征对用户心理活动和行为的影响。</w:t>
      </w:r>
      <w:r w:rsidRPr="00833942">
        <w:rPr>
          <w:rFonts w:ascii="Times New Roman" w:eastAsia="宋体" w:hAnsi="Times New Roman" w:hint="eastAsia"/>
        </w:rPr>
        <w:t>其中</w:t>
      </w:r>
      <w:r w:rsidRPr="00833942">
        <w:rPr>
          <w:rFonts w:ascii="Times New Roman" w:eastAsia="宋体" w:hAnsi="Times New Roman"/>
        </w:rPr>
        <w:t>S</w:t>
      </w:r>
      <w:r w:rsidRPr="00833942">
        <w:rPr>
          <w:rFonts w:ascii="Times New Roman" w:eastAsia="宋体" w:hAnsi="Times New Roman"/>
        </w:rPr>
        <w:t>表示外界刺激</w:t>
      </w:r>
      <w:r w:rsidRPr="00833942">
        <w:rPr>
          <w:rFonts w:ascii="Times New Roman" w:eastAsia="宋体" w:hAnsi="Times New Roman"/>
        </w:rPr>
        <w:t xml:space="preserve"> (Stimulus)</w:t>
      </w:r>
      <w:r>
        <w:rPr>
          <w:rFonts w:ascii="Times New Roman" w:eastAsia="宋体" w:hAnsi="Times New Roman" w:hint="eastAsia"/>
        </w:rPr>
        <w:t>，</w:t>
      </w:r>
      <w:r w:rsidRPr="00833942">
        <w:rPr>
          <w:rFonts w:ascii="Times New Roman" w:eastAsia="宋体" w:hAnsi="Times New Roman"/>
        </w:rPr>
        <w:t>会对主体产生一定影响</w:t>
      </w:r>
      <w:r>
        <w:rPr>
          <w:rFonts w:ascii="Times New Roman" w:eastAsia="宋体" w:hAnsi="Times New Roman" w:hint="eastAsia"/>
        </w:rPr>
        <w:t>，</w:t>
      </w:r>
      <w:r w:rsidRPr="00833942">
        <w:rPr>
          <w:rFonts w:ascii="Times New Roman" w:eastAsia="宋体" w:hAnsi="Times New Roman"/>
        </w:rPr>
        <w:t>O</w:t>
      </w:r>
      <w:r w:rsidRPr="00833942">
        <w:rPr>
          <w:rFonts w:ascii="Times New Roman" w:eastAsia="宋体" w:hAnsi="Times New Roman"/>
        </w:rPr>
        <w:t>表示有认知的有机体</w:t>
      </w:r>
      <w:r w:rsidRPr="00833942">
        <w:rPr>
          <w:rFonts w:ascii="Times New Roman" w:eastAsia="宋体" w:hAnsi="Times New Roman"/>
        </w:rPr>
        <w:t xml:space="preserve"> (Organism)</w:t>
      </w:r>
      <w:r>
        <w:rPr>
          <w:rFonts w:ascii="Times New Roman" w:eastAsia="宋体" w:hAnsi="Times New Roman" w:hint="eastAsia"/>
        </w:rPr>
        <w:t>，</w:t>
      </w:r>
      <w:r w:rsidRPr="00833942">
        <w:rPr>
          <w:rFonts w:ascii="Times New Roman" w:eastAsia="宋体" w:hAnsi="Times New Roman"/>
        </w:rPr>
        <w:t>R</w:t>
      </w:r>
      <w:r w:rsidRPr="00833942">
        <w:rPr>
          <w:rFonts w:ascii="Times New Roman" w:eastAsia="宋体" w:hAnsi="Times New Roman"/>
        </w:rPr>
        <w:t>表示主体在接收到刺激之后</w:t>
      </w:r>
      <w:r>
        <w:rPr>
          <w:rFonts w:ascii="Times New Roman" w:eastAsia="宋体" w:hAnsi="Times New Roman" w:hint="eastAsia"/>
        </w:rPr>
        <w:t>，</w:t>
      </w:r>
      <w:r w:rsidRPr="00833942">
        <w:rPr>
          <w:rFonts w:ascii="Times New Roman" w:eastAsia="宋体" w:hAnsi="Times New Roman"/>
        </w:rPr>
        <w:t>经过某些内心活动</w:t>
      </w:r>
      <w:r>
        <w:rPr>
          <w:rFonts w:ascii="Times New Roman" w:eastAsia="宋体" w:hAnsi="Times New Roman" w:hint="eastAsia"/>
        </w:rPr>
        <w:t>，</w:t>
      </w:r>
      <w:r w:rsidRPr="00833942">
        <w:rPr>
          <w:rFonts w:ascii="Times New Roman" w:eastAsia="宋体" w:hAnsi="Times New Roman" w:hint="eastAsia"/>
        </w:rPr>
        <w:t>相应做出的反应</w:t>
      </w:r>
      <w:r w:rsidRPr="00833942">
        <w:rPr>
          <w:rFonts w:ascii="Times New Roman" w:eastAsia="宋体" w:hAnsi="Times New Roman"/>
        </w:rPr>
        <w:t xml:space="preserve"> (Response)</w:t>
      </w:r>
      <w:r>
        <w:rPr>
          <w:rFonts w:ascii="Times New Roman" w:eastAsia="宋体" w:hAnsi="Times New Roman" w:hint="eastAsia"/>
        </w:rPr>
        <w:t>，</w:t>
      </w:r>
      <w:r w:rsidRPr="00833942">
        <w:rPr>
          <w:rFonts w:ascii="Times New Roman" w:eastAsia="宋体" w:hAnsi="Times New Roman"/>
        </w:rPr>
        <w:t>如接受或拒绝</w:t>
      </w:r>
      <w:r>
        <w:rPr>
          <w:rFonts w:ascii="Times New Roman" w:eastAsia="宋体" w:hAnsi="Times New Roman" w:hint="eastAsia"/>
        </w:rPr>
        <w:t>、</w:t>
      </w:r>
      <w:r w:rsidRPr="00833942">
        <w:rPr>
          <w:rFonts w:ascii="Times New Roman" w:eastAsia="宋体" w:hAnsi="Times New Roman"/>
        </w:rPr>
        <w:t>采纳或规避。</w:t>
      </w:r>
      <w:r>
        <w:rPr>
          <w:rFonts w:ascii="Times New Roman" w:eastAsia="宋体" w:hAnsi="Times New Roman" w:hint="eastAsia"/>
        </w:rPr>
        <w:t>以往研究验证了</w:t>
      </w:r>
      <w:r>
        <w:rPr>
          <w:rFonts w:ascii="Times New Roman" w:eastAsia="宋体" w:hAnsi="Times New Roman" w:hint="eastAsia"/>
        </w:rPr>
        <w:t>S</w:t>
      </w:r>
      <w:r>
        <w:rPr>
          <w:rFonts w:ascii="Times New Roman" w:eastAsia="宋体" w:hAnsi="Times New Roman"/>
        </w:rPr>
        <w:t>-O-R</w:t>
      </w:r>
      <w:r>
        <w:rPr>
          <w:rFonts w:ascii="Times New Roman" w:eastAsia="宋体" w:hAnsi="Times New Roman" w:hint="eastAsia"/>
        </w:rPr>
        <w:t>模型在用户行为研究的适用性，</w:t>
      </w:r>
      <w:r w:rsidRPr="00833942">
        <w:rPr>
          <w:rFonts w:ascii="Times New Roman" w:eastAsia="宋体" w:hAnsi="Times New Roman"/>
        </w:rPr>
        <w:t>Jacob</w:t>
      </w:r>
      <w:r w:rsidRPr="00833942">
        <w:rPr>
          <w:rFonts w:ascii="Times New Roman" w:eastAsia="宋体" w:hAnsi="Times New Roman"/>
        </w:rPr>
        <w:t>认为消费者行为的产生是由于个体受到外界因素刺激而引发某种情绪或认知反应</w:t>
      </w:r>
      <w:r>
        <w:rPr>
          <w:rFonts w:ascii="Times New Roman" w:eastAsia="宋体" w:hAnsi="Times New Roman" w:hint="eastAsia"/>
        </w:rPr>
        <w:t>，</w:t>
      </w:r>
      <w:r w:rsidRPr="00833942">
        <w:rPr>
          <w:rFonts w:ascii="Times New Roman" w:eastAsia="宋体" w:hAnsi="Times New Roman"/>
        </w:rPr>
        <w:t>进而产生趋向或规避的消费行为</w:t>
      </w:r>
      <w:r>
        <w:rPr>
          <w:rFonts w:ascii="Times New Roman" w:eastAsia="宋体" w:hAnsi="Times New Roman"/>
        </w:rPr>
        <w:fldChar w:fldCharType="begin"/>
      </w:r>
      <w:r>
        <w:rPr>
          <w:rFonts w:ascii="Times New Roman" w:eastAsia="宋体" w:hAnsi="Times New Roman"/>
        </w:rPr>
        <w:instrText xml:space="preserve"> ADDIN EN.CITE &lt;EndNote&gt;&lt;Cite&gt;&lt;Author&gt;Jacoby&lt;/Author&gt;&lt;Year&gt;2002&lt;/Year&gt;&lt;RecNum&gt;205&lt;/RecNum&gt;&lt;DisplayText&gt;(Jacoby, 2002)&lt;/DisplayText&gt;&lt;record&gt;&lt;rec-number&gt;205&lt;/rec-number&gt;&lt;foreign-keys&gt;&lt;key app="EN" db-id="9feavpwwdapea2et9zlvvafie2fdv2sxzaxz" timestamp="1711101047"&gt;205&lt;/key&gt;&lt;/foreign-keys&gt;&lt;ref-type name="Journal Article"&gt;17&lt;/ref-type&gt;&lt;contributors&gt;&lt;authors&gt;&lt;author&gt;Jacoby, Jacob&lt;/author&gt;&lt;/authors&gt;&lt;/contributors&gt;&lt;titles&gt;&lt;title&gt;Stimulus-Organism-Response Reconsidered: An Evolutionary Step in Modeling (Consumer) Behavior&lt;/title&gt;&lt;secondary-title&gt;Journal of Consumer Psychology&lt;/secondary-title&gt;&lt;/titles&gt;&lt;periodical&gt;&lt;full-title&gt;Journal of Consumer Psychology&lt;/full-title&gt;&lt;/periodical&gt;&lt;pages&gt;51-57&lt;/pages&gt;&lt;volume&gt;12&lt;/volume&gt;&lt;number&gt;1&lt;/number&gt;&lt;dates&gt;&lt;year&gt;2002&lt;/year&gt;&lt;/dates&gt;&lt;urls&gt;&lt;/urls&gt;&lt;/record&gt;&lt;/Cite&gt;&lt;/EndNote&gt;</w:instrText>
      </w:r>
      <w:r>
        <w:rPr>
          <w:rFonts w:ascii="Times New Roman" w:eastAsia="宋体" w:hAnsi="Times New Roman"/>
        </w:rPr>
        <w:fldChar w:fldCharType="separate"/>
      </w:r>
      <w:r>
        <w:rPr>
          <w:rFonts w:ascii="Times New Roman" w:eastAsia="宋体" w:hAnsi="Times New Roman"/>
          <w:noProof/>
        </w:rPr>
        <w:t>(Jacoby, 2002)</w:t>
      </w:r>
      <w:r>
        <w:rPr>
          <w:rFonts w:ascii="Times New Roman" w:eastAsia="宋体" w:hAnsi="Times New Roman"/>
        </w:rPr>
        <w:fldChar w:fldCharType="end"/>
      </w:r>
      <w:r>
        <w:rPr>
          <w:rFonts w:ascii="Times New Roman" w:eastAsia="宋体" w:hAnsi="Times New Roman" w:hint="eastAsia"/>
        </w:rPr>
        <w:t>。随着社交媒体和电商平台的兴起，</w:t>
      </w:r>
      <w:r>
        <w:rPr>
          <w:rFonts w:ascii="Times New Roman" w:eastAsia="宋体" w:hAnsi="Times New Roman" w:hint="eastAsia"/>
        </w:rPr>
        <w:t>S</w:t>
      </w:r>
      <w:r>
        <w:rPr>
          <w:rFonts w:ascii="Times New Roman" w:eastAsia="宋体" w:hAnsi="Times New Roman"/>
        </w:rPr>
        <w:t>-O-R</w:t>
      </w:r>
      <w:r>
        <w:rPr>
          <w:rFonts w:ascii="Times New Roman" w:eastAsia="宋体" w:hAnsi="Times New Roman" w:hint="eastAsia"/>
        </w:rPr>
        <w:t>模型也被用于用户信息行为的研究中</w:t>
      </w:r>
      <w:r>
        <w:rPr>
          <w:rFonts w:ascii="Times New Roman" w:eastAsia="宋体" w:hAnsi="Times New Roman"/>
        </w:rPr>
        <w:fldChar w:fldCharType="begin"/>
      </w:r>
      <w:r>
        <w:rPr>
          <w:rFonts w:ascii="Times New Roman" w:eastAsia="宋体" w:hAnsi="Times New Roman"/>
        </w:rPr>
        <w:instrText xml:space="preserve"> ADDIN EN.CITE &lt;EndNote&gt;&lt;Cite&gt;&lt;Author&gt;Hsu&lt;/Author&gt;&lt;Year&gt;2023&lt;/Year&gt;&lt;RecNum&gt;206&lt;/RecNum&gt;&lt;DisplayText&gt;(Hsu &amp;amp; Lee, 2023)&lt;/DisplayText&gt;&lt;record&gt;&lt;rec-number&gt;206&lt;/rec-number&gt;&lt;foreign-keys&gt;&lt;key app="EN" db-id="9feavpwwdapea2et9zlvvafie2fdv2sxzaxz" timestamp="1711102247"&gt;206&lt;/key&gt;&lt;/foreign-keys&gt;&lt;ref-type name="Journal Article"&gt;17&lt;/ref-type&gt;&lt;contributors&gt;&lt;authors&gt;&lt;author&gt;Hsu, Wen-Chin&lt;/author&gt;&lt;author&gt;Lee, Mu-Heng&lt;/author&gt;&lt;/authors&gt;&lt;/contributors&gt;&lt;titles&gt;&lt;title&gt;Semantic Technology and Anthropomorphism: Exploring the Impacts of Voice Assistant Personality on User Trust, Perceived Risk, and Attitude&lt;/title&gt;&lt;secondary-title&gt;JOURNAL OF GLOBAL INFORMATION MANAGEMENT&lt;/secondary-title&gt;&lt;/titles&gt;&lt;periodical&gt;&lt;full-title&gt;JOURNAL OF GLOBAL INFORMATION MANAGEMENT&lt;/full-title&gt;&lt;/periodical&gt;&lt;pages&gt;1-21&lt;/pages&gt;&lt;volume&gt;31&lt;/volume&gt;&lt;number&gt;1&lt;/number&gt;&lt;dates&gt;&lt;year&gt;2023&lt;/year&gt;&lt;/dates&gt;&lt;urls&gt;&lt;/urls&gt;&lt;/record&gt;&lt;/Cite&gt;&lt;/EndNote&gt;</w:instrText>
      </w:r>
      <w:r>
        <w:rPr>
          <w:rFonts w:ascii="Times New Roman" w:eastAsia="宋体" w:hAnsi="Times New Roman"/>
        </w:rPr>
        <w:fldChar w:fldCharType="separate"/>
      </w:r>
      <w:r>
        <w:rPr>
          <w:rFonts w:ascii="Times New Roman" w:eastAsia="宋体" w:hAnsi="Times New Roman"/>
          <w:noProof/>
        </w:rPr>
        <w:t>(Hsu &amp; Lee, 2023)</w:t>
      </w:r>
      <w:r>
        <w:rPr>
          <w:rFonts w:ascii="Times New Roman" w:eastAsia="宋体" w:hAnsi="Times New Roman"/>
        </w:rPr>
        <w:fldChar w:fldCharType="end"/>
      </w:r>
      <w:r>
        <w:rPr>
          <w:rFonts w:ascii="Times New Roman" w:eastAsia="宋体" w:hAnsi="Times New Roman" w:hint="eastAsia"/>
        </w:rPr>
        <w:t>。</w:t>
      </w:r>
    </w:p>
    <w:p w14:paraId="0D610993" w14:textId="4EAD4D0F" w:rsidR="00341B19" w:rsidRDefault="00341B19" w:rsidP="00341B19">
      <w:pPr>
        <w:spacing w:line="400" w:lineRule="exact"/>
        <w:ind w:firstLineChars="200" w:firstLine="420"/>
        <w:rPr>
          <w:rFonts w:ascii="Times New Roman" w:eastAsia="宋体" w:hAnsi="Times New Roman"/>
        </w:rPr>
      </w:pPr>
      <w:r>
        <w:rPr>
          <w:rFonts w:ascii="Times New Roman" w:eastAsia="宋体" w:hAnsi="Times New Roman" w:hint="eastAsia"/>
        </w:rPr>
        <w:t>在线社交线索</w:t>
      </w:r>
      <w:r w:rsidRPr="00833942">
        <w:rPr>
          <w:rFonts w:ascii="Times New Roman" w:eastAsia="宋体" w:hAnsi="Times New Roman" w:hint="eastAsia"/>
        </w:rPr>
        <w:t>作为外物刺激因素</w:t>
      </w:r>
      <w:r>
        <w:rPr>
          <w:rFonts w:ascii="Times New Roman" w:eastAsia="宋体" w:hAnsi="Times New Roman" w:hint="eastAsia"/>
        </w:rPr>
        <w:t>，同样会刺激用户产生情绪或认知反应，进而产生趋向或规避的信息行为</w:t>
      </w:r>
      <w:r w:rsidRPr="00833942">
        <w:rPr>
          <w:rFonts w:ascii="Times New Roman" w:eastAsia="宋体" w:hAnsi="Times New Roman"/>
        </w:rPr>
        <w:t>。</w:t>
      </w:r>
      <w:r>
        <w:rPr>
          <w:rFonts w:ascii="Times New Roman" w:eastAsia="宋体" w:hAnsi="Times New Roman" w:hint="eastAsia"/>
        </w:rPr>
        <w:t>因此，本文基于</w:t>
      </w:r>
      <w:r w:rsidRPr="00833942">
        <w:rPr>
          <w:rFonts w:ascii="Times New Roman" w:eastAsia="宋体" w:hAnsi="Times New Roman"/>
        </w:rPr>
        <w:t>S</w:t>
      </w:r>
      <w:r>
        <w:rPr>
          <w:rFonts w:ascii="Times New Roman" w:eastAsia="宋体" w:hAnsi="Times New Roman"/>
        </w:rPr>
        <w:t>-</w:t>
      </w:r>
      <w:r w:rsidRPr="00833942">
        <w:rPr>
          <w:rFonts w:ascii="Times New Roman" w:eastAsia="宋体" w:hAnsi="Times New Roman"/>
        </w:rPr>
        <w:t>O</w:t>
      </w:r>
      <w:r>
        <w:rPr>
          <w:rFonts w:ascii="Times New Roman" w:eastAsia="宋体" w:hAnsi="Times New Roman"/>
        </w:rPr>
        <w:t>-</w:t>
      </w:r>
      <w:r w:rsidRPr="00833942">
        <w:rPr>
          <w:rFonts w:ascii="Times New Roman" w:eastAsia="宋体" w:hAnsi="Times New Roman"/>
        </w:rPr>
        <w:t>R</w:t>
      </w:r>
      <w:r>
        <w:rPr>
          <w:rFonts w:ascii="Times New Roman" w:eastAsia="宋体" w:hAnsi="Times New Roman" w:hint="eastAsia"/>
        </w:rPr>
        <w:t>构建研究模型，如图</w:t>
      </w:r>
      <w:r>
        <w:rPr>
          <w:rFonts w:ascii="Times New Roman" w:eastAsia="宋体" w:hAnsi="Times New Roman"/>
        </w:rPr>
        <w:t>1</w:t>
      </w:r>
      <w:r>
        <w:rPr>
          <w:rFonts w:ascii="Times New Roman" w:eastAsia="宋体" w:hAnsi="Times New Roman" w:hint="eastAsia"/>
        </w:rPr>
        <w:t>所示。基于两条研究路线，回答以下两个研究问题，并分别展开两项子研究：</w:t>
      </w:r>
    </w:p>
    <w:p w14:paraId="5EB9007A" w14:textId="78916DA5" w:rsidR="00341B19" w:rsidRDefault="00341B19" w:rsidP="00341B19">
      <w:pPr>
        <w:spacing w:line="400" w:lineRule="exact"/>
        <w:ind w:firstLineChars="200" w:firstLine="420"/>
        <w:rPr>
          <w:rFonts w:ascii="Times New Roman" w:eastAsia="宋体" w:hAnsi="Times New Roman"/>
        </w:rPr>
      </w:pPr>
      <w:r>
        <w:rPr>
          <w:rFonts w:ascii="Times New Roman" w:eastAsia="宋体" w:hAnsi="Times New Roman" w:hint="eastAsia"/>
        </w:rPr>
        <w:t>R</w:t>
      </w:r>
      <w:r>
        <w:rPr>
          <w:rFonts w:ascii="Times New Roman" w:eastAsia="宋体" w:hAnsi="Times New Roman"/>
        </w:rPr>
        <w:t>Q1</w:t>
      </w:r>
      <w:r>
        <w:rPr>
          <w:rFonts w:ascii="Times New Roman" w:eastAsia="宋体" w:hAnsi="Times New Roman" w:hint="eastAsia"/>
        </w:rPr>
        <w:t>：在线社交线索类型如何对感知有用性和数据复用</w:t>
      </w:r>
      <w:r w:rsidR="0093352A" w:rsidRPr="0093352A">
        <w:rPr>
          <w:rFonts w:ascii="Times New Roman" w:eastAsia="宋体" w:hAnsi="Times New Roman" w:hint="eastAsia"/>
        </w:rPr>
        <w:t>绩效</w:t>
      </w:r>
      <w:r>
        <w:rPr>
          <w:rFonts w:ascii="Times New Roman" w:eastAsia="宋体" w:hAnsi="Times New Roman" w:hint="eastAsia"/>
        </w:rPr>
        <w:t>产生影响？</w:t>
      </w:r>
    </w:p>
    <w:p w14:paraId="7A542B5F" w14:textId="162E7165" w:rsidR="00341B19" w:rsidRDefault="00341B19" w:rsidP="00341B19">
      <w:pPr>
        <w:spacing w:line="400" w:lineRule="exact"/>
        <w:ind w:firstLineChars="200" w:firstLine="420"/>
        <w:rPr>
          <w:rFonts w:ascii="Times New Roman" w:eastAsia="宋体" w:hAnsi="Times New Roman"/>
        </w:rPr>
      </w:pPr>
      <w:r>
        <w:rPr>
          <w:rFonts w:ascii="Times New Roman" w:eastAsia="宋体" w:hAnsi="Times New Roman" w:hint="eastAsia"/>
        </w:rPr>
        <w:t>R</w:t>
      </w:r>
      <w:r>
        <w:rPr>
          <w:rFonts w:ascii="Times New Roman" w:eastAsia="宋体" w:hAnsi="Times New Roman"/>
        </w:rPr>
        <w:t>Q2</w:t>
      </w:r>
      <w:r>
        <w:rPr>
          <w:rFonts w:ascii="Times New Roman" w:eastAsia="宋体" w:hAnsi="Times New Roman" w:hint="eastAsia"/>
        </w:rPr>
        <w:t>：在线社交线索类型及其呈现方式如何交互影响可复用性感知？进而影响复用</w:t>
      </w:r>
      <w:r w:rsidR="0093352A" w:rsidRPr="0093352A">
        <w:rPr>
          <w:rFonts w:ascii="Times New Roman" w:eastAsia="宋体" w:hAnsi="Times New Roman" w:hint="eastAsia"/>
        </w:rPr>
        <w:t>绩效</w:t>
      </w:r>
      <w:r>
        <w:rPr>
          <w:rFonts w:ascii="Times New Roman" w:eastAsia="宋体" w:hAnsi="Times New Roman" w:hint="eastAsia"/>
        </w:rPr>
        <w:t>？</w:t>
      </w:r>
    </w:p>
    <w:p w14:paraId="0A10E0AA" w14:textId="77777777" w:rsidR="00341B19" w:rsidRDefault="00341B19" w:rsidP="00341B19">
      <w:pPr>
        <w:jc w:val="center"/>
      </w:pPr>
      <w:r>
        <w:object w:dxaOrig="7170" w:dyaOrig="4001" w14:anchorId="230AFF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35pt;height:158pt" o:ole="">
            <v:imagedata r:id="rId7" o:title=""/>
          </v:shape>
          <o:OLEObject Type="Embed" ProgID="Visio.Drawing.15" ShapeID="_x0000_i1025" DrawAspect="Content" ObjectID="_1774117765" r:id="rId8"/>
        </w:object>
      </w:r>
    </w:p>
    <w:p w14:paraId="448784B1" w14:textId="26A6FE33" w:rsidR="00341B19" w:rsidRDefault="00341B19" w:rsidP="00341B19">
      <w:pPr>
        <w:spacing w:afterLines="50" w:after="156"/>
        <w:jc w:val="center"/>
        <w:rPr>
          <w:rFonts w:ascii="Times New Roman" w:eastAsia="黑体" w:hAnsi="Times New Roman"/>
          <w:noProof/>
          <w:sz w:val="18"/>
        </w:rPr>
      </w:pPr>
      <w:r w:rsidRPr="00FE3AA2">
        <w:rPr>
          <w:rFonts w:ascii="Times New Roman" w:eastAsia="黑体" w:hAnsi="Times New Roman" w:hint="eastAsia"/>
          <w:noProof/>
          <w:sz w:val="18"/>
        </w:rPr>
        <w:t>图</w:t>
      </w:r>
      <w:r>
        <w:rPr>
          <w:rFonts w:ascii="Times New Roman" w:eastAsia="黑体" w:hAnsi="Times New Roman"/>
          <w:noProof/>
          <w:sz w:val="18"/>
        </w:rPr>
        <w:t>1</w:t>
      </w:r>
      <w:r w:rsidRPr="00FE3AA2">
        <w:rPr>
          <w:rFonts w:ascii="Times New Roman" w:eastAsia="黑体" w:hAnsi="Times New Roman"/>
          <w:noProof/>
          <w:sz w:val="18"/>
        </w:rPr>
        <w:t xml:space="preserve"> </w:t>
      </w:r>
      <w:r>
        <w:rPr>
          <w:rFonts w:ascii="Times New Roman" w:eastAsia="黑体" w:hAnsi="Times New Roman" w:hint="eastAsia"/>
          <w:noProof/>
          <w:sz w:val="18"/>
        </w:rPr>
        <w:t>研究模型</w:t>
      </w:r>
    </w:p>
    <w:p w14:paraId="406F09DA" w14:textId="2B0AEF2B" w:rsidR="00341B19" w:rsidRPr="00CF0529" w:rsidRDefault="00CF0529" w:rsidP="007D1E86">
      <w:pPr>
        <w:spacing w:beforeLines="50" w:before="156" w:line="360" w:lineRule="auto"/>
        <w:outlineLvl w:val="1"/>
        <w:rPr>
          <w:rFonts w:ascii="Times New Roman" w:eastAsia="宋体" w:hAnsi="Times New Roman"/>
          <w:b/>
          <w:bCs/>
          <w:sz w:val="24"/>
          <w:szCs w:val="28"/>
        </w:rPr>
      </w:pPr>
      <w:r w:rsidRPr="00CF0529">
        <w:rPr>
          <w:rFonts w:ascii="Times New Roman" w:eastAsia="宋体" w:hAnsi="Times New Roman" w:hint="eastAsia"/>
          <w:b/>
          <w:bCs/>
          <w:sz w:val="24"/>
          <w:szCs w:val="28"/>
        </w:rPr>
        <w:t>1</w:t>
      </w:r>
      <w:r w:rsidRPr="00CF0529">
        <w:rPr>
          <w:rFonts w:ascii="Times New Roman" w:eastAsia="宋体" w:hAnsi="Times New Roman"/>
          <w:b/>
          <w:bCs/>
          <w:sz w:val="24"/>
          <w:szCs w:val="28"/>
        </w:rPr>
        <w:t>.</w:t>
      </w:r>
      <w:proofErr w:type="gramStart"/>
      <w:r w:rsidR="00341B19" w:rsidRPr="00CF0529">
        <w:rPr>
          <w:rFonts w:ascii="Times New Roman" w:eastAsia="宋体" w:hAnsi="Times New Roman" w:hint="eastAsia"/>
          <w:b/>
          <w:bCs/>
          <w:sz w:val="24"/>
          <w:szCs w:val="28"/>
        </w:rPr>
        <w:t>子研究</w:t>
      </w:r>
      <w:proofErr w:type="gramEnd"/>
      <w:r w:rsidR="00341B19" w:rsidRPr="00CF0529">
        <w:rPr>
          <w:rFonts w:ascii="Times New Roman" w:eastAsia="宋体" w:hAnsi="Times New Roman" w:hint="eastAsia"/>
          <w:b/>
          <w:bCs/>
          <w:sz w:val="24"/>
          <w:szCs w:val="28"/>
        </w:rPr>
        <w:t>1</w:t>
      </w:r>
    </w:p>
    <w:p w14:paraId="74877E00" w14:textId="24705CC9" w:rsidR="00341B19" w:rsidRDefault="00341B19" w:rsidP="00341B19">
      <w:pPr>
        <w:spacing w:line="400" w:lineRule="exact"/>
        <w:ind w:firstLineChars="200" w:firstLine="420"/>
        <w:rPr>
          <w:rFonts w:ascii="Times New Roman" w:eastAsia="宋体" w:hAnsi="Times New Roman"/>
        </w:rPr>
      </w:pPr>
      <w:r>
        <w:rPr>
          <w:rFonts w:ascii="Times New Roman" w:eastAsia="宋体" w:hAnsi="Times New Roman" w:hint="eastAsia"/>
        </w:rPr>
        <w:t>印象型数据线索</w:t>
      </w:r>
      <w:r>
        <w:rPr>
          <w:rFonts w:ascii="Times New Roman" w:eastAsia="宋体" w:hAnsi="Times New Roman" w:hint="eastAsia"/>
        </w:rPr>
        <w:t>-</w:t>
      </w:r>
      <w:r>
        <w:rPr>
          <w:rFonts w:ascii="Times New Roman" w:eastAsia="宋体" w:hAnsi="Times New Roman" w:hint="eastAsia"/>
        </w:rPr>
        <w:t>数据质量判据、交互型数据线索</w:t>
      </w:r>
      <w:r>
        <w:rPr>
          <w:rFonts w:ascii="Times New Roman" w:eastAsia="宋体" w:hAnsi="Times New Roman" w:hint="eastAsia"/>
        </w:rPr>
        <w:t>-</w:t>
      </w:r>
      <w:r>
        <w:rPr>
          <w:rFonts w:ascii="Times New Roman" w:eastAsia="宋体" w:hAnsi="Times New Roman" w:hint="eastAsia"/>
        </w:rPr>
        <w:t>数据相关性判据、印象</w:t>
      </w:r>
      <w:proofErr w:type="gramStart"/>
      <w:r>
        <w:rPr>
          <w:rFonts w:ascii="Times New Roman" w:eastAsia="宋体" w:hAnsi="Times New Roman" w:hint="eastAsia"/>
        </w:rPr>
        <w:t>型发布</w:t>
      </w:r>
      <w:proofErr w:type="gramEnd"/>
      <w:r>
        <w:rPr>
          <w:rFonts w:ascii="Times New Roman" w:eastAsia="宋体" w:hAnsi="Times New Roman" w:hint="eastAsia"/>
        </w:rPr>
        <w:t>者线索</w:t>
      </w:r>
      <w:r>
        <w:rPr>
          <w:rFonts w:ascii="Times New Roman" w:eastAsia="宋体" w:hAnsi="Times New Roman" w:hint="eastAsia"/>
        </w:rPr>
        <w:t>-</w:t>
      </w:r>
      <w:r>
        <w:rPr>
          <w:rFonts w:ascii="Times New Roman" w:eastAsia="宋体" w:hAnsi="Times New Roman" w:hint="eastAsia"/>
        </w:rPr>
        <w:t>来源可靠性判据三组关系分别关注科学数据的不同重点，涉及数据集的相同属性：数据质量、数据相关性、来源可靠性。这种一致性能够增强用户对线索的审视，最大限度地提高线索对用户认知和态度的影响。在消费者决策过程中，其价值最大化意味着参考以往消费者认为最重要的产品属性</w:t>
      </w:r>
      <w:proofErr w:type="gramStart"/>
      <w:r>
        <w:rPr>
          <w:rFonts w:ascii="Times New Roman" w:eastAsia="宋体" w:hAnsi="Times New Roman" w:hint="eastAsia"/>
        </w:rPr>
        <w:t>来作</w:t>
      </w:r>
      <w:proofErr w:type="gramEnd"/>
      <w:r>
        <w:rPr>
          <w:rFonts w:ascii="Times New Roman" w:eastAsia="宋体" w:hAnsi="Times New Roman" w:hint="eastAsia"/>
        </w:rPr>
        <w:t>出最优决策</w:t>
      </w:r>
      <w:r>
        <w:rPr>
          <w:rFonts w:ascii="Times New Roman" w:eastAsia="宋体" w:hAnsi="Times New Roman"/>
        </w:rPr>
        <w:fldChar w:fldCharType="begin"/>
      </w:r>
      <w:r>
        <w:rPr>
          <w:rFonts w:ascii="Times New Roman" w:eastAsia="宋体" w:hAnsi="Times New Roman"/>
        </w:rPr>
        <w:instrText xml:space="preserve"> ADDIN EN.CITE &lt;EndNote&gt;&lt;Cite&gt;&lt;Author&gt;Simonson&lt;/Author&gt;&lt;Year&gt;1989&lt;/Year&gt;&lt;RecNum&gt;215&lt;/RecNum&gt;&lt;DisplayText&gt;(Simonson &amp;amp; Itamar, 1989)&lt;/DisplayText&gt;&lt;record&gt;&lt;rec-number&gt;215&lt;/rec-number&gt;&lt;foreign-keys&gt;&lt;key app="EN" db-id="9feavpwwdapea2et9zlvvafie2fdv2sxzaxz" timestamp="1711445657"&gt;215&lt;/key&gt;&lt;/foreign-keys&gt;&lt;ref-type name="Journal Article"&gt;17&lt;/ref-type&gt;&lt;contributors&gt;&lt;authors&gt;&lt;author&gt;Simonson&lt;/author&gt;&lt;author&gt;Itamar&lt;/author&gt;&lt;/authors&gt;&lt;/contributors&gt;&lt;titles&gt;&lt;title&gt;Choice Based on Reasons: The Case of Attraction and Compromise Effects&lt;/title&gt;&lt;secondary-title&gt;J CONSUM RES&lt;/secondary-title&gt;&lt;/titles&gt;&lt;periodical&gt;&lt;full-title&gt;J CONSUM RES&lt;/full-title&gt;&lt;/periodical&gt;&lt;pages&gt;158-158&lt;/pages&gt;&lt;volume&gt;16&lt;/volume&gt;&lt;number&gt;2&lt;/number&gt;&lt;dates&gt;&lt;year&gt;1989&lt;/year&gt;&lt;/dates&gt;&lt;urls&gt;&lt;/urls&gt;&lt;/record&gt;&lt;/Cite&gt;&lt;/EndNote&gt;</w:instrText>
      </w:r>
      <w:r>
        <w:rPr>
          <w:rFonts w:ascii="Times New Roman" w:eastAsia="宋体" w:hAnsi="Times New Roman"/>
        </w:rPr>
        <w:fldChar w:fldCharType="separate"/>
      </w:r>
      <w:r>
        <w:rPr>
          <w:rFonts w:ascii="Times New Roman" w:eastAsia="宋体" w:hAnsi="Times New Roman"/>
          <w:noProof/>
        </w:rPr>
        <w:t>(Simonson &amp; Itamar, 1989)</w:t>
      </w:r>
      <w:r>
        <w:rPr>
          <w:rFonts w:ascii="Times New Roman" w:eastAsia="宋体" w:hAnsi="Times New Roman"/>
        </w:rPr>
        <w:fldChar w:fldCharType="end"/>
      </w:r>
      <w:r>
        <w:rPr>
          <w:rFonts w:ascii="Times New Roman" w:eastAsia="宋体" w:hAnsi="Times New Roman" w:hint="eastAsia"/>
        </w:rPr>
        <w:t>。例如，当该用户更关注产品质量时，他将会通过与先前消费者沟通选择最高品质的产品。如果先前消费者同样重视产品质量，并提供该产品的相关线索，则用户购买时则会认真对待该线索，并参考它进行决策</w:t>
      </w:r>
      <w:r>
        <w:rPr>
          <w:rFonts w:ascii="Times New Roman" w:eastAsia="宋体" w:hAnsi="Times New Roman"/>
        </w:rPr>
        <w:lastRenderedPageBreak/>
        <w:fldChar w:fldCharType="begin"/>
      </w:r>
      <w:r>
        <w:rPr>
          <w:rFonts w:ascii="Times New Roman" w:eastAsia="宋体" w:hAnsi="Times New Roman"/>
        </w:rPr>
        <w:instrText xml:space="preserve"> ADDIN EN.CITE &lt;EndNote&gt;&lt;Cite&gt;&lt;Author&gt;Kumar&lt;/Author&gt;&lt;Year&gt;2002&lt;/Year&gt;&lt;RecNum&gt;214&lt;/RecNum&gt;&lt;DisplayText&gt;(Kumar &amp;amp; Benbasat, 2002)&lt;/DisplayText&gt;&lt;record&gt;&lt;rec-number&gt;214&lt;/rec-number&gt;&lt;foreign-keys&gt;&lt;key app="EN" db-id="9feavpwwdapea2et9zlvvafie2fdv2sxzaxz" timestamp="1711445425"&gt;214&lt;/key&gt;&lt;/foreign-keys&gt;&lt;ref-type name="Journal Article"&gt;17&lt;/ref-type&gt;&lt;contributors&gt;&lt;authors&gt;&lt;author&gt;Nanda Kumar&lt;/author&gt;&lt;author&gt;Izak Benbasat  &lt;/author&gt;&lt;/authors&gt;&lt;/contributors&gt;&lt;titles&gt;&lt;title&gt;Special Issue: e-Collaboration || Para-Social Presence and Communication Capabilities of a Web Site: A Theoretical Perspective&lt;/title&gt;&lt;secondary-title&gt;e-Service Journal&lt;/secondary-title&gt;&lt;/titles&gt;&lt;periodical&gt;&lt;full-title&gt;e-Service Journal&lt;/full-title&gt;&lt;/periodical&gt;&lt;pages&gt;5-24&lt;/pages&gt;&lt;volume&gt;1&lt;/volume&gt;&lt;number&gt;3&lt;/number&gt;&lt;dates&gt;&lt;year&gt;2002&lt;/year&gt;&lt;/dates&gt;&lt;urls&gt;&lt;/urls&gt;&lt;/record&gt;&lt;/Cite&gt;&lt;/EndNote&gt;</w:instrText>
      </w:r>
      <w:r>
        <w:rPr>
          <w:rFonts w:ascii="Times New Roman" w:eastAsia="宋体" w:hAnsi="Times New Roman"/>
        </w:rPr>
        <w:fldChar w:fldCharType="separate"/>
      </w:r>
      <w:r>
        <w:rPr>
          <w:rFonts w:ascii="Times New Roman" w:eastAsia="宋体" w:hAnsi="Times New Roman"/>
          <w:noProof/>
        </w:rPr>
        <w:t>(Kumar &amp; Benbasat, 2002)</w:t>
      </w:r>
      <w:r>
        <w:rPr>
          <w:rFonts w:ascii="Times New Roman" w:eastAsia="宋体" w:hAnsi="Times New Roman"/>
        </w:rPr>
        <w:fldChar w:fldCharType="end"/>
      </w:r>
      <w:r>
        <w:rPr>
          <w:rFonts w:ascii="Times New Roman" w:eastAsia="宋体" w:hAnsi="Times New Roman" w:hint="eastAsia"/>
        </w:rPr>
        <w:t>。基于认知匹配理论，本研究构建的研究理论模型如图</w:t>
      </w:r>
      <w:r>
        <w:rPr>
          <w:rFonts w:ascii="Times New Roman" w:eastAsia="宋体" w:hAnsi="Times New Roman"/>
        </w:rPr>
        <w:t>2</w:t>
      </w:r>
      <w:r>
        <w:rPr>
          <w:rFonts w:ascii="Times New Roman" w:eastAsia="宋体" w:hAnsi="Times New Roman" w:hint="eastAsia"/>
        </w:rPr>
        <w:t>所示，并提出以下</w:t>
      </w:r>
      <w:r>
        <w:rPr>
          <w:rFonts w:ascii="Times New Roman" w:eastAsia="宋体" w:hAnsi="Times New Roman" w:hint="eastAsia"/>
        </w:rPr>
        <w:t>4</w:t>
      </w:r>
      <w:r>
        <w:rPr>
          <w:rFonts w:ascii="Times New Roman" w:eastAsia="宋体" w:hAnsi="Times New Roman" w:hint="eastAsia"/>
        </w:rPr>
        <w:t>个研究假设：</w:t>
      </w:r>
    </w:p>
    <w:p w14:paraId="0CF9BC3E" w14:textId="77777777" w:rsidR="00341B19" w:rsidRDefault="00341B19" w:rsidP="00341B19">
      <w:pPr>
        <w:spacing w:line="400" w:lineRule="exact"/>
        <w:rPr>
          <w:rFonts w:ascii="Times New Roman" w:eastAsia="宋体" w:hAnsi="Times New Roman"/>
        </w:rPr>
      </w:pPr>
      <w:r w:rsidRPr="000F09D5">
        <w:rPr>
          <w:rFonts w:ascii="Times New Roman" w:eastAsia="宋体" w:hAnsi="Times New Roman" w:hint="eastAsia"/>
        </w:rPr>
        <w:t>H</w:t>
      </w:r>
      <w:r w:rsidRPr="000F09D5">
        <w:rPr>
          <w:rFonts w:ascii="Times New Roman" w:eastAsia="宋体" w:hAnsi="Times New Roman"/>
        </w:rPr>
        <w:t>1</w:t>
      </w:r>
      <w:r>
        <w:rPr>
          <w:rFonts w:ascii="Times New Roman" w:eastAsia="宋体" w:hAnsi="Times New Roman" w:hint="eastAsia"/>
        </w:rPr>
        <w:t>：</w:t>
      </w:r>
      <w:r w:rsidRPr="000F09D5">
        <w:rPr>
          <w:rFonts w:ascii="Times New Roman" w:eastAsia="宋体" w:hAnsi="Times New Roman" w:hint="eastAsia"/>
        </w:rPr>
        <w:t>当</w:t>
      </w:r>
      <w:r>
        <w:rPr>
          <w:rFonts w:ascii="Times New Roman" w:eastAsia="宋体" w:hAnsi="Times New Roman" w:hint="eastAsia"/>
        </w:rPr>
        <w:t>印象型数据线索</w:t>
      </w:r>
      <w:r w:rsidRPr="000F09D5">
        <w:rPr>
          <w:rFonts w:ascii="Times New Roman" w:eastAsia="宋体" w:hAnsi="Times New Roman" w:hint="eastAsia"/>
        </w:rPr>
        <w:t>与用户</w:t>
      </w:r>
      <w:r>
        <w:rPr>
          <w:rFonts w:ascii="Times New Roman" w:eastAsia="宋体" w:hAnsi="Times New Roman" w:hint="eastAsia"/>
        </w:rPr>
        <w:t>有效性、可得性判据</w:t>
      </w:r>
      <w:r w:rsidRPr="000F09D5">
        <w:rPr>
          <w:rFonts w:ascii="Times New Roman" w:eastAsia="宋体" w:hAnsi="Times New Roman" w:hint="eastAsia"/>
        </w:rPr>
        <w:t>相匹配时，用户对</w:t>
      </w:r>
      <w:r>
        <w:rPr>
          <w:rFonts w:ascii="Times New Roman" w:eastAsia="宋体" w:hAnsi="Times New Roman" w:hint="eastAsia"/>
        </w:rPr>
        <w:t>科学数据的感知有用性高于</w:t>
      </w:r>
      <w:r w:rsidRPr="000F09D5">
        <w:rPr>
          <w:rFonts w:ascii="Times New Roman" w:eastAsia="宋体" w:hAnsi="Times New Roman"/>
        </w:rPr>
        <w:t>不提供社交线索时的</w:t>
      </w:r>
      <w:r>
        <w:rPr>
          <w:rFonts w:ascii="Times New Roman" w:eastAsia="宋体" w:hAnsi="Times New Roman" w:hint="eastAsia"/>
        </w:rPr>
        <w:t>感知有用性</w:t>
      </w:r>
      <w:r w:rsidRPr="000F09D5">
        <w:rPr>
          <w:rFonts w:ascii="Times New Roman" w:eastAsia="宋体" w:hAnsi="Times New Roman"/>
        </w:rPr>
        <w:t>。</w:t>
      </w:r>
    </w:p>
    <w:p w14:paraId="63B73BE9" w14:textId="77777777" w:rsidR="00341B19" w:rsidRDefault="00341B19" w:rsidP="00341B19">
      <w:pPr>
        <w:spacing w:line="400" w:lineRule="exact"/>
        <w:rPr>
          <w:rFonts w:ascii="Times New Roman" w:eastAsia="宋体" w:hAnsi="Times New Roman"/>
        </w:rPr>
      </w:pPr>
      <w:r>
        <w:rPr>
          <w:rFonts w:ascii="Times New Roman" w:eastAsia="宋体" w:hAnsi="Times New Roman" w:hint="eastAsia"/>
        </w:rPr>
        <w:t>H</w:t>
      </w:r>
      <w:r>
        <w:rPr>
          <w:rFonts w:ascii="Times New Roman" w:eastAsia="宋体" w:hAnsi="Times New Roman"/>
        </w:rPr>
        <w:t>2</w:t>
      </w:r>
      <w:r>
        <w:rPr>
          <w:rFonts w:ascii="Times New Roman" w:eastAsia="宋体" w:hAnsi="Times New Roman" w:hint="eastAsia"/>
        </w:rPr>
        <w:t>：</w:t>
      </w:r>
      <w:r w:rsidRPr="000F09D5">
        <w:rPr>
          <w:rFonts w:ascii="Times New Roman" w:eastAsia="宋体" w:hAnsi="Times New Roman" w:hint="eastAsia"/>
        </w:rPr>
        <w:t>当</w:t>
      </w:r>
      <w:r>
        <w:rPr>
          <w:rFonts w:ascii="Times New Roman" w:eastAsia="宋体" w:hAnsi="Times New Roman" w:hint="eastAsia"/>
        </w:rPr>
        <w:t>交互型数据线索</w:t>
      </w:r>
      <w:r w:rsidRPr="000F09D5">
        <w:rPr>
          <w:rFonts w:ascii="Times New Roman" w:eastAsia="宋体" w:hAnsi="Times New Roman" w:hint="eastAsia"/>
        </w:rPr>
        <w:t>与用户</w:t>
      </w:r>
      <w:r>
        <w:rPr>
          <w:rFonts w:ascii="Times New Roman" w:eastAsia="宋体" w:hAnsi="Times New Roman" w:hint="eastAsia"/>
        </w:rPr>
        <w:t>适用性、相关性判据</w:t>
      </w:r>
      <w:r w:rsidRPr="000F09D5">
        <w:rPr>
          <w:rFonts w:ascii="Times New Roman" w:eastAsia="宋体" w:hAnsi="Times New Roman" w:hint="eastAsia"/>
        </w:rPr>
        <w:t>相匹配时，用户对</w:t>
      </w:r>
      <w:r>
        <w:rPr>
          <w:rFonts w:ascii="Times New Roman" w:eastAsia="宋体" w:hAnsi="Times New Roman" w:hint="eastAsia"/>
        </w:rPr>
        <w:t>科学数据的感知有用性高于</w:t>
      </w:r>
      <w:r w:rsidRPr="000F09D5">
        <w:rPr>
          <w:rFonts w:ascii="Times New Roman" w:eastAsia="宋体" w:hAnsi="Times New Roman"/>
        </w:rPr>
        <w:t>不提供社交线索时的</w:t>
      </w:r>
      <w:r>
        <w:rPr>
          <w:rFonts w:ascii="Times New Roman" w:eastAsia="宋体" w:hAnsi="Times New Roman" w:hint="eastAsia"/>
        </w:rPr>
        <w:t>感知有用性</w:t>
      </w:r>
      <w:r w:rsidRPr="000F09D5">
        <w:rPr>
          <w:rFonts w:ascii="Times New Roman" w:eastAsia="宋体" w:hAnsi="Times New Roman"/>
        </w:rPr>
        <w:t>。</w:t>
      </w:r>
    </w:p>
    <w:p w14:paraId="07824BFD" w14:textId="77777777" w:rsidR="00341B19" w:rsidRDefault="00341B19" w:rsidP="00341B19">
      <w:pPr>
        <w:spacing w:line="400" w:lineRule="exact"/>
        <w:rPr>
          <w:rFonts w:ascii="Times New Roman" w:eastAsia="宋体" w:hAnsi="Times New Roman"/>
        </w:rPr>
      </w:pPr>
      <w:r>
        <w:rPr>
          <w:rFonts w:ascii="Times New Roman" w:eastAsia="宋体" w:hAnsi="Times New Roman" w:hint="eastAsia"/>
        </w:rPr>
        <w:t>H</w:t>
      </w:r>
      <w:r>
        <w:rPr>
          <w:rFonts w:ascii="Times New Roman" w:eastAsia="宋体" w:hAnsi="Times New Roman"/>
        </w:rPr>
        <w:t>3:</w:t>
      </w:r>
      <w:r w:rsidRPr="000F09D5">
        <w:rPr>
          <w:rFonts w:ascii="Times New Roman" w:eastAsia="宋体" w:hAnsi="Times New Roman" w:hint="eastAsia"/>
        </w:rPr>
        <w:t xml:space="preserve"> </w:t>
      </w:r>
      <w:r w:rsidRPr="000F09D5">
        <w:rPr>
          <w:rFonts w:ascii="Times New Roman" w:eastAsia="宋体" w:hAnsi="Times New Roman" w:hint="eastAsia"/>
        </w:rPr>
        <w:t>当</w:t>
      </w:r>
      <w:r>
        <w:rPr>
          <w:rFonts w:ascii="Times New Roman" w:eastAsia="宋体" w:hAnsi="Times New Roman" w:hint="eastAsia"/>
        </w:rPr>
        <w:t>印象</w:t>
      </w:r>
      <w:proofErr w:type="gramStart"/>
      <w:r>
        <w:rPr>
          <w:rFonts w:ascii="Times New Roman" w:eastAsia="宋体" w:hAnsi="Times New Roman" w:hint="eastAsia"/>
        </w:rPr>
        <w:t>型发布</w:t>
      </w:r>
      <w:proofErr w:type="gramEnd"/>
      <w:r>
        <w:rPr>
          <w:rFonts w:ascii="Times New Roman" w:eastAsia="宋体" w:hAnsi="Times New Roman" w:hint="eastAsia"/>
        </w:rPr>
        <w:t>者线索</w:t>
      </w:r>
      <w:r w:rsidRPr="000F09D5">
        <w:rPr>
          <w:rFonts w:ascii="Times New Roman" w:eastAsia="宋体" w:hAnsi="Times New Roman" w:hint="eastAsia"/>
        </w:rPr>
        <w:t>与用户</w:t>
      </w:r>
      <w:r>
        <w:rPr>
          <w:rFonts w:ascii="Times New Roman" w:eastAsia="宋体" w:hAnsi="Times New Roman" w:hint="eastAsia"/>
        </w:rPr>
        <w:t>来源可靠性判据</w:t>
      </w:r>
      <w:r w:rsidRPr="000F09D5">
        <w:rPr>
          <w:rFonts w:ascii="Times New Roman" w:eastAsia="宋体" w:hAnsi="Times New Roman" w:hint="eastAsia"/>
        </w:rPr>
        <w:t>相匹配时，用户对</w:t>
      </w:r>
      <w:r>
        <w:rPr>
          <w:rFonts w:ascii="Times New Roman" w:eastAsia="宋体" w:hAnsi="Times New Roman" w:hint="eastAsia"/>
        </w:rPr>
        <w:t>科学数据的感知有用性高于</w:t>
      </w:r>
      <w:r w:rsidRPr="000F09D5">
        <w:rPr>
          <w:rFonts w:ascii="Times New Roman" w:eastAsia="宋体" w:hAnsi="Times New Roman"/>
        </w:rPr>
        <w:t>不提供社交线索时的</w:t>
      </w:r>
      <w:r>
        <w:rPr>
          <w:rFonts w:ascii="Times New Roman" w:eastAsia="宋体" w:hAnsi="Times New Roman" w:hint="eastAsia"/>
        </w:rPr>
        <w:t>感知有用性</w:t>
      </w:r>
      <w:r w:rsidRPr="000F09D5">
        <w:rPr>
          <w:rFonts w:ascii="Times New Roman" w:eastAsia="宋体" w:hAnsi="Times New Roman"/>
        </w:rPr>
        <w:t>。</w:t>
      </w:r>
    </w:p>
    <w:p w14:paraId="2CA9E36E" w14:textId="77777777" w:rsidR="00341B19" w:rsidRPr="000F09D5" w:rsidRDefault="00341B19" w:rsidP="00341B19">
      <w:pPr>
        <w:spacing w:line="400" w:lineRule="exact"/>
        <w:rPr>
          <w:rFonts w:ascii="Times New Roman" w:eastAsia="宋体" w:hAnsi="Times New Roman"/>
        </w:rPr>
      </w:pPr>
      <w:r>
        <w:rPr>
          <w:rFonts w:ascii="Times New Roman" w:eastAsia="宋体" w:hAnsi="Times New Roman" w:hint="eastAsia"/>
        </w:rPr>
        <w:t>H</w:t>
      </w:r>
      <w:r>
        <w:rPr>
          <w:rFonts w:ascii="Times New Roman" w:eastAsia="宋体" w:hAnsi="Times New Roman"/>
        </w:rPr>
        <w:t>4:</w:t>
      </w:r>
      <w:r w:rsidRPr="000F09D5">
        <w:rPr>
          <w:rFonts w:ascii="Times New Roman" w:eastAsia="宋体" w:hAnsi="Times New Roman" w:hint="eastAsia"/>
        </w:rPr>
        <w:t xml:space="preserve"> </w:t>
      </w:r>
      <w:r>
        <w:rPr>
          <w:rFonts w:ascii="Times New Roman" w:eastAsia="宋体" w:hAnsi="Times New Roman" w:hint="eastAsia"/>
        </w:rPr>
        <w:t>线索类型与可复用性判据对数据复用绩效的影响是在匹配条件下由感知有用性</w:t>
      </w:r>
      <w:proofErr w:type="gramStart"/>
      <w:r>
        <w:rPr>
          <w:rFonts w:ascii="Times New Roman" w:eastAsia="宋体" w:hAnsi="Times New Roman" w:hint="eastAsia"/>
        </w:rPr>
        <w:t>介</w:t>
      </w:r>
      <w:proofErr w:type="gramEnd"/>
      <w:r>
        <w:rPr>
          <w:rFonts w:ascii="Times New Roman" w:eastAsia="宋体" w:hAnsi="Times New Roman" w:hint="eastAsia"/>
        </w:rPr>
        <w:t>导的。</w:t>
      </w:r>
    </w:p>
    <w:p w14:paraId="0C86C77C" w14:textId="77777777" w:rsidR="00341B19" w:rsidRDefault="00341B19" w:rsidP="00341B19">
      <w:pPr>
        <w:jc w:val="center"/>
      </w:pPr>
      <w:r>
        <w:object w:dxaOrig="8350" w:dyaOrig="3771" w14:anchorId="1D12C7CB">
          <v:shape id="_x0000_i1026" type="#_x0000_t75" style="width:288.35pt;height:129.65pt" o:ole="">
            <v:imagedata r:id="rId9" o:title=""/>
          </v:shape>
          <o:OLEObject Type="Embed" ProgID="Visio.Drawing.15" ShapeID="_x0000_i1026" DrawAspect="Content" ObjectID="_1774117766" r:id="rId10"/>
        </w:object>
      </w:r>
    </w:p>
    <w:p w14:paraId="299F8F54" w14:textId="0CFAD1E7" w:rsidR="00341B19" w:rsidRDefault="00341B19" w:rsidP="00341B19">
      <w:pPr>
        <w:spacing w:afterLines="50" w:after="156"/>
        <w:jc w:val="center"/>
        <w:rPr>
          <w:rFonts w:ascii="Times New Roman" w:eastAsia="黑体" w:hAnsi="Times New Roman"/>
          <w:noProof/>
          <w:sz w:val="18"/>
        </w:rPr>
      </w:pPr>
      <w:r w:rsidRPr="001927F5">
        <w:rPr>
          <w:rFonts w:ascii="Times New Roman" w:eastAsia="黑体" w:hAnsi="Times New Roman" w:hint="eastAsia"/>
          <w:noProof/>
          <w:sz w:val="18"/>
        </w:rPr>
        <w:t>图</w:t>
      </w:r>
      <w:r>
        <w:rPr>
          <w:rFonts w:ascii="Times New Roman" w:eastAsia="黑体" w:hAnsi="Times New Roman"/>
          <w:noProof/>
          <w:sz w:val="18"/>
        </w:rPr>
        <w:t>2</w:t>
      </w:r>
      <w:r w:rsidRPr="001927F5">
        <w:rPr>
          <w:rFonts w:ascii="Times New Roman" w:eastAsia="黑体" w:hAnsi="Times New Roman"/>
          <w:noProof/>
          <w:sz w:val="18"/>
        </w:rPr>
        <w:t xml:space="preserve"> </w:t>
      </w:r>
      <w:r>
        <w:rPr>
          <w:rFonts w:ascii="Times New Roman" w:eastAsia="黑体" w:hAnsi="Times New Roman" w:hint="eastAsia"/>
          <w:noProof/>
          <w:sz w:val="18"/>
        </w:rPr>
        <w:t>子研究</w:t>
      </w:r>
      <w:r>
        <w:rPr>
          <w:rFonts w:ascii="Times New Roman" w:eastAsia="黑体" w:hAnsi="Times New Roman" w:hint="eastAsia"/>
          <w:noProof/>
          <w:sz w:val="18"/>
        </w:rPr>
        <w:t>1</w:t>
      </w:r>
      <w:r w:rsidRPr="001927F5">
        <w:rPr>
          <w:rFonts w:ascii="Times New Roman" w:eastAsia="黑体" w:hAnsi="Times New Roman" w:hint="eastAsia"/>
          <w:noProof/>
          <w:sz w:val="18"/>
        </w:rPr>
        <w:t>理论模型</w:t>
      </w:r>
    </w:p>
    <w:p w14:paraId="4CB5E410" w14:textId="7A2EC540" w:rsidR="00341B19" w:rsidRPr="00CF0529" w:rsidRDefault="00CF0529" w:rsidP="007D1E86">
      <w:pPr>
        <w:spacing w:beforeLines="50" w:before="156" w:line="360" w:lineRule="auto"/>
        <w:outlineLvl w:val="1"/>
        <w:rPr>
          <w:rFonts w:ascii="Times New Roman" w:eastAsia="宋体" w:hAnsi="Times New Roman"/>
          <w:b/>
          <w:bCs/>
          <w:sz w:val="24"/>
          <w:szCs w:val="28"/>
        </w:rPr>
      </w:pPr>
      <w:r w:rsidRPr="00CF0529">
        <w:rPr>
          <w:rFonts w:ascii="Times New Roman" w:eastAsia="宋体" w:hAnsi="Times New Roman" w:hint="eastAsia"/>
          <w:b/>
          <w:bCs/>
          <w:sz w:val="24"/>
          <w:szCs w:val="28"/>
        </w:rPr>
        <w:t>2</w:t>
      </w:r>
      <w:r w:rsidRPr="00CF0529">
        <w:rPr>
          <w:rFonts w:ascii="Times New Roman" w:eastAsia="宋体" w:hAnsi="Times New Roman"/>
          <w:b/>
          <w:bCs/>
          <w:sz w:val="24"/>
          <w:szCs w:val="28"/>
        </w:rPr>
        <w:t>.</w:t>
      </w:r>
      <w:proofErr w:type="gramStart"/>
      <w:r w:rsidR="00341B19" w:rsidRPr="00CF0529">
        <w:rPr>
          <w:rFonts w:ascii="Times New Roman" w:eastAsia="宋体" w:hAnsi="Times New Roman" w:hint="eastAsia"/>
          <w:b/>
          <w:bCs/>
          <w:sz w:val="24"/>
          <w:szCs w:val="28"/>
        </w:rPr>
        <w:t>子研究</w:t>
      </w:r>
      <w:proofErr w:type="gramEnd"/>
      <w:r w:rsidR="00341B19" w:rsidRPr="00CF0529">
        <w:rPr>
          <w:rFonts w:ascii="Times New Roman" w:eastAsia="宋体" w:hAnsi="Times New Roman"/>
          <w:b/>
          <w:bCs/>
          <w:sz w:val="24"/>
          <w:szCs w:val="28"/>
        </w:rPr>
        <w:t>2</w:t>
      </w:r>
    </w:p>
    <w:p w14:paraId="7650DFB9" w14:textId="16314DC5" w:rsidR="00341B19" w:rsidRDefault="00341B19" w:rsidP="00341B19">
      <w:pPr>
        <w:spacing w:line="400" w:lineRule="exact"/>
        <w:ind w:firstLineChars="200" w:firstLine="420"/>
        <w:rPr>
          <w:rFonts w:ascii="Times New Roman" w:eastAsia="宋体" w:hAnsi="Times New Roman"/>
        </w:rPr>
      </w:pPr>
      <w:r>
        <w:rPr>
          <w:rFonts w:ascii="Times New Roman" w:eastAsia="宋体" w:hAnsi="Times New Roman" w:hint="eastAsia"/>
        </w:rPr>
        <w:t>在用户进行数据复用过程中，线索类型及其呈现方式可以理解为一种任务设计方式，类型丰富程度、呈现位置均会对用户的可复用性感知和搜索行为产生影响。当线索类型和呈现方式匹配恰当时，能够提高用户的可复用性感知，提升复用绩效；反之，不恰当的线索设计则会加重用户的任务信息处理难度，产生不必要的认知操作，从而降低复用效果。</w:t>
      </w:r>
    </w:p>
    <w:p w14:paraId="63B7981C" w14:textId="77777777" w:rsidR="00341B19" w:rsidRDefault="00341B19" w:rsidP="00341B19">
      <w:pPr>
        <w:jc w:val="center"/>
      </w:pPr>
      <w:r>
        <w:object w:dxaOrig="6570" w:dyaOrig="5081" w14:anchorId="64CB3B87">
          <v:shape id="_x0000_i1027" type="#_x0000_t75" style="width:249pt;height:193pt" o:ole="">
            <v:imagedata r:id="rId11" o:title=""/>
          </v:shape>
          <o:OLEObject Type="Embed" ProgID="Visio.Drawing.15" ShapeID="_x0000_i1027" DrawAspect="Content" ObjectID="_1774117767" r:id="rId12"/>
        </w:object>
      </w:r>
    </w:p>
    <w:p w14:paraId="155363DC" w14:textId="6D8DF5C2" w:rsidR="00341B19" w:rsidRDefault="00341B19" w:rsidP="00341B19">
      <w:pPr>
        <w:spacing w:afterLines="50" w:after="156"/>
        <w:jc w:val="center"/>
        <w:rPr>
          <w:rFonts w:ascii="Times New Roman" w:eastAsia="黑体" w:hAnsi="Times New Roman"/>
          <w:noProof/>
          <w:sz w:val="18"/>
        </w:rPr>
      </w:pPr>
      <w:r w:rsidRPr="001927F5">
        <w:rPr>
          <w:rFonts w:ascii="Times New Roman" w:eastAsia="黑体" w:hAnsi="Times New Roman" w:hint="eastAsia"/>
          <w:noProof/>
          <w:sz w:val="18"/>
        </w:rPr>
        <w:t>图</w:t>
      </w:r>
      <w:r>
        <w:rPr>
          <w:rFonts w:ascii="Times New Roman" w:eastAsia="黑体" w:hAnsi="Times New Roman"/>
          <w:noProof/>
          <w:sz w:val="18"/>
        </w:rPr>
        <w:t>3</w:t>
      </w:r>
      <w:r w:rsidRPr="001927F5">
        <w:rPr>
          <w:rFonts w:ascii="Times New Roman" w:eastAsia="黑体" w:hAnsi="Times New Roman"/>
          <w:noProof/>
          <w:sz w:val="18"/>
        </w:rPr>
        <w:t xml:space="preserve"> </w:t>
      </w:r>
      <w:r>
        <w:rPr>
          <w:rFonts w:ascii="Times New Roman" w:eastAsia="黑体" w:hAnsi="Times New Roman" w:hint="eastAsia"/>
          <w:noProof/>
          <w:sz w:val="18"/>
        </w:rPr>
        <w:t>子研究</w:t>
      </w:r>
      <w:r>
        <w:rPr>
          <w:rFonts w:ascii="Times New Roman" w:eastAsia="黑体" w:hAnsi="Times New Roman"/>
          <w:noProof/>
          <w:sz w:val="18"/>
        </w:rPr>
        <w:t>2</w:t>
      </w:r>
      <w:r w:rsidRPr="001927F5">
        <w:rPr>
          <w:rFonts w:ascii="Times New Roman" w:eastAsia="黑体" w:hAnsi="Times New Roman" w:hint="eastAsia"/>
          <w:noProof/>
          <w:sz w:val="18"/>
        </w:rPr>
        <w:t>理论模型</w:t>
      </w:r>
    </w:p>
    <w:p w14:paraId="17A3A615" w14:textId="5C81E5DD" w:rsidR="00341B19" w:rsidRPr="00F142D3" w:rsidRDefault="00341B19" w:rsidP="00341B19">
      <w:pPr>
        <w:spacing w:line="400" w:lineRule="exact"/>
        <w:ind w:firstLineChars="200" w:firstLine="420"/>
        <w:rPr>
          <w:rFonts w:ascii="Times New Roman" w:eastAsia="宋体" w:hAnsi="Times New Roman"/>
        </w:rPr>
      </w:pPr>
      <w:r>
        <w:rPr>
          <w:rFonts w:ascii="Times New Roman" w:eastAsia="宋体" w:hAnsi="Times New Roman" w:hint="eastAsia"/>
        </w:rPr>
        <w:t>因此，本研究</w:t>
      </w:r>
      <w:r w:rsidRPr="00F142D3">
        <w:rPr>
          <w:rFonts w:ascii="Times New Roman" w:eastAsia="宋体" w:hAnsi="Times New Roman"/>
        </w:rPr>
        <w:t>基于</w:t>
      </w:r>
      <w:r>
        <w:rPr>
          <w:rFonts w:ascii="Times New Roman" w:eastAsia="宋体" w:hAnsi="Times New Roman" w:hint="eastAsia"/>
        </w:rPr>
        <w:t>媒介丰富度</w:t>
      </w:r>
      <w:r w:rsidRPr="00F142D3">
        <w:rPr>
          <w:rFonts w:ascii="Times New Roman" w:eastAsia="宋体" w:hAnsi="Times New Roman"/>
        </w:rPr>
        <w:t>理论</w:t>
      </w:r>
      <w:r>
        <w:rPr>
          <w:rFonts w:ascii="Times New Roman" w:eastAsia="宋体" w:hAnsi="Times New Roman" w:hint="eastAsia"/>
        </w:rPr>
        <w:t>和认知负荷理论认为，线索类型只有当在恰当位置呈</w:t>
      </w:r>
      <w:r>
        <w:rPr>
          <w:rFonts w:ascii="Times New Roman" w:eastAsia="宋体" w:hAnsi="Times New Roman" w:hint="eastAsia"/>
        </w:rPr>
        <w:lastRenderedPageBreak/>
        <w:t>现时，才能真正发挥线索对用户信息行为的参考作用，否则会起到反作用。</w:t>
      </w:r>
      <w:r w:rsidRPr="00F142D3">
        <w:rPr>
          <w:rFonts w:ascii="Times New Roman" w:eastAsia="宋体" w:hAnsi="Times New Roman"/>
        </w:rPr>
        <w:t>本研究构建的研究理论模型如图</w:t>
      </w:r>
      <w:r w:rsidR="00FB09D3">
        <w:rPr>
          <w:rFonts w:ascii="Times New Roman" w:eastAsia="宋体" w:hAnsi="Times New Roman"/>
        </w:rPr>
        <w:t>3</w:t>
      </w:r>
      <w:r w:rsidRPr="00F142D3">
        <w:rPr>
          <w:rFonts w:ascii="Times New Roman" w:eastAsia="宋体" w:hAnsi="Times New Roman"/>
        </w:rPr>
        <w:t>所示，并提出以下</w:t>
      </w:r>
      <w:r w:rsidRPr="00F142D3">
        <w:rPr>
          <w:rFonts w:ascii="Times New Roman" w:eastAsia="宋体" w:hAnsi="Times New Roman"/>
        </w:rPr>
        <w:t>4</w:t>
      </w:r>
      <w:r w:rsidRPr="00F142D3">
        <w:rPr>
          <w:rFonts w:ascii="Times New Roman" w:eastAsia="宋体" w:hAnsi="Times New Roman"/>
        </w:rPr>
        <w:t>个研究假设：</w:t>
      </w:r>
    </w:p>
    <w:p w14:paraId="7C27406D" w14:textId="77777777" w:rsidR="00341B19" w:rsidRDefault="00341B19" w:rsidP="00341B19">
      <w:pPr>
        <w:spacing w:line="400" w:lineRule="exact"/>
        <w:rPr>
          <w:rFonts w:ascii="Times New Roman" w:eastAsia="宋体" w:hAnsi="Times New Roman"/>
        </w:rPr>
      </w:pPr>
      <w:r w:rsidRPr="00F142D3">
        <w:rPr>
          <w:rFonts w:ascii="Times New Roman" w:eastAsia="宋体" w:hAnsi="Times New Roman"/>
        </w:rPr>
        <w:t>H1</w:t>
      </w:r>
      <w:r w:rsidRPr="00F142D3">
        <w:rPr>
          <w:rFonts w:ascii="Times New Roman" w:eastAsia="宋体" w:hAnsi="Times New Roman"/>
        </w:rPr>
        <w:t>：当印象型数据线索</w:t>
      </w:r>
      <w:r>
        <w:rPr>
          <w:rFonts w:ascii="Times New Roman" w:eastAsia="宋体" w:hAnsi="Times New Roman" w:hint="eastAsia"/>
        </w:rPr>
        <w:t>在搜索页呈现时，用户对科学数据的可复用性感知不低于其在详情页呈现时。</w:t>
      </w:r>
    </w:p>
    <w:p w14:paraId="08DF9CC6" w14:textId="77777777" w:rsidR="00341B19" w:rsidRPr="00F142D3" w:rsidRDefault="00341B19" w:rsidP="00341B19">
      <w:pPr>
        <w:spacing w:line="400" w:lineRule="exact"/>
        <w:rPr>
          <w:rFonts w:ascii="Times New Roman" w:eastAsia="宋体" w:hAnsi="Times New Roman"/>
        </w:rPr>
      </w:pPr>
      <w:r w:rsidRPr="00F142D3">
        <w:rPr>
          <w:rFonts w:ascii="Times New Roman" w:eastAsia="宋体" w:hAnsi="Times New Roman"/>
        </w:rPr>
        <w:t>H2</w:t>
      </w:r>
      <w:r w:rsidRPr="00F142D3">
        <w:rPr>
          <w:rFonts w:ascii="Times New Roman" w:eastAsia="宋体" w:hAnsi="Times New Roman"/>
        </w:rPr>
        <w:t>：当</w:t>
      </w:r>
      <w:r>
        <w:rPr>
          <w:rFonts w:ascii="Times New Roman" w:eastAsia="宋体" w:hAnsi="Times New Roman" w:hint="eastAsia"/>
        </w:rPr>
        <w:t>交互</w:t>
      </w:r>
      <w:r w:rsidRPr="00F142D3">
        <w:rPr>
          <w:rFonts w:ascii="Times New Roman" w:eastAsia="宋体" w:hAnsi="Times New Roman"/>
        </w:rPr>
        <w:t>型数据线索</w:t>
      </w:r>
      <w:r>
        <w:rPr>
          <w:rFonts w:ascii="Times New Roman" w:eastAsia="宋体" w:hAnsi="Times New Roman" w:hint="eastAsia"/>
        </w:rPr>
        <w:t>在详情页呈现时，用户对科学数据的可复用性感知不低于其在搜索页呈现时。</w:t>
      </w:r>
    </w:p>
    <w:p w14:paraId="058DFF1F" w14:textId="77777777" w:rsidR="00341B19" w:rsidRPr="00F142D3" w:rsidRDefault="00341B19" w:rsidP="00341B19">
      <w:pPr>
        <w:spacing w:line="400" w:lineRule="exact"/>
        <w:rPr>
          <w:rFonts w:ascii="Times New Roman" w:eastAsia="宋体" w:hAnsi="Times New Roman"/>
        </w:rPr>
      </w:pPr>
      <w:r w:rsidRPr="00F142D3">
        <w:rPr>
          <w:rFonts w:ascii="Times New Roman" w:eastAsia="宋体" w:hAnsi="Times New Roman"/>
        </w:rPr>
        <w:t xml:space="preserve">H3: </w:t>
      </w:r>
      <w:r w:rsidRPr="00F142D3">
        <w:rPr>
          <w:rFonts w:ascii="Times New Roman" w:eastAsia="宋体" w:hAnsi="Times New Roman"/>
        </w:rPr>
        <w:t>当印象</w:t>
      </w:r>
      <w:proofErr w:type="gramStart"/>
      <w:r w:rsidRPr="00F142D3">
        <w:rPr>
          <w:rFonts w:ascii="Times New Roman" w:eastAsia="宋体" w:hAnsi="Times New Roman"/>
        </w:rPr>
        <w:t>型</w:t>
      </w:r>
      <w:r>
        <w:rPr>
          <w:rFonts w:ascii="Times New Roman" w:eastAsia="宋体" w:hAnsi="Times New Roman" w:hint="eastAsia"/>
        </w:rPr>
        <w:t>发布</w:t>
      </w:r>
      <w:proofErr w:type="gramEnd"/>
      <w:r>
        <w:rPr>
          <w:rFonts w:ascii="Times New Roman" w:eastAsia="宋体" w:hAnsi="Times New Roman" w:hint="eastAsia"/>
        </w:rPr>
        <w:t>者</w:t>
      </w:r>
      <w:r w:rsidRPr="00F142D3">
        <w:rPr>
          <w:rFonts w:ascii="Times New Roman" w:eastAsia="宋体" w:hAnsi="Times New Roman"/>
        </w:rPr>
        <w:t>线索</w:t>
      </w:r>
      <w:r>
        <w:rPr>
          <w:rFonts w:ascii="Times New Roman" w:eastAsia="宋体" w:hAnsi="Times New Roman" w:hint="eastAsia"/>
        </w:rPr>
        <w:t>在详情页呈现时，用户对科学数据的可复用性感知不低于其在搜索页呈现时。</w:t>
      </w:r>
    </w:p>
    <w:p w14:paraId="3380FBAA" w14:textId="77777777" w:rsidR="00341B19" w:rsidRDefault="00341B19" w:rsidP="00341B19">
      <w:pPr>
        <w:spacing w:line="400" w:lineRule="exact"/>
        <w:rPr>
          <w:rFonts w:ascii="Times New Roman" w:eastAsia="宋体" w:hAnsi="Times New Roman"/>
        </w:rPr>
      </w:pPr>
      <w:r w:rsidRPr="00F142D3">
        <w:rPr>
          <w:rFonts w:ascii="Times New Roman" w:eastAsia="宋体" w:hAnsi="Times New Roman"/>
        </w:rPr>
        <w:t xml:space="preserve">H4: </w:t>
      </w:r>
      <w:r w:rsidRPr="00F142D3">
        <w:rPr>
          <w:rFonts w:ascii="Times New Roman" w:eastAsia="宋体" w:hAnsi="Times New Roman"/>
        </w:rPr>
        <w:t>线索类型与</w:t>
      </w:r>
      <w:r>
        <w:rPr>
          <w:rFonts w:ascii="Times New Roman" w:eastAsia="宋体" w:hAnsi="Times New Roman" w:hint="eastAsia"/>
        </w:rPr>
        <w:t>呈现位置</w:t>
      </w:r>
      <w:r w:rsidRPr="00F142D3">
        <w:rPr>
          <w:rFonts w:ascii="Times New Roman" w:eastAsia="宋体" w:hAnsi="Times New Roman"/>
        </w:rPr>
        <w:t>对数据复用绩效的影响是在匹配条件下由</w:t>
      </w:r>
      <w:r>
        <w:rPr>
          <w:rFonts w:ascii="Times New Roman" w:eastAsia="宋体" w:hAnsi="Times New Roman" w:hint="eastAsia"/>
        </w:rPr>
        <w:t>可复用性感知</w:t>
      </w:r>
      <w:proofErr w:type="gramStart"/>
      <w:r w:rsidRPr="00F142D3">
        <w:rPr>
          <w:rFonts w:ascii="Times New Roman" w:eastAsia="宋体" w:hAnsi="Times New Roman"/>
        </w:rPr>
        <w:t>介</w:t>
      </w:r>
      <w:proofErr w:type="gramEnd"/>
      <w:r w:rsidRPr="00F142D3">
        <w:rPr>
          <w:rFonts w:ascii="Times New Roman" w:eastAsia="宋体" w:hAnsi="Times New Roman"/>
        </w:rPr>
        <w:t>导的。</w:t>
      </w:r>
    </w:p>
    <w:p w14:paraId="04118DFB" w14:textId="77777777" w:rsidR="00341B19" w:rsidRPr="00CF0529" w:rsidRDefault="00341B19" w:rsidP="00B769CE">
      <w:pPr>
        <w:spacing w:beforeLines="50" w:before="156" w:line="360" w:lineRule="auto"/>
        <w:outlineLvl w:val="0"/>
        <w:rPr>
          <w:rFonts w:ascii="Times New Roman" w:eastAsia="宋体" w:hAnsi="Times New Roman"/>
          <w:b/>
          <w:bCs/>
          <w:sz w:val="28"/>
          <w:szCs w:val="32"/>
        </w:rPr>
      </w:pPr>
      <w:r w:rsidRPr="00CF0529">
        <w:rPr>
          <w:rFonts w:ascii="Times New Roman" w:eastAsia="宋体" w:hAnsi="Times New Roman" w:hint="eastAsia"/>
          <w:b/>
          <w:bCs/>
          <w:sz w:val="28"/>
          <w:szCs w:val="32"/>
        </w:rPr>
        <w:t>二、变量测量</w:t>
      </w:r>
    </w:p>
    <w:p w14:paraId="4D5373E5" w14:textId="6F8E6D84" w:rsidR="00341B19" w:rsidRPr="00CF0529" w:rsidRDefault="00CF0529" w:rsidP="00B769CE">
      <w:pPr>
        <w:spacing w:beforeLines="50" w:before="156" w:line="360" w:lineRule="auto"/>
        <w:outlineLvl w:val="1"/>
        <w:rPr>
          <w:rFonts w:ascii="Times New Roman" w:eastAsia="宋体" w:hAnsi="Times New Roman"/>
          <w:b/>
          <w:bCs/>
          <w:sz w:val="24"/>
          <w:szCs w:val="28"/>
        </w:rPr>
      </w:pPr>
      <w:r w:rsidRPr="00CF0529">
        <w:rPr>
          <w:rFonts w:ascii="Times New Roman" w:eastAsia="宋体" w:hAnsi="Times New Roman" w:hint="eastAsia"/>
          <w:b/>
          <w:bCs/>
          <w:sz w:val="24"/>
          <w:szCs w:val="28"/>
        </w:rPr>
        <w:t>1</w:t>
      </w:r>
      <w:r w:rsidRPr="00CF0529">
        <w:rPr>
          <w:rFonts w:ascii="Times New Roman" w:eastAsia="宋体" w:hAnsi="Times New Roman"/>
          <w:b/>
          <w:bCs/>
          <w:sz w:val="24"/>
          <w:szCs w:val="28"/>
        </w:rPr>
        <w:t>.</w:t>
      </w:r>
      <w:r w:rsidR="00BC562A" w:rsidRPr="00CF0529">
        <w:rPr>
          <w:rFonts w:ascii="Times New Roman" w:eastAsia="宋体" w:hAnsi="Times New Roman" w:hint="eastAsia"/>
          <w:b/>
          <w:bCs/>
          <w:sz w:val="24"/>
          <w:szCs w:val="28"/>
        </w:rPr>
        <w:t>眼动数据</w:t>
      </w:r>
    </w:p>
    <w:p w14:paraId="60AB1F1A" w14:textId="3F036365" w:rsidR="00341B19" w:rsidRPr="00EB16C2" w:rsidRDefault="00BC562A" w:rsidP="00FB09D3">
      <w:pPr>
        <w:spacing w:line="400" w:lineRule="exact"/>
        <w:ind w:firstLineChars="200" w:firstLine="420"/>
        <w:rPr>
          <w:rFonts w:ascii="Times New Roman" w:eastAsia="宋体" w:hAnsi="Times New Roman"/>
          <w:b/>
          <w:bCs/>
          <w:color w:val="4472C4" w:themeColor="accent1"/>
        </w:rPr>
      </w:pPr>
      <w:r w:rsidRPr="00FB09D3">
        <w:rPr>
          <w:rFonts w:ascii="Times New Roman" w:eastAsia="宋体" w:hAnsi="Times New Roman" w:hint="eastAsia"/>
        </w:rPr>
        <w:t>眼动追踪方法可以记录被试观看的位置</w:t>
      </w:r>
      <w:r w:rsidRPr="00FB09D3">
        <w:rPr>
          <w:rFonts w:ascii="Times New Roman" w:eastAsia="宋体" w:hAnsi="Times New Roman"/>
        </w:rPr>
        <w:t>（注视点）、观看时间（注视时长）等指标。被试的注视过程与大脑处理信息过程是相关的，注视时</w:t>
      </w:r>
      <w:proofErr w:type="gramStart"/>
      <w:r w:rsidRPr="00FB09D3">
        <w:rPr>
          <w:rFonts w:ascii="Times New Roman" w:eastAsia="宋体" w:hAnsi="Times New Roman"/>
        </w:rPr>
        <w:t>长体现</w:t>
      </w:r>
      <w:proofErr w:type="gramEnd"/>
      <w:r w:rsidRPr="00FB09D3">
        <w:rPr>
          <w:rFonts w:ascii="Times New Roman" w:eastAsia="宋体" w:hAnsi="Times New Roman"/>
        </w:rPr>
        <w:t>大脑处理信息的时间</w:t>
      </w:r>
      <w:r>
        <w:rPr>
          <w:rFonts w:ascii="Times New Roman" w:eastAsia="宋体" w:hAnsi="Times New Roman" w:hint="eastAsia"/>
        </w:rPr>
        <w:t>，代表被试在兴趣区域的总停留时间</w:t>
      </w:r>
      <w:r w:rsidRPr="00FB09D3">
        <w:rPr>
          <w:rFonts w:ascii="Times New Roman" w:eastAsia="宋体" w:hAnsi="Times New Roman"/>
        </w:rPr>
        <w:t>。</w:t>
      </w:r>
      <w:r>
        <w:rPr>
          <w:rFonts w:ascii="Times New Roman" w:eastAsia="宋体" w:hAnsi="Times New Roman" w:hint="eastAsia"/>
        </w:rPr>
        <w:t>基于眼动追踪理论，</w:t>
      </w:r>
      <w:r w:rsidR="00341B19" w:rsidRPr="00FB09D3">
        <w:rPr>
          <w:rFonts w:ascii="Times New Roman" w:eastAsia="宋体" w:hAnsi="Times New Roman" w:hint="eastAsia"/>
        </w:rPr>
        <w:t>使用</w:t>
      </w:r>
      <w:r w:rsidR="00FB09D3">
        <w:rPr>
          <w:rFonts w:ascii="Times New Roman" w:eastAsia="宋体" w:hAnsi="Times New Roman" w:hint="eastAsia"/>
        </w:rPr>
        <w:t>参与者两种注视</w:t>
      </w:r>
      <w:r w:rsidR="00341B19" w:rsidRPr="00FB09D3">
        <w:rPr>
          <w:rFonts w:ascii="Times New Roman" w:eastAsia="宋体" w:hAnsi="Times New Roman" w:hint="eastAsia"/>
        </w:rPr>
        <w:t>数据进行测量，分别为注视</w:t>
      </w:r>
      <w:r>
        <w:rPr>
          <w:rFonts w:ascii="Times New Roman" w:eastAsia="宋体" w:hAnsi="Times New Roman" w:hint="eastAsia"/>
        </w:rPr>
        <w:t>次数</w:t>
      </w:r>
      <w:r w:rsidR="00341B19" w:rsidRPr="00FB09D3">
        <w:rPr>
          <w:rFonts w:ascii="Times New Roman" w:eastAsia="宋体" w:hAnsi="Times New Roman" w:hint="eastAsia"/>
        </w:rPr>
        <w:t>百分比和</w:t>
      </w:r>
      <w:r>
        <w:rPr>
          <w:rFonts w:ascii="Times New Roman" w:eastAsia="宋体" w:hAnsi="Times New Roman" w:hint="eastAsia"/>
        </w:rPr>
        <w:t>注视</w:t>
      </w:r>
      <w:r w:rsidR="00341B19" w:rsidRPr="00FB09D3">
        <w:rPr>
          <w:rFonts w:ascii="Times New Roman" w:eastAsia="宋体" w:hAnsi="Times New Roman" w:hint="eastAsia"/>
        </w:rPr>
        <w:t>时</w:t>
      </w:r>
      <w:r>
        <w:rPr>
          <w:rFonts w:ascii="Times New Roman" w:eastAsia="宋体" w:hAnsi="Times New Roman" w:hint="eastAsia"/>
        </w:rPr>
        <w:t>长</w:t>
      </w:r>
      <w:r w:rsidR="00341B19" w:rsidRPr="00FB09D3">
        <w:rPr>
          <w:rFonts w:ascii="Times New Roman" w:eastAsia="宋体" w:hAnsi="Times New Roman" w:hint="eastAsia"/>
        </w:rPr>
        <w:t>百分比</w:t>
      </w:r>
      <w:r w:rsidR="00FB09D3">
        <w:rPr>
          <w:rFonts w:ascii="Times New Roman" w:eastAsia="宋体" w:hAnsi="Times New Roman"/>
        </w:rPr>
        <w:fldChar w:fldCharType="begin"/>
      </w:r>
      <w:r w:rsidR="00FB09D3">
        <w:rPr>
          <w:rFonts w:ascii="Times New Roman" w:eastAsia="宋体" w:hAnsi="Times New Roman"/>
        </w:rPr>
        <w:instrText xml:space="preserve"> ADDIN EN.CITE &lt;EndNote&gt;&lt;Cite&gt;&lt;Author&gt;Cyr&lt;/Author&gt;&lt;Year&gt;2009&lt;/Year&gt;&lt;RecNum&gt;252&lt;/RecNum&gt;&lt;DisplayText&gt;(Cyr et al., 2009; Duchowski, 2007)&lt;/DisplayText&gt;&lt;record&gt;&lt;rec-number&gt;252&lt;/rec-number&gt;&lt;foreign-keys&gt;&lt;key app="EN" db-id="9feavpwwdapea2et9zlvvafie2fdv2sxzaxz" timestamp="1712394977"&gt;252&lt;/key&gt;&lt;/foreign-keys&gt;&lt;ref-type name="Journal Article"&gt;17&lt;/ref-type&gt;&lt;contributors&gt;&lt;authors&gt;&lt;author&gt;Cyr, Dianne&lt;/author&gt;&lt;author&gt;Head, Milena Marie&lt;/author&gt;&lt;author&gt;Larios, Hector&lt;/author&gt;&lt;author&gt;Pan, Bing&lt;/author&gt;&lt;/authors&gt;&lt;/contributors&gt;&lt;titles&gt;&lt;title&gt;Exploring human images in website design&lt;/title&gt;&lt;secondary-title&gt;MIS Quarterly&lt;/secondary-title&gt;&lt;/titles&gt;&lt;periodical&gt;&lt;full-title&gt;Mis Quarterly&lt;/full-title&gt;&lt;/periodical&gt;&lt;pages&gt;539-566&lt;/pages&gt;&lt;volume&gt;33&lt;/volume&gt;&lt;number&gt;3&lt;/number&gt;&lt;dates&gt;&lt;year&gt;2009&lt;/year&gt;&lt;/dates&gt;&lt;urls&gt;&lt;/urls&gt;&lt;/record&gt;&lt;/Cite&gt;&lt;Cite&gt;&lt;Author&gt;Duchowski&lt;/Author&gt;&lt;Year&gt;2007&lt;/Year&gt;&lt;RecNum&gt;253&lt;/RecNum&gt;&lt;record&gt;&lt;rec-number&gt;253&lt;/rec-number&gt;&lt;foreign-keys&gt;&lt;key app="EN" db-id="9feavpwwdapea2et9zlvvafie2fdv2sxzaxz" timestamp="1712395173"&gt;253&lt;/key&gt;&lt;/foreign-keys&gt;&lt;ref-type name="Book"&gt;6&lt;/ref-type&gt;&lt;contributors&gt;&lt;authors&gt;&lt;author&gt;Duchowski, Andrew T.&lt;/author&gt;&lt;/authors&gt;&lt;/contributors&gt;&lt;titles&gt;&lt;title&gt;Eye Tracking Methodology: Theory and Practice&lt;/title&gt;&lt;/titles&gt;&lt;dates&gt;&lt;year&gt;2007&lt;/year&gt;&lt;/dates&gt;&lt;pub-location&gt;Berlin&lt;/pub-location&gt;&lt;publisher&gt;Springer Science &amp;amp; Business Media.&lt;/publisher&gt;&lt;urls&gt;&lt;/urls&gt;&lt;/record&gt;&lt;/Cite&gt;&lt;/EndNote&gt;</w:instrText>
      </w:r>
      <w:r w:rsidR="00FB09D3">
        <w:rPr>
          <w:rFonts w:ascii="Times New Roman" w:eastAsia="宋体" w:hAnsi="Times New Roman"/>
        </w:rPr>
        <w:fldChar w:fldCharType="separate"/>
      </w:r>
      <w:r w:rsidR="00FB09D3">
        <w:rPr>
          <w:rFonts w:ascii="Times New Roman" w:eastAsia="宋体" w:hAnsi="Times New Roman"/>
          <w:noProof/>
        </w:rPr>
        <w:t>(Cyr et al., 2009; Duchowski, 2007)</w:t>
      </w:r>
      <w:r w:rsidR="00FB09D3">
        <w:rPr>
          <w:rFonts w:ascii="Times New Roman" w:eastAsia="宋体" w:hAnsi="Times New Roman"/>
        </w:rPr>
        <w:fldChar w:fldCharType="end"/>
      </w:r>
      <w:r w:rsidR="00341B19" w:rsidRPr="00FB09D3">
        <w:rPr>
          <w:rFonts w:ascii="Times New Roman" w:eastAsia="宋体" w:hAnsi="Times New Roman" w:hint="eastAsia"/>
        </w:rPr>
        <w:t>。</w:t>
      </w:r>
      <w:r w:rsidR="00EB16C2" w:rsidRPr="00EB16C2">
        <w:rPr>
          <w:rFonts w:ascii="Times New Roman" w:eastAsia="宋体" w:hAnsi="Times New Roman" w:hint="eastAsia"/>
          <w:b/>
          <w:bCs/>
          <w:color w:val="4472C4" w:themeColor="accent1"/>
        </w:rPr>
        <w:t>眼</w:t>
      </w:r>
      <w:proofErr w:type="gramStart"/>
      <w:r w:rsidR="00EB16C2" w:rsidRPr="00EB16C2">
        <w:rPr>
          <w:rFonts w:ascii="Times New Roman" w:eastAsia="宋体" w:hAnsi="Times New Roman" w:hint="eastAsia"/>
          <w:b/>
          <w:bCs/>
          <w:color w:val="4472C4" w:themeColor="accent1"/>
        </w:rPr>
        <w:t>动数据</w:t>
      </w:r>
      <w:proofErr w:type="gramEnd"/>
      <w:r w:rsidR="00EB16C2" w:rsidRPr="00EB16C2">
        <w:rPr>
          <w:rFonts w:ascii="Times New Roman" w:eastAsia="宋体" w:hAnsi="Times New Roman" w:hint="eastAsia"/>
          <w:b/>
          <w:bCs/>
          <w:color w:val="4472C4" w:themeColor="accent1"/>
        </w:rPr>
        <w:t>主要用于验证被试是</w:t>
      </w:r>
      <w:r w:rsidR="00D82412">
        <w:rPr>
          <w:rFonts w:ascii="Times New Roman" w:eastAsia="宋体" w:hAnsi="Times New Roman" w:hint="eastAsia"/>
          <w:b/>
          <w:bCs/>
          <w:color w:val="4472C4" w:themeColor="accent1"/>
        </w:rPr>
        <w:t>否</w:t>
      </w:r>
      <w:r w:rsidR="00EB16C2" w:rsidRPr="00EB16C2">
        <w:rPr>
          <w:rFonts w:ascii="Times New Roman" w:eastAsia="宋体" w:hAnsi="Times New Roman" w:hint="eastAsia"/>
          <w:b/>
          <w:bCs/>
          <w:color w:val="4472C4" w:themeColor="accent1"/>
        </w:rPr>
        <w:t>注意到本研究设计的在线社交线索。</w:t>
      </w:r>
    </w:p>
    <w:p w14:paraId="208E76FD" w14:textId="7FC7836E" w:rsidR="00FB09D3" w:rsidRPr="00BC562A" w:rsidRDefault="00B769CE" w:rsidP="00BC562A">
      <w:pPr>
        <w:spacing w:afterLines="50" w:after="156" w:line="360" w:lineRule="auto"/>
        <w:rPr>
          <w:rFonts w:ascii="Times New Roman" w:eastAsia="宋体" w:hAnsi="Times New Roman"/>
          <w:sz w:val="18"/>
          <w:szCs w:val="20"/>
        </w:rPr>
      </w:pPr>
      <m:oMathPara>
        <m:oMath>
          <m:r>
            <w:rPr>
              <w:rFonts w:ascii="Cambria Math" w:eastAsia="宋体" w:hAnsi="Cambria Math" w:hint="eastAsia"/>
              <w:sz w:val="18"/>
              <w:szCs w:val="20"/>
            </w:rPr>
            <m:t>注视次数百分比</m:t>
          </m:r>
          <m:r>
            <w:rPr>
              <w:rFonts w:ascii="Cambria Math" w:eastAsia="宋体" w:hAnsi="Cambria Math"/>
              <w:sz w:val="18"/>
              <w:szCs w:val="20"/>
            </w:rPr>
            <m:t>=</m:t>
          </m:r>
          <m:f>
            <m:fPr>
              <m:ctrlPr>
                <w:rPr>
                  <w:rFonts w:ascii="Cambria Math" w:eastAsia="宋体" w:hAnsi="Cambria Math"/>
                  <w:i/>
                  <w:sz w:val="18"/>
                  <w:szCs w:val="20"/>
                </w:rPr>
              </m:ctrlPr>
            </m:fPr>
            <m:num>
              <m:r>
                <w:rPr>
                  <w:rFonts w:ascii="Cambria Math" w:eastAsia="宋体" w:hAnsi="Cambria Math" w:hint="eastAsia"/>
                  <w:sz w:val="18"/>
                  <w:szCs w:val="20"/>
                </w:rPr>
                <m:t>线索区域注视次数</m:t>
              </m:r>
            </m:num>
            <m:den>
              <m:r>
                <w:rPr>
                  <w:rFonts w:ascii="Cambria Math" w:eastAsia="宋体" w:hAnsi="Cambria Math" w:hint="eastAsia"/>
                  <w:sz w:val="18"/>
                  <w:szCs w:val="20"/>
                </w:rPr>
                <m:t>搜索结果页面上的总注视次数</m:t>
              </m:r>
            </m:den>
          </m:f>
        </m:oMath>
      </m:oMathPara>
    </w:p>
    <w:p w14:paraId="19D7C5AB" w14:textId="2E378ED5" w:rsidR="00BC562A" w:rsidRPr="00BC562A" w:rsidRDefault="00B769CE" w:rsidP="00BC562A">
      <w:pPr>
        <w:spacing w:afterLines="50" w:after="156" w:line="360" w:lineRule="auto"/>
        <w:rPr>
          <w:rFonts w:ascii="Times New Roman" w:eastAsia="宋体" w:hAnsi="Times New Roman"/>
          <w:sz w:val="18"/>
          <w:szCs w:val="20"/>
        </w:rPr>
      </w:pPr>
      <m:oMathPara>
        <m:oMath>
          <m:r>
            <w:rPr>
              <w:rFonts w:ascii="Cambria Math" w:eastAsia="宋体" w:hAnsi="Cambria Math" w:hint="eastAsia"/>
              <w:sz w:val="18"/>
              <w:szCs w:val="20"/>
            </w:rPr>
            <m:t>注视时长百分比</m:t>
          </m:r>
          <m:r>
            <w:rPr>
              <w:rFonts w:ascii="Cambria Math" w:eastAsia="宋体" w:hAnsi="Cambria Math"/>
              <w:sz w:val="18"/>
              <w:szCs w:val="20"/>
            </w:rPr>
            <m:t>=</m:t>
          </m:r>
          <m:f>
            <m:fPr>
              <m:ctrlPr>
                <w:rPr>
                  <w:rFonts w:ascii="Cambria Math" w:eastAsia="宋体" w:hAnsi="Cambria Math"/>
                  <w:i/>
                  <w:sz w:val="18"/>
                  <w:szCs w:val="20"/>
                </w:rPr>
              </m:ctrlPr>
            </m:fPr>
            <m:num>
              <m:r>
                <w:rPr>
                  <w:rFonts w:ascii="Cambria Math" w:eastAsia="宋体" w:hAnsi="Cambria Math" w:hint="eastAsia"/>
                  <w:sz w:val="18"/>
                  <w:szCs w:val="20"/>
                </w:rPr>
                <m:t>查看线索区域</m:t>
              </m:r>
              <m:r>
                <w:rPr>
                  <w:rFonts w:ascii="Cambria Math" w:eastAsia="宋体" w:hAnsi="Cambria Math"/>
                  <w:sz w:val="18"/>
                  <w:szCs w:val="20"/>
                </w:rPr>
                <m:t>所花费的时间</m:t>
              </m:r>
            </m:num>
            <m:den>
              <m:r>
                <w:rPr>
                  <w:rFonts w:ascii="Cambria Math" w:eastAsia="宋体" w:hAnsi="Cambria Math" w:hint="eastAsia"/>
                  <w:sz w:val="18"/>
                  <w:szCs w:val="20"/>
                </w:rPr>
                <m:t>搜索结果页面所用的总时间</m:t>
              </m:r>
            </m:den>
          </m:f>
        </m:oMath>
      </m:oMathPara>
    </w:p>
    <w:p w14:paraId="0DED374F" w14:textId="5BC47FF1" w:rsidR="00BC562A" w:rsidRPr="00CF0529" w:rsidRDefault="00CF0529" w:rsidP="00B769CE">
      <w:pPr>
        <w:spacing w:beforeLines="50" w:before="156" w:line="360" w:lineRule="auto"/>
        <w:outlineLvl w:val="1"/>
        <w:rPr>
          <w:rFonts w:ascii="Times New Roman" w:eastAsia="宋体" w:hAnsi="Times New Roman"/>
          <w:b/>
          <w:bCs/>
          <w:sz w:val="24"/>
          <w:szCs w:val="28"/>
        </w:rPr>
      </w:pPr>
      <w:r w:rsidRPr="00CF0529">
        <w:rPr>
          <w:rFonts w:ascii="Times New Roman" w:eastAsia="宋体" w:hAnsi="Times New Roman" w:hint="eastAsia"/>
          <w:b/>
          <w:bCs/>
          <w:sz w:val="24"/>
          <w:szCs w:val="28"/>
        </w:rPr>
        <w:t>2</w:t>
      </w:r>
      <w:r w:rsidRPr="00CF0529">
        <w:rPr>
          <w:rFonts w:ascii="Times New Roman" w:eastAsia="宋体" w:hAnsi="Times New Roman"/>
          <w:b/>
          <w:bCs/>
          <w:sz w:val="24"/>
          <w:szCs w:val="28"/>
        </w:rPr>
        <w:t>.</w:t>
      </w:r>
      <w:r w:rsidR="007D1E86" w:rsidRPr="00CF0529">
        <w:rPr>
          <w:rFonts w:ascii="Times New Roman" w:eastAsia="宋体" w:hAnsi="Times New Roman" w:hint="eastAsia"/>
          <w:b/>
          <w:bCs/>
          <w:sz w:val="24"/>
          <w:szCs w:val="28"/>
        </w:rPr>
        <w:t>自变量</w:t>
      </w:r>
      <w:r w:rsidR="007D1E86" w:rsidRPr="00CF0529">
        <w:rPr>
          <w:rFonts w:ascii="Times New Roman" w:eastAsia="宋体" w:hAnsi="Times New Roman" w:hint="eastAsia"/>
          <w:b/>
          <w:bCs/>
          <w:sz w:val="24"/>
          <w:szCs w:val="28"/>
        </w:rPr>
        <w:t>-</w:t>
      </w:r>
      <w:r w:rsidR="00EB16C2" w:rsidRPr="00CF0529">
        <w:rPr>
          <w:rFonts w:ascii="Times New Roman" w:eastAsia="宋体" w:hAnsi="Times New Roman" w:hint="eastAsia"/>
          <w:b/>
          <w:bCs/>
          <w:sz w:val="24"/>
          <w:szCs w:val="28"/>
        </w:rPr>
        <w:t>问卷测量</w:t>
      </w:r>
    </w:p>
    <w:tbl>
      <w:tblPr>
        <w:tblStyle w:val="ad"/>
        <w:tblW w:w="0" w:type="auto"/>
        <w:tblLook w:val="04A0" w:firstRow="1" w:lastRow="0" w:firstColumn="1" w:lastColumn="0" w:noHBand="0" w:noVBand="1"/>
      </w:tblPr>
      <w:tblGrid>
        <w:gridCol w:w="1555"/>
        <w:gridCol w:w="3827"/>
        <w:gridCol w:w="2914"/>
      </w:tblGrid>
      <w:tr w:rsidR="00EB16C2" w14:paraId="6E05EDE9" w14:textId="77777777" w:rsidTr="00241C5A">
        <w:tc>
          <w:tcPr>
            <w:tcW w:w="1555" w:type="dxa"/>
          </w:tcPr>
          <w:p w14:paraId="332760A9" w14:textId="0EAFAA05" w:rsidR="00EB16C2" w:rsidRPr="0065480E" w:rsidRDefault="00EB16C2" w:rsidP="00EB16C2">
            <w:pPr>
              <w:spacing w:line="400" w:lineRule="exact"/>
              <w:rPr>
                <w:rFonts w:ascii="Times New Roman" w:eastAsia="宋体" w:hAnsi="Times New Roman"/>
                <w:sz w:val="18"/>
                <w:szCs w:val="20"/>
              </w:rPr>
            </w:pPr>
            <w:r w:rsidRPr="0065480E">
              <w:rPr>
                <w:rFonts w:ascii="Times New Roman" w:eastAsia="宋体" w:hAnsi="Times New Roman" w:hint="eastAsia"/>
                <w:sz w:val="18"/>
                <w:szCs w:val="20"/>
              </w:rPr>
              <w:t>变量</w:t>
            </w:r>
          </w:p>
        </w:tc>
        <w:tc>
          <w:tcPr>
            <w:tcW w:w="3827" w:type="dxa"/>
          </w:tcPr>
          <w:p w14:paraId="08B3FC27" w14:textId="5E41D6CE" w:rsidR="00EB16C2" w:rsidRPr="0065480E" w:rsidRDefault="00EB16C2" w:rsidP="00EB16C2">
            <w:pPr>
              <w:spacing w:line="400" w:lineRule="exact"/>
              <w:rPr>
                <w:rFonts w:ascii="Times New Roman" w:eastAsia="宋体" w:hAnsi="Times New Roman"/>
                <w:sz w:val="18"/>
                <w:szCs w:val="20"/>
              </w:rPr>
            </w:pPr>
            <w:proofErr w:type="gramStart"/>
            <w:r w:rsidRPr="0065480E">
              <w:rPr>
                <w:rFonts w:ascii="Times New Roman" w:eastAsia="宋体" w:hAnsi="Times New Roman" w:hint="eastAsia"/>
                <w:sz w:val="18"/>
                <w:szCs w:val="20"/>
              </w:rPr>
              <w:t>测量题项</w:t>
            </w:r>
            <w:proofErr w:type="gramEnd"/>
          </w:p>
        </w:tc>
        <w:tc>
          <w:tcPr>
            <w:tcW w:w="2914" w:type="dxa"/>
          </w:tcPr>
          <w:p w14:paraId="7BDD25F4" w14:textId="61AA864A" w:rsidR="00EB16C2" w:rsidRPr="0065480E" w:rsidRDefault="00EB16C2" w:rsidP="00EB16C2">
            <w:pPr>
              <w:spacing w:line="400" w:lineRule="exact"/>
              <w:rPr>
                <w:rFonts w:ascii="Times New Roman" w:eastAsia="宋体" w:hAnsi="Times New Roman"/>
                <w:sz w:val="18"/>
                <w:szCs w:val="20"/>
              </w:rPr>
            </w:pPr>
            <w:r w:rsidRPr="0065480E">
              <w:rPr>
                <w:rFonts w:ascii="Times New Roman" w:eastAsia="宋体" w:hAnsi="Times New Roman" w:hint="eastAsia"/>
                <w:sz w:val="18"/>
                <w:szCs w:val="20"/>
              </w:rPr>
              <w:t>来源</w:t>
            </w:r>
          </w:p>
        </w:tc>
      </w:tr>
      <w:tr w:rsidR="00EB16C2" w14:paraId="536F89DA" w14:textId="77777777" w:rsidTr="00241C5A">
        <w:tc>
          <w:tcPr>
            <w:tcW w:w="1555" w:type="dxa"/>
          </w:tcPr>
          <w:p w14:paraId="7484EF9D" w14:textId="4A354B44" w:rsidR="00EB16C2" w:rsidRPr="0065480E" w:rsidRDefault="00EB16C2" w:rsidP="00EB16C2">
            <w:pPr>
              <w:spacing w:line="400" w:lineRule="exact"/>
              <w:rPr>
                <w:rFonts w:ascii="Times New Roman" w:eastAsia="宋体" w:hAnsi="Times New Roman"/>
                <w:sz w:val="18"/>
                <w:szCs w:val="20"/>
              </w:rPr>
            </w:pPr>
            <w:bookmarkStart w:id="0" w:name="_Hlk163500959"/>
            <w:r w:rsidRPr="0065480E">
              <w:rPr>
                <w:rFonts w:ascii="Times New Roman" w:eastAsia="宋体" w:hAnsi="Times New Roman" w:hint="eastAsia"/>
                <w:sz w:val="18"/>
                <w:szCs w:val="20"/>
              </w:rPr>
              <w:t>感知数据质量</w:t>
            </w:r>
          </w:p>
        </w:tc>
        <w:tc>
          <w:tcPr>
            <w:tcW w:w="3827" w:type="dxa"/>
          </w:tcPr>
          <w:p w14:paraId="734EE42D" w14:textId="259BD914" w:rsidR="00016D40" w:rsidRDefault="00016D40" w:rsidP="001804F6">
            <w:pPr>
              <w:spacing w:line="400" w:lineRule="exact"/>
              <w:rPr>
                <w:rFonts w:ascii="Times New Roman" w:eastAsia="宋体" w:hAnsi="Times New Roman"/>
                <w:sz w:val="18"/>
                <w:szCs w:val="20"/>
              </w:rPr>
            </w:pPr>
            <w:r w:rsidRPr="00016D40">
              <w:rPr>
                <w:rFonts w:ascii="Times New Roman" w:eastAsia="宋体" w:hAnsi="Times New Roman" w:hint="eastAsia"/>
                <w:sz w:val="18"/>
                <w:szCs w:val="20"/>
              </w:rPr>
              <w:t>我认为</w:t>
            </w:r>
            <w:r w:rsidR="00E57E57">
              <w:rPr>
                <w:rFonts w:ascii="Times New Roman" w:eastAsia="宋体" w:hAnsi="Times New Roman" w:hint="eastAsia"/>
                <w:sz w:val="18"/>
                <w:szCs w:val="20"/>
              </w:rPr>
              <w:t>这些数据</w:t>
            </w:r>
            <w:r w:rsidRPr="00016D40">
              <w:rPr>
                <w:rFonts w:ascii="Times New Roman" w:eastAsia="宋体" w:hAnsi="Times New Roman" w:hint="eastAsia"/>
                <w:sz w:val="18"/>
                <w:szCs w:val="20"/>
              </w:rPr>
              <w:t>质量很高</w:t>
            </w:r>
          </w:p>
          <w:p w14:paraId="45958883" w14:textId="27B9FFEC" w:rsidR="00016D40" w:rsidRDefault="00016D40" w:rsidP="001804F6">
            <w:pPr>
              <w:spacing w:line="400" w:lineRule="exact"/>
              <w:rPr>
                <w:rFonts w:ascii="Times New Roman" w:eastAsia="宋体" w:hAnsi="Times New Roman"/>
                <w:sz w:val="18"/>
                <w:szCs w:val="20"/>
              </w:rPr>
            </w:pPr>
            <w:r w:rsidRPr="00016D40">
              <w:rPr>
                <w:rFonts w:ascii="Times New Roman" w:eastAsia="宋体" w:hAnsi="Times New Roman"/>
                <w:sz w:val="18"/>
                <w:szCs w:val="20"/>
              </w:rPr>
              <w:t>我认为这些</w:t>
            </w:r>
            <w:r w:rsidR="00E57E57">
              <w:rPr>
                <w:rFonts w:ascii="Times New Roman" w:eastAsia="宋体" w:hAnsi="Times New Roman" w:hint="eastAsia"/>
                <w:sz w:val="18"/>
                <w:szCs w:val="20"/>
              </w:rPr>
              <w:t>数据</w:t>
            </w:r>
            <w:r w:rsidRPr="00016D40">
              <w:rPr>
                <w:rFonts w:ascii="Times New Roman" w:eastAsia="宋体" w:hAnsi="Times New Roman"/>
                <w:sz w:val="18"/>
                <w:szCs w:val="20"/>
              </w:rPr>
              <w:t>很有价值</w:t>
            </w:r>
          </w:p>
          <w:p w14:paraId="2AE95080" w14:textId="14A2D798" w:rsidR="00837F8D" w:rsidRPr="0065480E" w:rsidRDefault="00016D40" w:rsidP="001804F6">
            <w:pPr>
              <w:spacing w:line="400" w:lineRule="exact"/>
              <w:rPr>
                <w:rFonts w:ascii="Times New Roman" w:eastAsia="宋体" w:hAnsi="Times New Roman"/>
                <w:sz w:val="18"/>
                <w:szCs w:val="20"/>
              </w:rPr>
            </w:pPr>
            <w:r w:rsidRPr="00016D40">
              <w:rPr>
                <w:rFonts w:ascii="Times New Roman" w:eastAsia="宋体" w:hAnsi="Times New Roman"/>
                <w:sz w:val="18"/>
                <w:szCs w:val="20"/>
              </w:rPr>
              <w:t>我认为这些信息是有意义的</w:t>
            </w:r>
          </w:p>
        </w:tc>
        <w:tc>
          <w:tcPr>
            <w:tcW w:w="2914" w:type="dxa"/>
          </w:tcPr>
          <w:p w14:paraId="53C1F8B8" w14:textId="1A64CB28" w:rsidR="00EB16C2" w:rsidRPr="0065480E" w:rsidRDefault="00016D40" w:rsidP="00837F8D">
            <w:pPr>
              <w:spacing w:line="400" w:lineRule="exact"/>
              <w:rPr>
                <w:rFonts w:ascii="Times New Roman" w:eastAsia="宋体" w:hAnsi="Times New Roman"/>
                <w:sz w:val="18"/>
                <w:szCs w:val="20"/>
              </w:rPr>
            </w:pPr>
            <w:r>
              <w:rPr>
                <w:rFonts w:ascii="Times New Roman" w:eastAsia="宋体" w:hAnsi="Times New Roman"/>
                <w:sz w:val="18"/>
                <w:szCs w:val="20"/>
              </w:rPr>
              <w:fldChar w:fldCharType="begin"/>
            </w:r>
            <w:r>
              <w:rPr>
                <w:rFonts w:ascii="Times New Roman" w:eastAsia="宋体" w:hAnsi="Times New Roman"/>
                <w:sz w:val="18"/>
                <w:szCs w:val="20"/>
              </w:rPr>
              <w:instrText xml:space="preserve"> ADDIN EN.CITE &lt;EndNote&gt;&lt;Cite&gt;&lt;Author&gt;Chou&lt;/Author&gt;&lt;Year&gt;2015&lt;/Year&gt;&lt;RecNum&gt;255&lt;/RecNum&gt;&lt;DisplayText&gt;(Chou et al., 2015)&lt;/DisplayText&gt;&lt;record&gt;&lt;rec-number&gt;255&lt;/rec-number&gt;&lt;foreign-keys&gt;&lt;key app="EN" db-id="9feavpwwdapea2et9zlvvafie2fdv2sxzaxz" timestamp="1712480146"&gt;255&lt;/key&gt;&lt;/foreign-keys&gt;&lt;ref-type name="Journal Article"&gt;17&lt;/ref-type&gt;&lt;contributors&gt;&lt;authors&gt;&lt;author&gt;Chou, Chien Hsiang&lt;/author&gt;&lt;author&gt;Wang, Yi Shun&lt;/author&gt;&lt;author&gt;Tang, Tzung I&lt;/author&gt;&lt;/authors&gt;&lt;/contributors&gt;&lt;titles&gt;&lt;title&gt;Exploring the determinants of knowledge adoption in virtual communities: A social influence perspective&lt;/title&gt;&lt;secondary-title&gt;International Journal of Information Management&lt;/secondary-title&gt;&lt;/titles&gt;&lt;periodical&gt;&lt;full-title&gt;International Journal of Information Management&lt;/full-title&gt;&lt;/periodical&gt;&lt;pages&gt;364-376&lt;/pages&gt;&lt;volume&gt;35&lt;/volume&gt;&lt;number&gt;3&lt;/number&gt;&lt;dates&gt;&lt;year&gt;2015&lt;/year&gt;&lt;/dates&gt;&lt;urls&gt;&lt;/urls&gt;&lt;/record&gt;&lt;/Cite&gt;&lt;/EndNote&gt;</w:instrText>
            </w:r>
            <w:r>
              <w:rPr>
                <w:rFonts w:ascii="Times New Roman" w:eastAsia="宋体" w:hAnsi="Times New Roman"/>
                <w:sz w:val="18"/>
                <w:szCs w:val="20"/>
              </w:rPr>
              <w:fldChar w:fldCharType="separate"/>
            </w:r>
            <w:r>
              <w:rPr>
                <w:rFonts w:ascii="Times New Roman" w:eastAsia="宋体" w:hAnsi="Times New Roman"/>
                <w:noProof/>
                <w:sz w:val="18"/>
                <w:szCs w:val="20"/>
              </w:rPr>
              <w:t>(Chou et al., 2015)</w:t>
            </w:r>
            <w:r>
              <w:rPr>
                <w:rFonts w:ascii="Times New Roman" w:eastAsia="宋体" w:hAnsi="Times New Roman"/>
                <w:sz w:val="18"/>
                <w:szCs w:val="20"/>
              </w:rPr>
              <w:fldChar w:fldCharType="end"/>
            </w:r>
          </w:p>
        </w:tc>
      </w:tr>
      <w:tr w:rsidR="00EB16C2" w14:paraId="3B81D6C6" w14:textId="77777777" w:rsidTr="00241C5A">
        <w:tc>
          <w:tcPr>
            <w:tcW w:w="1555" w:type="dxa"/>
          </w:tcPr>
          <w:p w14:paraId="79085652" w14:textId="52560CC9" w:rsidR="00EB16C2" w:rsidRPr="0065480E" w:rsidRDefault="00EB16C2" w:rsidP="00EB16C2">
            <w:pPr>
              <w:spacing w:line="400" w:lineRule="exact"/>
              <w:rPr>
                <w:rFonts w:ascii="Times New Roman" w:eastAsia="宋体" w:hAnsi="Times New Roman"/>
                <w:sz w:val="18"/>
                <w:szCs w:val="20"/>
              </w:rPr>
            </w:pPr>
            <w:r w:rsidRPr="0065480E">
              <w:rPr>
                <w:rFonts w:ascii="Times New Roman" w:eastAsia="宋体" w:hAnsi="Times New Roman" w:hint="eastAsia"/>
                <w:sz w:val="18"/>
                <w:szCs w:val="20"/>
              </w:rPr>
              <w:t>感知数据相关性</w:t>
            </w:r>
          </w:p>
        </w:tc>
        <w:tc>
          <w:tcPr>
            <w:tcW w:w="3827" w:type="dxa"/>
          </w:tcPr>
          <w:p w14:paraId="7382880F" w14:textId="1749055E" w:rsidR="00857A19" w:rsidRPr="00164EB3" w:rsidRDefault="00164EB3" w:rsidP="00EB16C2">
            <w:pPr>
              <w:spacing w:line="400" w:lineRule="exact"/>
              <w:rPr>
                <w:rFonts w:ascii="Times New Roman" w:eastAsia="宋体" w:hAnsi="Times New Roman"/>
                <w:sz w:val="18"/>
                <w:szCs w:val="20"/>
              </w:rPr>
            </w:pPr>
            <w:r w:rsidRPr="00164EB3">
              <w:rPr>
                <w:rFonts w:ascii="Times New Roman" w:eastAsia="宋体" w:hAnsi="Times New Roman" w:hint="eastAsia"/>
                <w:sz w:val="18"/>
                <w:szCs w:val="20"/>
              </w:rPr>
              <w:t>这些数据满足我的需要</w:t>
            </w:r>
          </w:p>
          <w:p w14:paraId="4FE477BB" w14:textId="71B1BB95" w:rsidR="00E57E57" w:rsidRPr="0065480E" w:rsidRDefault="00164EB3" w:rsidP="00EB16C2">
            <w:pPr>
              <w:spacing w:line="400" w:lineRule="exact"/>
              <w:rPr>
                <w:rFonts w:ascii="Times New Roman" w:eastAsia="宋体" w:hAnsi="Times New Roman"/>
                <w:sz w:val="18"/>
                <w:szCs w:val="20"/>
              </w:rPr>
            </w:pPr>
            <w:r w:rsidRPr="00164EB3">
              <w:rPr>
                <w:rFonts w:ascii="Times New Roman" w:eastAsia="宋体" w:hAnsi="Times New Roman" w:hint="eastAsia"/>
                <w:sz w:val="18"/>
                <w:szCs w:val="20"/>
              </w:rPr>
              <w:t>这些</w:t>
            </w:r>
            <w:r w:rsidR="00560225">
              <w:rPr>
                <w:rFonts w:ascii="Times New Roman" w:eastAsia="宋体" w:hAnsi="Times New Roman" w:hint="eastAsia"/>
                <w:sz w:val="18"/>
                <w:szCs w:val="20"/>
              </w:rPr>
              <w:t>数据</w:t>
            </w:r>
            <w:r w:rsidRPr="00164EB3">
              <w:rPr>
                <w:rFonts w:ascii="Times New Roman" w:eastAsia="宋体" w:hAnsi="Times New Roman" w:hint="eastAsia"/>
                <w:sz w:val="18"/>
                <w:szCs w:val="20"/>
              </w:rPr>
              <w:t>与我</w:t>
            </w:r>
            <w:r w:rsidR="00560225">
              <w:rPr>
                <w:rFonts w:ascii="Times New Roman" w:eastAsia="宋体" w:hAnsi="Times New Roman" w:hint="eastAsia"/>
                <w:sz w:val="18"/>
                <w:szCs w:val="20"/>
              </w:rPr>
              <w:t>的研究</w:t>
            </w:r>
            <w:r w:rsidRPr="00164EB3">
              <w:rPr>
                <w:rFonts w:ascii="Times New Roman" w:eastAsia="宋体" w:hAnsi="Times New Roman" w:hint="eastAsia"/>
                <w:sz w:val="18"/>
                <w:szCs w:val="20"/>
              </w:rPr>
              <w:t>有关</w:t>
            </w:r>
          </w:p>
        </w:tc>
        <w:tc>
          <w:tcPr>
            <w:tcW w:w="2914" w:type="dxa"/>
          </w:tcPr>
          <w:p w14:paraId="0AD2292A" w14:textId="61C782E4" w:rsidR="00E57E57" w:rsidRPr="00164EB3" w:rsidRDefault="00164EB3" w:rsidP="00E57E57">
            <w:pPr>
              <w:spacing w:line="400" w:lineRule="exact"/>
              <w:rPr>
                <w:rFonts w:ascii="Times New Roman" w:eastAsia="宋体" w:hAnsi="Times New Roman"/>
                <w:sz w:val="18"/>
                <w:szCs w:val="20"/>
              </w:rPr>
            </w:pPr>
            <w:r w:rsidRPr="00164EB3">
              <w:rPr>
                <w:rFonts w:ascii="Times New Roman" w:eastAsia="宋体" w:hAnsi="Times New Roman"/>
                <w:sz w:val="18"/>
                <w:szCs w:val="20"/>
              </w:rPr>
              <w:fldChar w:fldCharType="begin"/>
            </w:r>
            <w:r w:rsidRPr="00164EB3">
              <w:rPr>
                <w:rFonts w:ascii="Times New Roman" w:eastAsia="宋体" w:hAnsi="Times New Roman"/>
                <w:sz w:val="18"/>
                <w:szCs w:val="20"/>
              </w:rPr>
              <w:instrText xml:space="preserve"> ADDIN EN.CITE &lt;EndNote&gt;&lt;Cite&gt;&lt;Author&gt;Venkatesh&lt;/Author&gt;&lt;Year&gt;2000&lt;/Year&gt;&lt;RecNum&gt;259&lt;/RecNum&gt;&lt;DisplayText&gt;(Sui &amp;amp; Zhang, 2021; Venkatesh &amp;amp; Davis, 2000)&lt;/DisplayText&gt;&lt;record&gt;&lt;rec-number&gt;259&lt;/rec-number&gt;&lt;foreign-keys&gt;&lt;key app="EN" db-id="9feavpwwdapea2et9zlvvafie2fdv2sxzaxz" timestamp="1712485151"&gt;259&lt;/key&gt;&lt;/foreign-keys&gt;&lt;ref-type name="Journal Article"&gt;17&lt;/ref-type&gt;&lt;contributors&gt;&lt;authors&gt;&lt;author&gt;Venkatesh, Viswanath&lt;/author&gt;&lt;author&gt;Davis, Fred D.&lt;/author&gt;&lt;/authors&gt;&lt;/contributors&gt;&lt;titles&gt;&lt;title&gt;Davis, F.D.: A Theoretical Extension of the Technology Acceptance Model: Four Longitudinal Field Studies. Management Science 46(2), 186-204&lt;/title&gt;&lt;secondary-title&gt;Management Science&lt;/secondary-title&gt;&lt;/titles&gt;&lt;periodical&gt;&lt;full-title&gt;Management Science&lt;/full-title&gt;&lt;/periodical&gt;&lt;pages&gt;186-204&lt;/pages&gt;&lt;volume&gt;46&lt;/volume&gt;&lt;number&gt;2&lt;/number&gt;&lt;dates&gt;&lt;year&gt;2000&lt;/year&gt;&lt;/dates&gt;&lt;urls&gt;&lt;/urls&gt;&lt;/record&gt;&lt;/Cite&gt;&lt;Cite&gt;&lt;Author&gt;Sui&lt;/Author&gt;&lt;Year&gt;2021&lt;/Year&gt;&lt;RecNum&gt;260&lt;/RecNum&gt;&lt;record&gt;&lt;rec-number&gt;260&lt;/rec-number&gt;&lt;foreign-keys&gt;&lt;key app="EN" db-id="9feavpwwdapea2et9zlvvafie2fdv2sxzaxz" timestamp="1712485205"&gt;260&lt;/key&gt;&lt;/foreign-keys&gt;&lt;ref-type name="Journal Article"&gt;17&lt;/ref-type&gt;&lt;contributors&gt;&lt;authors&gt;&lt;author&gt;Sui, Yujia&lt;/author&gt;&lt;author&gt;Zhang, Bin&lt;/author&gt;&lt;/authors&gt;&lt;/contributors&gt;&lt;titles&gt;&lt;title&gt;Determinants of the Perceived Credibility of Rebuttals Concerning Health Misinformation&lt;/title&gt;&lt;secondary-title&gt;International Journal of Environmental Research and Public Health&lt;/secondary-title&gt;&lt;/titles&gt;&lt;periodical&gt;&lt;full-title&gt;International Journal of Environmental Research and Public Health&lt;/full-title&gt;&lt;/periodical&gt;&lt;pages&gt;1345&lt;/pages&gt;&lt;volume&gt;18&lt;/volume&gt;&lt;number&gt;3&lt;/number&gt;&lt;dates&gt;&lt;year&gt;2021&lt;/year&gt;&lt;/dates&gt;&lt;urls&gt;&lt;/urls&gt;&lt;/record&gt;&lt;/Cite&gt;&lt;/EndNote&gt;</w:instrText>
            </w:r>
            <w:r w:rsidRPr="00164EB3">
              <w:rPr>
                <w:rFonts w:ascii="Times New Roman" w:eastAsia="宋体" w:hAnsi="Times New Roman"/>
                <w:sz w:val="18"/>
                <w:szCs w:val="20"/>
              </w:rPr>
              <w:fldChar w:fldCharType="separate"/>
            </w:r>
            <w:r w:rsidRPr="00164EB3">
              <w:rPr>
                <w:rFonts w:ascii="Times New Roman" w:eastAsia="宋体" w:hAnsi="Times New Roman"/>
                <w:sz w:val="18"/>
                <w:szCs w:val="20"/>
              </w:rPr>
              <w:t>(Sui &amp; Zhang, 2021; Venkatesh &amp; Davis, 2000)</w:t>
            </w:r>
            <w:r w:rsidRPr="00164EB3">
              <w:rPr>
                <w:rFonts w:ascii="Times New Roman" w:eastAsia="宋体" w:hAnsi="Times New Roman"/>
                <w:sz w:val="18"/>
                <w:szCs w:val="20"/>
              </w:rPr>
              <w:fldChar w:fldCharType="end"/>
            </w:r>
          </w:p>
        </w:tc>
      </w:tr>
      <w:tr w:rsidR="00EB16C2" w14:paraId="72CE5458" w14:textId="77777777" w:rsidTr="00241C5A">
        <w:tc>
          <w:tcPr>
            <w:tcW w:w="1555" w:type="dxa"/>
          </w:tcPr>
          <w:p w14:paraId="7F192B57" w14:textId="79955E25" w:rsidR="00EB16C2" w:rsidRPr="0065480E" w:rsidRDefault="00EB16C2" w:rsidP="00EB16C2">
            <w:pPr>
              <w:spacing w:line="400" w:lineRule="exact"/>
              <w:rPr>
                <w:rFonts w:ascii="Times New Roman" w:eastAsia="宋体" w:hAnsi="Times New Roman"/>
                <w:sz w:val="18"/>
                <w:szCs w:val="20"/>
              </w:rPr>
            </w:pPr>
            <w:r w:rsidRPr="0065480E">
              <w:rPr>
                <w:rFonts w:ascii="Times New Roman" w:eastAsia="宋体" w:hAnsi="Times New Roman" w:hint="eastAsia"/>
                <w:sz w:val="18"/>
                <w:szCs w:val="20"/>
              </w:rPr>
              <w:t>感知来源可靠性</w:t>
            </w:r>
          </w:p>
        </w:tc>
        <w:tc>
          <w:tcPr>
            <w:tcW w:w="3827" w:type="dxa"/>
          </w:tcPr>
          <w:p w14:paraId="08F3D789" w14:textId="5CC3DAE1" w:rsidR="00E57E57" w:rsidRDefault="00E57E57" w:rsidP="00EB16C2">
            <w:pPr>
              <w:spacing w:line="400" w:lineRule="exact"/>
              <w:rPr>
                <w:rFonts w:ascii="Times New Roman" w:eastAsia="宋体" w:hAnsi="Times New Roman"/>
                <w:sz w:val="18"/>
                <w:szCs w:val="20"/>
              </w:rPr>
            </w:pPr>
            <w:r>
              <w:rPr>
                <w:rFonts w:ascii="Times New Roman" w:eastAsia="宋体" w:hAnsi="Times New Roman" w:hint="eastAsia"/>
                <w:sz w:val="18"/>
                <w:szCs w:val="20"/>
              </w:rPr>
              <w:t>提供这些数据的人对这一主题很了解</w:t>
            </w:r>
          </w:p>
          <w:p w14:paraId="6B2969DE" w14:textId="60B0C2FA" w:rsidR="00E57E57" w:rsidRDefault="00E57E57" w:rsidP="00EB16C2">
            <w:pPr>
              <w:spacing w:line="400" w:lineRule="exact"/>
              <w:rPr>
                <w:rFonts w:ascii="Times New Roman" w:eastAsia="宋体" w:hAnsi="Times New Roman"/>
                <w:sz w:val="18"/>
                <w:szCs w:val="20"/>
              </w:rPr>
            </w:pPr>
            <w:r>
              <w:rPr>
                <w:rFonts w:ascii="Times New Roman" w:eastAsia="宋体" w:hAnsi="Times New Roman" w:hint="eastAsia"/>
                <w:sz w:val="18"/>
                <w:szCs w:val="20"/>
              </w:rPr>
              <w:t>提供这些数据的人</w:t>
            </w:r>
            <w:r w:rsidRPr="00E57E57">
              <w:rPr>
                <w:rFonts w:ascii="Times New Roman" w:eastAsia="宋体" w:hAnsi="Times New Roman" w:hint="eastAsia"/>
                <w:sz w:val="18"/>
                <w:szCs w:val="20"/>
              </w:rPr>
              <w:t>似乎是这方面的专家</w:t>
            </w:r>
          </w:p>
          <w:p w14:paraId="1B64BA05" w14:textId="7834D778" w:rsidR="00EB16C2" w:rsidRDefault="00E57E57" w:rsidP="00EB16C2">
            <w:pPr>
              <w:spacing w:line="400" w:lineRule="exact"/>
              <w:rPr>
                <w:rFonts w:ascii="Times New Roman" w:eastAsia="宋体" w:hAnsi="Times New Roman"/>
                <w:sz w:val="18"/>
                <w:szCs w:val="20"/>
              </w:rPr>
            </w:pPr>
            <w:r>
              <w:rPr>
                <w:rFonts w:ascii="Times New Roman" w:eastAsia="宋体" w:hAnsi="Times New Roman" w:hint="eastAsia"/>
                <w:sz w:val="18"/>
                <w:szCs w:val="20"/>
              </w:rPr>
              <w:t>提供这些数据的人是</w:t>
            </w:r>
            <w:r w:rsidR="00016D40">
              <w:rPr>
                <w:rFonts w:ascii="Times New Roman" w:eastAsia="宋体" w:hAnsi="Times New Roman" w:hint="eastAsia"/>
                <w:sz w:val="18"/>
                <w:szCs w:val="20"/>
              </w:rPr>
              <w:t>值得信赖的</w:t>
            </w:r>
          </w:p>
          <w:p w14:paraId="03A09867" w14:textId="1E3B10F4" w:rsidR="00730E52" w:rsidRPr="0065480E" w:rsidRDefault="00E57E57" w:rsidP="00EB16C2">
            <w:pPr>
              <w:spacing w:line="400" w:lineRule="exact"/>
              <w:rPr>
                <w:rFonts w:ascii="Times New Roman" w:eastAsia="宋体" w:hAnsi="Times New Roman"/>
                <w:sz w:val="18"/>
                <w:szCs w:val="20"/>
              </w:rPr>
            </w:pPr>
            <w:r>
              <w:rPr>
                <w:rFonts w:ascii="Times New Roman" w:eastAsia="宋体" w:hAnsi="Times New Roman" w:hint="eastAsia"/>
                <w:sz w:val="18"/>
                <w:szCs w:val="20"/>
              </w:rPr>
              <w:t>提供这些数据的人是可信的</w:t>
            </w:r>
          </w:p>
        </w:tc>
        <w:tc>
          <w:tcPr>
            <w:tcW w:w="2914" w:type="dxa"/>
          </w:tcPr>
          <w:p w14:paraId="43035B32" w14:textId="00AFE868" w:rsidR="00E57E57" w:rsidRPr="00016D40" w:rsidRDefault="00E57E57" w:rsidP="00EB16C2">
            <w:pPr>
              <w:spacing w:line="400" w:lineRule="exact"/>
              <w:rPr>
                <w:rFonts w:ascii="Times New Roman" w:eastAsia="宋体" w:hAnsi="Times New Roman"/>
                <w:sz w:val="18"/>
                <w:szCs w:val="20"/>
                <w:highlight w:val="yellow"/>
              </w:rPr>
            </w:pPr>
            <w:r w:rsidRPr="00E57E57">
              <w:rPr>
                <w:rFonts w:ascii="Times New Roman" w:eastAsia="宋体" w:hAnsi="Times New Roman"/>
                <w:sz w:val="18"/>
                <w:szCs w:val="20"/>
              </w:rPr>
              <w:fldChar w:fldCharType="begin"/>
            </w:r>
            <w:r w:rsidRPr="00E57E57">
              <w:rPr>
                <w:rFonts w:ascii="Times New Roman" w:eastAsia="宋体" w:hAnsi="Times New Roman"/>
                <w:sz w:val="18"/>
                <w:szCs w:val="20"/>
              </w:rPr>
              <w:instrText xml:space="preserve"> ADDIN EN.CITE &lt;EndNote&gt;&lt;Cite&gt;&lt;Author&gt;Sussman&lt;/Author&gt;&lt;Year&gt;2003&lt;/Year&gt;&lt;RecNum&gt;257&lt;/RecNum&gt;&lt;DisplayText&gt;(Sussman &amp;amp; Siegal, 2003; Wu &amp;amp; Shaffer, 1987)&lt;/DisplayText&gt;&lt;record&gt;&lt;rec-number&gt;257&lt;/rec-number&gt;&lt;foreign-keys&gt;&lt;key app="EN" db-id="9feavpwwdapea2et9zlvvafie2fdv2sxzaxz" timestamp="1712483696"&gt;257&lt;/key&gt;&lt;/foreign-keys&gt;&lt;ref-type name="Journal Article"&gt;17&lt;/ref-type&gt;&lt;contributors&gt;&lt;authors&gt;&lt;author&gt;Sussman, Stephanie Watts&lt;/author&gt;&lt;author&gt;Siegal, Wendy Schneier&lt;/author&gt;&lt;/authors&gt;&lt;/contributors&gt;&lt;titles&gt;&lt;title&gt;Informational Influence in Organizations: An Integrated Approach to Knowledge Adoption&lt;/title&gt;&lt;secondary-title&gt;Information Systems Research&lt;/secondary-title&gt;&lt;/titles&gt;&lt;periodical&gt;&lt;full-title&gt;Information Systems Research&lt;/full-title&gt;&lt;/periodical&gt;&lt;pages&gt;47-65&lt;/pages&gt;&lt;volume&gt;14&lt;/volume&gt;&lt;number&gt;1&lt;/number&gt;&lt;dates&gt;&lt;year&gt;2003&lt;/year&gt;&lt;/dates&gt;&lt;urls&gt;&lt;/urls&gt;&lt;/record&gt;&lt;/Cite&gt;&lt;Cite&gt;&lt;Author&gt;Wu&lt;/Author&gt;&lt;Year&gt;1987&lt;/Year&gt;&lt;RecNum&gt;258&lt;/RecNum&gt;&lt;record&gt;&lt;rec-number&gt;258&lt;/rec-number&gt;&lt;foreign-keys&gt;&lt;key app="EN" db-id="9feavpwwdapea2et9zlvvafie2fdv2sxzaxz" timestamp="1712483778"&gt;258&lt;/key&gt;&lt;/foreign-keys&gt;&lt;ref-type name="Journal Article"&gt;17&lt;/ref-type&gt;&lt;contributors&gt;&lt;authors&gt;&lt;author&gt;Wu, Chenghuan&lt;/author&gt;&lt;author&gt;Shaffer, David R.&lt;/author&gt;&lt;/authors&gt;&lt;/contributors&gt;&lt;titles&gt;&lt;title&gt;Susceptibility to Persuasive Appeals as a Function of Source Credibility and Prior Experience With the Attitude Object&lt;/title&gt;&lt;secondary-title&gt;Journal of Personality &amp;amp; Social Psychology&lt;/secondary-title&gt;&lt;/titles&gt;&lt;periodical&gt;&lt;full-title&gt;Journal of Personality &amp;amp; Social Psychology&lt;/full-title&gt;&lt;/periodical&gt;&lt;pages&gt;677-688&lt;/pages&gt;&lt;volume&gt;52&lt;/volume&gt;&lt;number&gt;4&lt;/number&gt;&lt;dates&gt;&lt;year&gt;1987&lt;/year&gt;&lt;/dates&gt;&lt;urls&gt;&lt;/urls&gt;&lt;/record&gt;&lt;/Cite&gt;&lt;/EndNote&gt;</w:instrText>
            </w:r>
            <w:r w:rsidRPr="00E57E57">
              <w:rPr>
                <w:rFonts w:ascii="Times New Roman" w:eastAsia="宋体" w:hAnsi="Times New Roman"/>
                <w:sz w:val="18"/>
                <w:szCs w:val="20"/>
              </w:rPr>
              <w:fldChar w:fldCharType="separate"/>
            </w:r>
            <w:r w:rsidRPr="00E57E57">
              <w:rPr>
                <w:rFonts w:ascii="Times New Roman" w:eastAsia="宋体" w:hAnsi="Times New Roman"/>
                <w:noProof/>
                <w:sz w:val="18"/>
                <w:szCs w:val="20"/>
              </w:rPr>
              <w:t>(Sussman &amp; Siegal, 2003; Wu &amp; Shaffer, 1987)</w:t>
            </w:r>
            <w:r w:rsidRPr="00E57E57">
              <w:rPr>
                <w:rFonts w:ascii="Times New Roman" w:eastAsia="宋体" w:hAnsi="Times New Roman"/>
                <w:sz w:val="18"/>
                <w:szCs w:val="20"/>
              </w:rPr>
              <w:fldChar w:fldCharType="end"/>
            </w:r>
          </w:p>
        </w:tc>
      </w:tr>
      <w:tr w:rsidR="00EB16C2" w14:paraId="5ABF9C78" w14:textId="77777777" w:rsidTr="00241C5A">
        <w:tc>
          <w:tcPr>
            <w:tcW w:w="1555" w:type="dxa"/>
          </w:tcPr>
          <w:p w14:paraId="7086A33C" w14:textId="7249A79A" w:rsidR="00EB16C2" w:rsidRPr="0065480E" w:rsidRDefault="00EB16C2" w:rsidP="00EB16C2">
            <w:pPr>
              <w:spacing w:line="400" w:lineRule="exact"/>
              <w:rPr>
                <w:rFonts w:ascii="Times New Roman" w:eastAsia="宋体" w:hAnsi="Times New Roman"/>
                <w:sz w:val="18"/>
                <w:szCs w:val="20"/>
              </w:rPr>
            </w:pPr>
            <w:r w:rsidRPr="0065480E">
              <w:rPr>
                <w:rFonts w:ascii="Times New Roman" w:eastAsia="宋体" w:hAnsi="Times New Roman" w:hint="eastAsia"/>
                <w:sz w:val="18"/>
                <w:szCs w:val="20"/>
              </w:rPr>
              <w:t>感知有用性</w:t>
            </w:r>
          </w:p>
        </w:tc>
        <w:tc>
          <w:tcPr>
            <w:tcW w:w="3827" w:type="dxa"/>
          </w:tcPr>
          <w:p w14:paraId="0C28CD49" w14:textId="0E116199" w:rsidR="00EE31D4" w:rsidRPr="00EE31D4" w:rsidRDefault="00EE31D4" w:rsidP="00EB16C2">
            <w:pPr>
              <w:spacing w:line="400" w:lineRule="exact"/>
              <w:rPr>
                <w:rFonts w:ascii="Times New Roman" w:eastAsia="宋体" w:hAnsi="Times New Roman"/>
                <w:sz w:val="18"/>
                <w:szCs w:val="20"/>
              </w:rPr>
            </w:pPr>
            <w:r w:rsidRPr="00EE31D4">
              <w:rPr>
                <w:rFonts w:ascii="Times New Roman" w:eastAsia="宋体" w:hAnsi="Times New Roman"/>
                <w:sz w:val="18"/>
                <w:szCs w:val="20"/>
              </w:rPr>
              <w:t>在我的工作中</w:t>
            </w:r>
            <w:r>
              <w:rPr>
                <w:rFonts w:ascii="Times New Roman" w:eastAsia="宋体" w:hAnsi="Times New Roman" w:hint="eastAsia"/>
                <w:sz w:val="18"/>
                <w:szCs w:val="20"/>
              </w:rPr>
              <w:t>复用数据</w:t>
            </w:r>
            <w:r w:rsidRPr="00EE31D4">
              <w:rPr>
                <w:rFonts w:ascii="Times New Roman" w:eastAsia="宋体" w:hAnsi="Times New Roman"/>
                <w:sz w:val="18"/>
                <w:szCs w:val="20"/>
              </w:rPr>
              <w:t>将提高我的生产力（例如，使我的工作更快）。</w:t>
            </w:r>
          </w:p>
          <w:p w14:paraId="6D5896F7" w14:textId="7D5A9A7E" w:rsidR="00EE31D4" w:rsidRPr="00EE31D4" w:rsidRDefault="00EE31D4" w:rsidP="00EB16C2">
            <w:pPr>
              <w:spacing w:line="400" w:lineRule="exact"/>
              <w:rPr>
                <w:rFonts w:ascii="Times New Roman" w:eastAsia="宋体" w:hAnsi="Times New Roman"/>
                <w:sz w:val="18"/>
                <w:szCs w:val="20"/>
              </w:rPr>
            </w:pPr>
            <w:r w:rsidRPr="00EE31D4">
              <w:rPr>
                <w:rFonts w:ascii="Times New Roman" w:eastAsia="宋体" w:hAnsi="Times New Roman"/>
                <w:sz w:val="18"/>
                <w:szCs w:val="20"/>
              </w:rPr>
              <w:lastRenderedPageBreak/>
              <w:t>在我的工作中</w:t>
            </w:r>
            <w:r>
              <w:rPr>
                <w:rFonts w:ascii="Times New Roman" w:eastAsia="宋体" w:hAnsi="Times New Roman" w:hint="eastAsia"/>
                <w:sz w:val="18"/>
                <w:szCs w:val="20"/>
              </w:rPr>
              <w:t>复用数据</w:t>
            </w:r>
            <w:r w:rsidRPr="00EE31D4">
              <w:rPr>
                <w:rFonts w:ascii="Times New Roman" w:eastAsia="宋体" w:hAnsi="Times New Roman"/>
                <w:sz w:val="18"/>
                <w:szCs w:val="20"/>
              </w:rPr>
              <w:t>将提高我的绩效（例如，让我的工作更好）</w:t>
            </w:r>
          </w:p>
          <w:p w14:paraId="11030310" w14:textId="2ABC1330" w:rsidR="00EE31D4" w:rsidRPr="00EE31D4" w:rsidRDefault="00EE31D4" w:rsidP="00EB16C2">
            <w:pPr>
              <w:spacing w:line="400" w:lineRule="exact"/>
              <w:rPr>
                <w:rFonts w:ascii="Times New Roman" w:eastAsia="宋体" w:hAnsi="Times New Roman"/>
                <w:sz w:val="18"/>
                <w:szCs w:val="20"/>
              </w:rPr>
            </w:pPr>
            <w:r w:rsidRPr="00EE31D4">
              <w:rPr>
                <w:rFonts w:ascii="Times New Roman" w:eastAsia="宋体" w:hAnsi="Times New Roman"/>
                <w:sz w:val="18"/>
                <w:szCs w:val="20"/>
              </w:rPr>
              <w:t>在我的工作中</w:t>
            </w:r>
            <w:r>
              <w:rPr>
                <w:rFonts w:ascii="Times New Roman" w:eastAsia="宋体" w:hAnsi="Times New Roman" w:hint="eastAsia"/>
                <w:sz w:val="18"/>
                <w:szCs w:val="20"/>
              </w:rPr>
              <w:t>复用数据</w:t>
            </w:r>
            <w:r w:rsidRPr="00EE31D4">
              <w:rPr>
                <w:rFonts w:ascii="Times New Roman" w:eastAsia="宋体" w:hAnsi="Times New Roman"/>
                <w:sz w:val="18"/>
                <w:szCs w:val="20"/>
              </w:rPr>
              <w:t>将使我更有效（例如，帮助我做出更好的决定）</w:t>
            </w:r>
          </w:p>
          <w:p w14:paraId="78312AF5" w14:textId="0C38E29F" w:rsidR="00EE31D4" w:rsidRPr="0065480E" w:rsidRDefault="00EE31D4" w:rsidP="00EB16C2">
            <w:pPr>
              <w:spacing w:line="400" w:lineRule="exact"/>
              <w:rPr>
                <w:rFonts w:ascii="Times New Roman" w:eastAsia="宋体" w:hAnsi="Times New Roman"/>
                <w:sz w:val="18"/>
                <w:szCs w:val="20"/>
              </w:rPr>
            </w:pPr>
            <w:r w:rsidRPr="00EE31D4">
              <w:rPr>
                <w:rFonts w:ascii="Times New Roman" w:eastAsia="宋体" w:hAnsi="Times New Roman"/>
                <w:sz w:val="18"/>
                <w:szCs w:val="20"/>
              </w:rPr>
              <w:t>我发现</w:t>
            </w:r>
            <w:r>
              <w:rPr>
                <w:rFonts w:ascii="Times New Roman" w:eastAsia="宋体" w:hAnsi="Times New Roman" w:hint="eastAsia"/>
                <w:sz w:val="18"/>
                <w:szCs w:val="20"/>
              </w:rPr>
              <w:t>复用数据</w:t>
            </w:r>
            <w:r w:rsidRPr="00EE31D4">
              <w:rPr>
                <w:rFonts w:ascii="Times New Roman" w:eastAsia="宋体" w:hAnsi="Times New Roman"/>
                <w:sz w:val="18"/>
                <w:szCs w:val="20"/>
              </w:rPr>
              <w:t>在我的工作中很有用</w:t>
            </w:r>
          </w:p>
        </w:tc>
        <w:tc>
          <w:tcPr>
            <w:tcW w:w="2914" w:type="dxa"/>
          </w:tcPr>
          <w:p w14:paraId="1149E414" w14:textId="3602088F" w:rsidR="00EB16C2" w:rsidRPr="0065480E" w:rsidRDefault="00730E52" w:rsidP="00EB16C2">
            <w:pPr>
              <w:spacing w:line="400" w:lineRule="exact"/>
              <w:rPr>
                <w:rFonts w:ascii="Times New Roman" w:eastAsia="宋体" w:hAnsi="Times New Roman"/>
                <w:sz w:val="18"/>
                <w:szCs w:val="20"/>
              </w:rPr>
            </w:pPr>
            <w:r>
              <w:rPr>
                <w:rFonts w:ascii="Times New Roman" w:eastAsia="宋体" w:hAnsi="Times New Roman"/>
                <w:sz w:val="18"/>
                <w:szCs w:val="20"/>
              </w:rPr>
              <w:lastRenderedPageBreak/>
              <w:fldChar w:fldCharType="begin"/>
            </w:r>
            <w:r>
              <w:rPr>
                <w:rFonts w:ascii="Times New Roman" w:eastAsia="宋体" w:hAnsi="Times New Roman"/>
                <w:sz w:val="18"/>
                <w:szCs w:val="20"/>
              </w:rPr>
              <w:instrText xml:space="preserve"> ADDIN EN.CITE &lt;EndNote&gt;&lt;Cite&gt;&lt;Author&gt;Davis&lt;/Author&gt;&lt;Year&gt;1989&lt;/Year&gt;&lt;RecNum&gt;256&lt;/RecNum&gt;&lt;DisplayText&gt;(Davis et al., 1989)&lt;/DisplayText&gt;&lt;record&gt;&lt;rec-number&gt;256&lt;/rec-number&gt;&lt;foreign-keys&gt;&lt;key app="EN" db-id="9feavpwwdapea2et9zlvvafie2fdv2sxzaxz" timestamp="1712482697"&gt;256&lt;/key&gt;&lt;/foreign-keys&gt;&lt;ref-type name="Journal Article"&gt;17&lt;/ref-type&gt;&lt;contributors&gt;&lt;authors&gt;&lt;author&gt;Davis, Fred D&lt;/author&gt;&lt;author&gt;Bagozzi, Richard P&lt;/author&gt;&lt;author&gt;Warshaw, Paul R&lt;/author&gt;&lt;/authors&gt;&lt;/contributors&gt;&lt;titles&gt;&lt;title&gt;User acceptance of computer technology: a comparison of two theoretical models&lt;/title&gt;&lt;secondary-title&gt;Management Science&lt;/secondary-title&gt;&lt;/titles&gt;&lt;periodical&gt;&lt;full-title&gt;Management Science&lt;/full-title&gt;&lt;/periodical&gt;&lt;pages&gt;982-1003&lt;/pages&gt;&lt;volume&gt;35&lt;/volume&gt;&lt;number&gt;8&lt;/number&gt;&lt;dates&gt;&lt;year&gt;1989&lt;/year&gt;&lt;/dates&gt;&lt;urls&gt;&lt;/urls&gt;&lt;/record&gt;&lt;/Cite&gt;&lt;/EndNote&gt;</w:instrText>
            </w:r>
            <w:r>
              <w:rPr>
                <w:rFonts w:ascii="Times New Roman" w:eastAsia="宋体" w:hAnsi="Times New Roman"/>
                <w:sz w:val="18"/>
                <w:szCs w:val="20"/>
              </w:rPr>
              <w:fldChar w:fldCharType="separate"/>
            </w:r>
            <w:r>
              <w:rPr>
                <w:rFonts w:ascii="Times New Roman" w:eastAsia="宋体" w:hAnsi="Times New Roman"/>
                <w:noProof/>
                <w:sz w:val="18"/>
                <w:szCs w:val="20"/>
              </w:rPr>
              <w:t>(Davis et al., 1989)</w:t>
            </w:r>
            <w:r>
              <w:rPr>
                <w:rFonts w:ascii="Times New Roman" w:eastAsia="宋体" w:hAnsi="Times New Roman"/>
                <w:sz w:val="18"/>
                <w:szCs w:val="20"/>
              </w:rPr>
              <w:fldChar w:fldCharType="end"/>
            </w:r>
          </w:p>
        </w:tc>
      </w:tr>
      <w:tr w:rsidR="00560225" w14:paraId="29432A96" w14:textId="77777777" w:rsidTr="00241C5A">
        <w:tc>
          <w:tcPr>
            <w:tcW w:w="1555" w:type="dxa"/>
          </w:tcPr>
          <w:p w14:paraId="4EDBBAD3" w14:textId="0B37404D" w:rsidR="00560225" w:rsidRPr="0065480E" w:rsidRDefault="00560225" w:rsidP="00560225">
            <w:pPr>
              <w:spacing w:line="400" w:lineRule="exact"/>
              <w:rPr>
                <w:rFonts w:ascii="Times New Roman" w:eastAsia="宋体" w:hAnsi="Times New Roman"/>
                <w:sz w:val="18"/>
                <w:szCs w:val="20"/>
              </w:rPr>
            </w:pPr>
            <w:r w:rsidRPr="0065480E">
              <w:rPr>
                <w:rFonts w:ascii="Times New Roman" w:eastAsia="宋体" w:hAnsi="Times New Roman" w:hint="eastAsia"/>
                <w:sz w:val="18"/>
                <w:szCs w:val="20"/>
              </w:rPr>
              <w:t>可复用性感知</w:t>
            </w:r>
          </w:p>
        </w:tc>
        <w:tc>
          <w:tcPr>
            <w:tcW w:w="3827" w:type="dxa"/>
          </w:tcPr>
          <w:p w14:paraId="528F3EFB" w14:textId="16713833" w:rsidR="00560225" w:rsidRDefault="00560225" w:rsidP="00560225">
            <w:pPr>
              <w:spacing w:line="400" w:lineRule="exact"/>
              <w:rPr>
                <w:rFonts w:ascii="Times New Roman" w:eastAsia="宋体" w:hAnsi="Times New Roman"/>
                <w:sz w:val="18"/>
                <w:szCs w:val="20"/>
              </w:rPr>
            </w:pPr>
            <w:r w:rsidRPr="00560225">
              <w:rPr>
                <w:rFonts w:ascii="Times New Roman" w:eastAsia="宋体" w:hAnsi="Times New Roman" w:hint="eastAsia"/>
                <w:sz w:val="18"/>
                <w:szCs w:val="20"/>
              </w:rPr>
              <w:t>这些数据与我的研究有关</w:t>
            </w:r>
            <w:r>
              <w:rPr>
                <w:rFonts w:ascii="Times New Roman" w:eastAsia="宋体" w:hAnsi="Times New Roman" w:hint="eastAsia"/>
                <w:sz w:val="18"/>
                <w:szCs w:val="20"/>
              </w:rPr>
              <w:t>（</w:t>
            </w:r>
            <w:r w:rsidR="00370243" w:rsidRPr="00370243">
              <w:rPr>
                <w:rFonts w:ascii="Times New Roman" w:eastAsia="宋体" w:hAnsi="Times New Roman" w:hint="eastAsia"/>
                <w:sz w:val="18"/>
                <w:szCs w:val="20"/>
              </w:rPr>
              <w:t>感知数据相关性</w:t>
            </w:r>
            <w:r>
              <w:rPr>
                <w:rFonts w:ascii="Times New Roman" w:eastAsia="宋体" w:hAnsi="Times New Roman" w:hint="eastAsia"/>
                <w:sz w:val="18"/>
                <w:szCs w:val="20"/>
              </w:rPr>
              <w:t>）</w:t>
            </w:r>
          </w:p>
          <w:p w14:paraId="303065BE" w14:textId="3E80E23B" w:rsidR="00560225" w:rsidRDefault="00370243" w:rsidP="00560225">
            <w:pPr>
              <w:spacing w:line="400" w:lineRule="exact"/>
              <w:rPr>
                <w:rFonts w:ascii="Times New Roman" w:eastAsia="宋体" w:hAnsi="Times New Roman"/>
                <w:sz w:val="18"/>
                <w:szCs w:val="20"/>
              </w:rPr>
            </w:pPr>
            <w:r>
              <w:rPr>
                <w:rFonts w:ascii="Times New Roman" w:eastAsia="宋体" w:hAnsi="Times New Roman" w:hint="eastAsia"/>
                <w:sz w:val="18"/>
                <w:szCs w:val="20"/>
              </w:rPr>
              <w:t>这些</w:t>
            </w:r>
            <w:r w:rsidR="00560225" w:rsidRPr="00560225">
              <w:rPr>
                <w:rFonts w:ascii="Times New Roman" w:eastAsia="宋体" w:hAnsi="Times New Roman"/>
                <w:sz w:val="18"/>
                <w:szCs w:val="20"/>
              </w:rPr>
              <w:t>数据是</w:t>
            </w:r>
            <w:r>
              <w:rPr>
                <w:rFonts w:ascii="Times New Roman" w:eastAsia="宋体" w:hAnsi="Times New Roman" w:hint="eastAsia"/>
                <w:sz w:val="18"/>
                <w:szCs w:val="20"/>
              </w:rPr>
              <w:t>容易</w:t>
            </w:r>
            <w:r w:rsidR="00560225" w:rsidRPr="00560225">
              <w:rPr>
                <w:rFonts w:ascii="Times New Roman" w:eastAsia="宋体" w:hAnsi="Times New Roman"/>
                <w:sz w:val="18"/>
                <w:szCs w:val="20"/>
              </w:rPr>
              <w:t>理解</w:t>
            </w:r>
            <w:r>
              <w:rPr>
                <w:rFonts w:ascii="Times New Roman" w:eastAsia="宋体" w:hAnsi="Times New Roman" w:hint="eastAsia"/>
                <w:sz w:val="18"/>
                <w:szCs w:val="20"/>
              </w:rPr>
              <w:t>的</w:t>
            </w:r>
          </w:p>
          <w:p w14:paraId="5E9B05D8" w14:textId="230E4371" w:rsidR="00560225" w:rsidRPr="0065480E" w:rsidRDefault="00370243" w:rsidP="00560225">
            <w:pPr>
              <w:spacing w:line="400" w:lineRule="exact"/>
              <w:rPr>
                <w:rFonts w:ascii="Times New Roman" w:eastAsia="宋体" w:hAnsi="Times New Roman"/>
                <w:sz w:val="18"/>
                <w:szCs w:val="20"/>
              </w:rPr>
            </w:pPr>
            <w:r>
              <w:rPr>
                <w:rFonts w:ascii="Times New Roman" w:eastAsia="宋体" w:hAnsi="Times New Roman" w:hint="eastAsia"/>
                <w:sz w:val="18"/>
                <w:szCs w:val="20"/>
              </w:rPr>
              <w:t>这些</w:t>
            </w:r>
            <w:r w:rsidR="00560225" w:rsidRPr="00560225">
              <w:rPr>
                <w:rFonts w:ascii="Times New Roman" w:eastAsia="宋体" w:hAnsi="Times New Roman"/>
                <w:sz w:val="18"/>
                <w:szCs w:val="20"/>
              </w:rPr>
              <w:t>数据是可信</w:t>
            </w:r>
            <w:r>
              <w:rPr>
                <w:rFonts w:ascii="Times New Roman" w:eastAsia="宋体" w:hAnsi="Times New Roman" w:hint="eastAsia"/>
                <w:sz w:val="18"/>
                <w:szCs w:val="20"/>
              </w:rPr>
              <w:t>的</w:t>
            </w:r>
          </w:p>
        </w:tc>
        <w:tc>
          <w:tcPr>
            <w:tcW w:w="2914" w:type="dxa"/>
          </w:tcPr>
          <w:p w14:paraId="7C3C1D76" w14:textId="6C5D4028" w:rsidR="00560225" w:rsidRPr="0065480E" w:rsidRDefault="00560225" w:rsidP="00560225">
            <w:pPr>
              <w:spacing w:line="400" w:lineRule="exact"/>
              <w:rPr>
                <w:rFonts w:ascii="Times New Roman" w:eastAsia="宋体" w:hAnsi="Times New Roman"/>
                <w:sz w:val="18"/>
                <w:szCs w:val="20"/>
              </w:rPr>
            </w:pPr>
            <w:r w:rsidRPr="00164EB3">
              <w:rPr>
                <w:rFonts w:ascii="Times New Roman" w:eastAsia="宋体" w:hAnsi="Times New Roman"/>
                <w:sz w:val="18"/>
                <w:szCs w:val="20"/>
              </w:rPr>
              <w:fldChar w:fldCharType="begin">
                <w:fldData xml:space="preserve">PEVuZE5vdGU+PENpdGU+PEF1dGhvcj5WZW5rYXRlc2g8L0F1dGhvcj48WWVhcj4yMDAwPC9ZZWFy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</w:fldData>
              </w:fldChar>
            </w:r>
            <w:r w:rsidR="00370243">
              <w:rPr>
                <w:rFonts w:ascii="Times New Roman" w:eastAsia="宋体" w:hAnsi="Times New Roman"/>
                <w:sz w:val="18"/>
                <w:szCs w:val="20"/>
              </w:rPr>
              <w:instrText xml:space="preserve"> ADDIN EN.CITE </w:instrText>
            </w:r>
            <w:r w:rsidR="00370243">
              <w:rPr>
                <w:rFonts w:ascii="Times New Roman" w:eastAsia="宋体" w:hAnsi="Times New Roman"/>
                <w:sz w:val="18"/>
                <w:szCs w:val="20"/>
              </w:rPr>
              <w:fldChar w:fldCharType="begin">
                <w:fldData xml:space="preserve">PEVuZE5vdGU+PENpdGU+PEF1dGhvcj5WZW5rYXRlc2g8L0F1dGhvcj48WWVhcj4yMDAwPC9ZZWFy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</w:fldData>
              </w:fldChar>
            </w:r>
            <w:r w:rsidR="00370243">
              <w:rPr>
                <w:rFonts w:ascii="Times New Roman" w:eastAsia="宋体" w:hAnsi="Times New Roman"/>
                <w:sz w:val="18"/>
                <w:szCs w:val="20"/>
              </w:rPr>
              <w:instrText xml:space="preserve"> ADDIN EN.CITE.DATA </w:instrText>
            </w:r>
            <w:r w:rsidR="00370243">
              <w:rPr>
                <w:rFonts w:ascii="Times New Roman" w:eastAsia="宋体" w:hAnsi="Times New Roman"/>
                <w:sz w:val="18"/>
                <w:szCs w:val="20"/>
              </w:rPr>
            </w:r>
            <w:r w:rsidR="00370243">
              <w:rPr>
                <w:rFonts w:ascii="Times New Roman" w:eastAsia="宋体" w:hAnsi="Times New Roman"/>
                <w:sz w:val="18"/>
                <w:szCs w:val="20"/>
              </w:rPr>
              <w:fldChar w:fldCharType="end"/>
            </w:r>
            <w:r w:rsidRPr="00164EB3">
              <w:rPr>
                <w:rFonts w:ascii="Times New Roman" w:eastAsia="宋体" w:hAnsi="Times New Roman"/>
                <w:sz w:val="18"/>
                <w:szCs w:val="20"/>
              </w:rPr>
            </w:r>
            <w:r w:rsidRPr="00164EB3">
              <w:rPr>
                <w:rFonts w:ascii="Times New Roman" w:eastAsia="宋体" w:hAnsi="Times New Roman"/>
                <w:sz w:val="18"/>
                <w:szCs w:val="20"/>
              </w:rPr>
              <w:fldChar w:fldCharType="separate"/>
            </w:r>
            <w:r w:rsidR="00370243">
              <w:rPr>
                <w:rFonts w:ascii="Times New Roman" w:eastAsia="宋体" w:hAnsi="Times New Roman"/>
                <w:noProof/>
                <w:sz w:val="18"/>
                <w:szCs w:val="20"/>
              </w:rPr>
              <w:t>(Faniel &amp; Jacobsen, 2010; Sui &amp; Zhang, 2021; Venkatesh &amp; Davis, 2000)</w:t>
            </w:r>
            <w:r w:rsidRPr="00164EB3">
              <w:rPr>
                <w:rFonts w:ascii="Times New Roman" w:eastAsia="宋体" w:hAnsi="Times New Roman"/>
                <w:sz w:val="18"/>
                <w:szCs w:val="20"/>
              </w:rPr>
              <w:fldChar w:fldCharType="end"/>
            </w:r>
          </w:p>
        </w:tc>
      </w:tr>
    </w:tbl>
    <w:bookmarkEnd w:id="0"/>
    <w:p w14:paraId="57AAF8B9" w14:textId="58CC8AEE" w:rsidR="00C92DF8" w:rsidRDefault="00C92DF8" w:rsidP="00C92DF8">
      <w:pPr>
        <w:spacing w:line="400" w:lineRule="exact"/>
        <w:ind w:firstLineChars="200" w:firstLine="420"/>
        <w:rPr>
          <w:rFonts w:ascii="Times New Roman" w:eastAsia="宋体" w:hAnsi="Times New Roman"/>
          <w:color w:val="4472C4" w:themeColor="accent1"/>
        </w:rPr>
      </w:pPr>
      <w:r w:rsidRPr="00D82412">
        <w:rPr>
          <w:rFonts w:ascii="Times New Roman" w:eastAsia="宋体" w:hAnsi="Times New Roman" w:hint="eastAsia"/>
          <w:color w:val="4472C4" w:themeColor="accent1"/>
        </w:rPr>
        <w:t>其中，感知数据质量、感知数据相关性、感知来源可靠性用于操纵检验，即：用户在阅读本研究提供的刺激材料并完成复用实验后，对提供线索数据集的感知（数据质量、数据相关性、来源可靠性）是否低于对照组。</w:t>
      </w:r>
    </w:p>
    <w:p w14:paraId="39FABE6D" w14:textId="52A332FC" w:rsidR="00D82412" w:rsidRPr="00CF0529" w:rsidRDefault="00CF0529" w:rsidP="00B769CE">
      <w:pPr>
        <w:spacing w:beforeLines="50" w:before="156" w:line="360" w:lineRule="auto"/>
        <w:outlineLvl w:val="1"/>
        <w:rPr>
          <w:rFonts w:ascii="Times New Roman" w:eastAsia="宋体" w:hAnsi="Times New Roman"/>
          <w:b/>
          <w:bCs/>
          <w:sz w:val="24"/>
          <w:szCs w:val="28"/>
        </w:rPr>
      </w:pPr>
      <w:r w:rsidRPr="00CF0529">
        <w:rPr>
          <w:rFonts w:ascii="Times New Roman" w:eastAsia="宋体" w:hAnsi="Times New Roman" w:hint="eastAsia"/>
          <w:b/>
          <w:bCs/>
          <w:sz w:val="24"/>
          <w:szCs w:val="28"/>
        </w:rPr>
        <w:t>3</w:t>
      </w:r>
      <w:r w:rsidRPr="00CF0529">
        <w:rPr>
          <w:rFonts w:ascii="Times New Roman" w:eastAsia="宋体" w:hAnsi="Times New Roman"/>
          <w:b/>
          <w:bCs/>
          <w:sz w:val="24"/>
          <w:szCs w:val="28"/>
        </w:rPr>
        <w:t>.</w:t>
      </w:r>
      <w:r w:rsidR="007D1E86" w:rsidRPr="00CF0529">
        <w:rPr>
          <w:rFonts w:ascii="Times New Roman" w:eastAsia="宋体" w:hAnsi="Times New Roman" w:hint="eastAsia"/>
          <w:b/>
          <w:bCs/>
          <w:sz w:val="24"/>
          <w:szCs w:val="28"/>
        </w:rPr>
        <w:t>因变量</w:t>
      </w:r>
      <w:r w:rsidR="007D1E86" w:rsidRPr="00CF0529">
        <w:rPr>
          <w:rFonts w:ascii="Times New Roman" w:eastAsia="宋体" w:hAnsi="Times New Roman" w:hint="eastAsia"/>
          <w:b/>
          <w:bCs/>
          <w:sz w:val="24"/>
          <w:szCs w:val="28"/>
        </w:rPr>
        <w:t>-</w:t>
      </w:r>
      <w:r w:rsidR="00D82412" w:rsidRPr="00CF0529">
        <w:rPr>
          <w:rFonts w:ascii="Times New Roman" w:eastAsia="宋体" w:hAnsi="Times New Roman" w:hint="eastAsia"/>
          <w:b/>
          <w:bCs/>
          <w:sz w:val="24"/>
          <w:szCs w:val="28"/>
        </w:rPr>
        <w:t>数据复用</w:t>
      </w:r>
      <w:r w:rsidR="00130FAB" w:rsidRPr="00CF0529">
        <w:rPr>
          <w:rFonts w:ascii="Times New Roman" w:eastAsia="宋体" w:hAnsi="Times New Roman" w:hint="eastAsia"/>
          <w:b/>
          <w:bCs/>
          <w:sz w:val="24"/>
          <w:szCs w:val="28"/>
        </w:rPr>
        <w:t>绩效</w:t>
      </w:r>
    </w:p>
    <w:p w14:paraId="52D5C3A2" w14:textId="5FDF6001" w:rsidR="00130FAB" w:rsidRDefault="00130FAB" w:rsidP="00130FAB">
      <w:pPr>
        <w:spacing w:line="400" w:lineRule="exact"/>
        <w:ind w:firstLineChars="200" w:firstLine="420"/>
        <w:rPr>
          <w:rFonts w:ascii="Times New Roman" w:eastAsia="宋体" w:hAnsi="Times New Roman"/>
        </w:rPr>
      </w:pPr>
      <w:r w:rsidRPr="0093352A">
        <w:rPr>
          <w:rFonts w:ascii="Times New Roman" w:eastAsia="宋体" w:hAnsi="Times New Roman"/>
        </w:rPr>
        <w:t>绩效可以粗略地定义为完成特定任务的有效性</w:t>
      </w:r>
      <w:r>
        <w:rPr>
          <w:rFonts w:ascii="Times New Roman" w:eastAsia="宋体" w:hAnsi="Times New Roman" w:hint="eastAsia"/>
        </w:rPr>
        <w:t>，</w:t>
      </w:r>
      <w:r w:rsidRPr="0093352A">
        <w:rPr>
          <w:rFonts w:ascii="Times New Roman" w:eastAsia="宋体" w:hAnsi="Times New Roman"/>
        </w:rPr>
        <w:t>它通常由速度</w:t>
      </w:r>
      <w:r>
        <w:rPr>
          <w:rFonts w:ascii="Times New Roman" w:eastAsia="宋体" w:hAnsi="Times New Roman" w:hint="eastAsia"/>
        </w:rPr>
        <w:t>、</w:t>
      </w:r>
      <w:r w:rsidRPr="0093352A">
        <w:rPr>
          <w:rFonts w:ascii="Times New Roman" w:eastAsia="宋体" w:hAnsi="Times New Roman"/>
        </w:rPr>
        <w:t>准确性或分数来衡量</w:t>
      </w:r>
      <w:r>
        <w:rPr>
          <w:rFonts w:ascii="Times New Roman" w:eastAsia="宋体" w:hAnsi="Times New Roman"/>
        </w:rPr>
        <w:fldChar w:fldCharType="begin"/>
      </w:r>
      <w:r>
        <w:rPr>
          <w:rFonts w:ascii="Times New Roman" w:eastAsia="宋体" w:hAnsi="Times New Roman"/>
        </w:rPr>
        <w:instrText xml:space="preserve"> ADDIN EN.CITE &lt;EndNote&gt;&lt;Cite&gt;&lt;Author&gt;Paas&lt;/Author&gt;&lt;Year&gt;1993&lt;/Year&gt;&lt;RecNum&gt;262&lt;/RecNum&gt;&lt;DisplayText&gt;(Paas &amp;amp; Merrinboer, 1993)&lt;/DisplayText&gt;&lt;record&gt;&lt;rec-number&gt;262&lt;/rec-number&gt;&lt;foreign-keys&gt;&lt;key app="EN" db-id="9feavpwwdapea2et9zlvvafie2fdv2sxzaxz" timestamp="1712496371"&gt;262&lt;/key&gt;&lt;/foreign-keys&gt;&lt;ref-type name="Journal Article"&gt;17&lt;/ref-type&gt;&lt;contributors&gt;&lt;authors&gt;&lt;author&gt;Paas, Fred G. W. C.&lt;/author&gt;&lt;author&gt;Merrinboer, Jeroen J. G. Van&lt;/author&gt;&lt;/authors&gt;&lt;/contributors&gt;&lt;titles&gt;&lt;title&gt;The Efficiency of Instructional Conditions: An Approach to Combine Mental Effort and Performance Measures&lt;/title&gt;&lt;secondary-title&gt;Human Factors The Journal of the Human Factors and Ergonomics Society&lt;/secondary-title&gt;&lt;/titles&gt;&lt;periodical&gt;&lt;full-title&gt;Human Factors The Journal of the Human Factors and Ergonomics Society&lt;/full-title&gt;&lt;/periodical&gt;&lt;pages&gt;737-743&lt;/pages&gt;&lt;volume&gt;35&lt;/volume&gt;&lt;number&gt;4&lt;/number&gt;&lt;dates&gt;&lt;year&gt;1993&lt;/year&gt;&lt;/dates&gt;&lt;urls&gt;&lt;/urls&gt;&lt;/record&gt;&lt;/Cite&gt;&lt;/EndNote&gt;</w:instrText>
      </w:r>
      <w:r>
        <w:rPr>
          <w:rFonts w:ascii="Times New Roman" w:eastAsia="宋体" w:hAnsi="Times New Roman"/>
        </w:rPr>
        <w:fldChar w:fldCharType="separate"/>
      </w:r>
      <w:r>
        <w:rPr>
          <w:rFonts w:ascii="Times New Roman" w:eastAsia="宋体" w:hAnsi="Times New Roman"/>
          <w:noProof/>
        </w:rPr>
        <w:t>(Paas &amp; Merrinboer, 1993)</w:t>
      </w:r>
      <w:r>
        <w:rPr>
          <w:rFonts w:ascii="Times New Roman" w:eastAsia="宋体" w:hAnsi="Times New Roman"/>
        </w:rPr>
        <w:fldChar w:fldCharType="end"/>
      </w:r>
      <w:r>
        <w:rPr>
          <w:rFonts w:ascii="Times New Roman" w:eastAsia="宋体" w:hAnsi="Times New Roman" w:hint="eastAsia"/>
        </w:rPr>
        <w:t>。本研究中被试仅根据研究需要选择数据，不对复用过程进行评判，因此其准确性难以判断。因此，</w:t>
      </w:r>
      <w:r>
        <w:rPr>
          <w:rFonts w:ascii="Times New Roman" w:eastAsia="宋体" w:hAnsi="Times New Roman" w:hint="eastAsia"/>
        </w:rPr>
        <w:t>我们采用速度和分数来衡量复用的绩效。</w:t>
      </w:r>
    </w:p>
    <w:p w14:paraId="7003DE9F" w14:textId="58C62882" w:rsidR="00241C5A" w:rsidRDefault="00130FAB" w:rsidP="00241C5A">
      <w:pPr>
        <w:spacing w:line="400" w:lineRule="exact"/>
        <w:ind w:firstLineChars="200" w:firstLine="420"/>
        <w:rPr>
          <w:rFonts w:ascii="Times New Roman" w:eastAsia="宋体" w:hAnsi="Times New Roman"/>
        </w:rPr>
      </w:pPr>
      <w:r w:rsidRPr="00130FAB">
        <w:rPr>
          <w:rFonts w:ascii="Times New Roman" w:eastAsia="宋体" w:hAnsi="Times New Roman" w:hint="eastAsia"/>
        </w:rPr>
        <w:t>其中，</w:t>
      </w:r>
      <w:r w:rsidR="00241C5A" w:rsidRPr="00130FAB">
        <w:rPr>
          <w:rFonts w:ascii="Times New Roman" w:eastAsia="宋体" w:hAnsi="Times New Roman" w:hint="eastAsia"/>
          <w:b/>
          <w:bCs/>
        </w:rPr>
        <w:t>实验一</w:t>
      </w:r>
      <w:r w:rsidRPr="00130FAB">
        <w:rPr>
          <w:rFonts w:ascii="Times New Roman" w:eastAsia="宋体" w:hAnsi="Times New Roman" w:hint="eastAsia"/>
        </w:rPr>
        <w:t>中</w:t>
      </w:r>
      <w:r w:rsidR="00241C5A">
        <w:rPr>
          <w:rFonts w:ascii="Times New Roman" w:eastAsia="宋体" w:hAnsi="Times New Roman" w:hint="eastAsia"/>
        </w:rPr>
        <w:t>用户的</w:t>
      </w:r>
      <w:r w:rsidR="00241C5A" w:rsidRPr="0093352A">
        <w:rPr>
          <w:rFonts w:ascii="Times New Roman" w:eastAsia="宋体" w:hAnsi="Times New Roman" w:hint="eastAsia"/>
        </w:rPr>
        <w:t>科学数据复用</w:t>
      </w:r>
      <w:r w:rsidR="0093352A" w:rsidRPr="0093352A">
        <w:rPr>
          <w:rFonts w:ascii="Times New Roman" w:eastAsia="宋体" w:hAnsi="Times New Roman" w:hint="eastAsia"/>
        </w:rPr>
        <w:t>绩效</w:t>
      </w:r>
      <w:r w:rsidR="00241C5A" w:rsidRPr="002047EE">
        <w:rPr>
          <w:rFonts w:ascii="Times New Roman" w:eastAsia="宋体" w:hAnsi="Times New Roman" w:hint="eastAsia"/>
        </w:rPr>
        <w:t>通过</w:t>
      </w:r>
      <w:r w:rsidRPr="002047EE">
        <w:rPr>
          <w:rFonts w:ascii="Times New Roman" w:eastAsia="宋体" w:hAnsi="Times New Roman" w:hint="eastAsia"/>
        </w:rPr>
        <w:t>两</w:t>
      </w:r>
      <w:r w:rsidR="00241C5A" w:rsidRPr="002047EE">
        <w:rPr>
          <w:rFonts w:ascii="Times New Roman" w:eastAsia="宋体" w:hAnsi="Times New Roman" w:hint="eastAsia"/>
        </w:rPr>
        <w:t>个改</w:t>
      </w:r>
      <w:r w:rsidR="00241C5A">
        <w:rPr>
          <w:rFonts w:ascii="Times New Roman" w:eastAsia="宋体" w:hAnsi="Times New Roman" w:hint="eastAsia"/>
        </w:rPr>
        <w:t>编的复用难度自我报告项目和来自被试的复用</w:t>
      </w:r>
      <w:r w:rsidR="009219AC" w:rsidRPr="002047EE">
        <w:rPr>
          <w:rFonts w:ascii="Times New Roman" w:eastAsia="宋体" w:hAnsi="Times New Roman" w:hint="eastAsia"/>
        </w:rPr>
        <w:t>效率</w:t>
      </w:r>
      <w:r w:rsidR="00241C5A">
        <w:rPr>
          <w:rFonts w:ascii="Times New Roman" w:eastAsia="宋体" w:hAnsi="Times New Roman" w:hint="eastAsia"/>
        </w:rPr>
        <w:t>这一客观数据进行测量。</w:t>
      </w:r>
      <w:r w:rsidR="00241C5A" w:rsidRPr="00130FAB">
        <w:rPr>
          <w:rFonts w:ascii="Times New Roman" w:eastAsia="宋体" w:hAnsi="Times New Roman" w:hint="eastAsia"/>
          <w:b/>
          <w:bCs/>
        </w:rPr>
        <w:t>实验</w:t>
      </w:r>
      <w:proofErr w:type="gramStart"/>
      <w:r w:rsidR="00241C5A" w:rsidRPr="00130FAB">
        <w:rPr>
          <w:rFonts w:ascii="Times New Roman" w:eastAsia="宋体" w:hAnsi="Times New Roman" w:hint="eastAsia"/>
          <w:b/>
          <w:bCs/>
        </w:rPr>
        <w:t>二</w:t>
      </w:r>
      <w:r w:rsidR="00241C5A">
        <w:rPr>
          <w:rFonts w:ascii="Times New Roman" w:eastAsia="宋体" w:hAnsi="Times New Roman" w:hint="eastAsia"/>
        </w:rPr>
        <w:t>由于</w:t>
      </w:r>
      <w:proofErr w:type="gramEnd"/>
      <w:r w:rsidR="00241C5A">
        <w:rPr>
          <w:rFonts w:ascii="Times New Roman" w:eastAsia="宋体" w:hAnsi="Times New Roman" w:hint="eastAsia"/>
        </w:rPr>
        <w:t>包含搜索页和</w:t>
      </w:r>
      <w:proofErr w:type="gramStart"/>
      <w:r w:rsidR="00241C5A">
        <w:rPr>
          <w:rFonts w:ascii="Times New Roman" w:eastAsia="宋体" w:hAnsi="Times New Roman" w:hint="eastAsia"/>
        </w:rPr>
        <w:t>详情页两部分</w:t>
      </w:r>
      <w:proofErr w:type="gramEnd"/>
      <w:r w:rsidR="00241C5A">
        <w:rPr>
          <w:rFonts w:ascii="Times New Roman" w:eastAsia="宋体" w:hAnsi="Times New Roman" w:hint="eastAsia"/>
        </w:rPr>
        <w:t>，页面间切换需要一定时间。因此该部分</w:t>
      </w:r>
      <w:r w:rsidR="00241C5A" w:rsidRPr="002047EE">
        <w:rPr>
          <w:rFonts w:ascii="Times New Roman" w:eastAsia="宋体" w:hAnsi="Times New Roman" w:hint="eastAsia"/>
        </w:rPr>
        <w:t>仅用</w:t>
      </w:r>
      <w:r w:rsidR="00B068CD" w:rsidRPr="002047EE">
        <w:rPr>
          <w:rFonts w:ascii="Times New Roman" w:eastAsia="宋体" w:hAnsi="Times New Roman" w:hint="eastAsia"/>
        </w:rPr>
        <w:t>两</w:t>
      </w:r>
      <w:r w:rsidR="00241C5A" w:rsidRPr="002047EE">
        <w:rPr>
          <w:rFonts w:ascii="Times New Roman" w:eastAsia="宋体" w:hAnsi="Times New Roman" w:hint="eastAsia"/>
        </w:rPr>
        <w:t>个</w:t>
      </w:r>
      <w:r w:rsidR="00241C5A">
        <w:rPr>
          <w:rFonts w:ascii="Times New Roman" w:eastAsia="宋体" w:hAnsi="Times New Roman" w:hint="eastAsia"/>
        </w:rPr>
        <w:t>改编的自我报告项目测量被试的数据复用</w:t>
      </w:r>
      <w:r>
        <w:rPr>
          <w:rFonts w:ascii="Times New Roman" w:eastAsia="宋体" w:hAnsi="Times New Roman" w:hint="eastAsia"/>
        </w:rPr>
        <w:t>绩效</w:t>
      </w:r>
      <w:r w:rsidR="00241C5A">
        <w:rPr>
          <w:rFonts w:ascii="Times New Roman" w:eastAsia="宋体" w:hAnsi="Times New Roman" w:hint="eastAsia"/>
        </w:rPr>
        <w:t>。</w:t>
      </w:r>
    </w:p>
    <w:p w14:paraId="3C28C4EB" w14:textId="183702E3" w:rsidR="00B068CD" w:rsidRPr="00CF0529"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Pr>
          <w:rFonts w:ascii="Times New Roman" w:eastAsia="宋体" w:hAnsi="Times New Roman" w:hint="eastAsia"/>
          <w:b/>
          <w:bCs/>
        </w:rPr>
        <w:t>1</w:t>
      </w:r>
      <w:r>
        <w:rPr>
          <w:rFonts w:ascii="Times New Roman" w:eastAsia="宋体" w:hAnsi="Times New Roman" w:hint="eastAsia"/>
          <w:b/>
          <w:bCs/>
        </w:rPr>
        <w:t>）</w:t>
      </w:r>
      <w:r w:rsidR="00130FAB" w:rsidRPr="00130FAB">
        <w:rPr>
          <w:rFonts w:ascii="Times New Roman" w:eastAsia="宋体" w:hAnsi="Times New Roman" w:hint="eastAsia"/>
          <w:b/>
          <w:bCs/>
        </w:rPr>
        <w:t>感知复用难度</w:t>
      </w:r>
      <w:r w:rsidR="00B068CD">
        <w:rPr>
          <w:rFonts w:ascii="Times New Roman" w:eastAsia="宋体" w:hAnsi="Times New Roman" w:hint="eastAsia"/>
          <w:b/>
          <w:bCs/>
        </w:rPr>
        <w:t>（</w:t>
      </w:r>
      <w:r w:rsidR="00B068CD" w:rsidRPr="00B068CD">
        <w:rPr>
          <w:rFonts w:ascii="Times New Roman" w:eastAsia="宋体" w:hAnsi="Times New Roman"/>
          <w:b/>
          <w:bCs/>
        </w:rPr>
        <w:t>Perceived reuse difficulty</w:t>
      </w:r>
      <w:r w:rsidR="00B068CD">
        <w:rPr>
          <w:rFonts w:ascii="Times New Roman" w:eastAsia="宋体" w:hAnsi="Times New Roman" w:hint="eastAsia"/>
          <w:b/>
          <w:bCs/>
        </w:rPr>
        <w:t>）</w:t>
      </w:r>
    </w:p>
    <w:p w14:paraId="2208FCC3" w14:textId="54663033" w:rsidR="00130FAB" w:rsidRDefault="00130FAB" w:rsidP="00B068CD">
      <w:pPr>
        <w:spacing w:line="400" w:lineRule="exact"/>
        <w:ind w:firstLineChars="200" w:firstLine="420"/>
        <w:rPr>
          <w:rFonts w:ascii="Times New Roman" w:eastAsia="宋体" w:hAnsi="Times New Roman"/>
        </w:rPr>
      </w:pPr>
      <w:r w:rsidRPr="00130FAB">
        <w:rPr>
          <w:rFonts w:ascii="Times New Roman" w:eastAsia="宋体" w:hAnsi="Times New Roman" w:hint="eastAsia"/>
        </w:rPr>
        <w:t>采用</w:t>
      </w:r>
      <w:proofErr w:type="spellStart"/>
      <w:r w:rsidRPr="00130FAB">
        <w:rPr>
          <w:rFonts w:ascii="Times New Roman" w:eastAsia="宋体" w:hAnsi="Times New Roman" w:hint="eastAsia"/>
        </w:rPr>
        <w:t>Paas</w:t>
      </w:r>
      <w:proofErr w:type="spellEnd"/>
      <w:r w:rsidRPr="00130FAB">
        <w:rPr>
          <w:rFonts w:ascii="Times New Roman" w:eastAsia="宋体" w:hAnsi="Times New Roman" w:hint="eastAsia"/>
        </w:rPr>
        <w:t>编制的认知负荷量表，用来测量被试的心理努力程度和任务难度</w:t>
      </w:r>
      <w:r w:rsidR="00B068CD">
        <w:rPr>
          <w:rFonts w:ascii="Times New Roman" w:eastAsia="宋体" w:hAnsi="Times New Roman"/>
        </w:rPr>
        <w:fldChar w:fldCharType="begin"/>
      </w:r>
      <w:r w:rsidR="00B068CD">
        <w:rPr>
          <w:rFonts w:ascii="Times New Roman" w:eastAsia="宋体" w:hAnsi="Times New Roman"/>
        </w:rPr>
        <w:instrText xml:space="preserve"> ADDIN EN.CITE &lt;EndNote&gt;&lt;Cite&gt;&lt;Author&gt;Paas&lt;/Author&gt;&lt;Year&gt;1993&lt;/Year&gt;&lt;RecNum&gt;262&lt;/RecNum&gt;&lt;DisplayText&gt;(Bratfisch, 1972; Paas &amp;amp; Merrinboer, 1993)&lt;/DisplayText&gt;&lt;record&gt;&lt;rec-number&gt;262&lt;/rec-number&gt;&lt;foreign-keys&gt;&lt;key app="EN" db-id="9feavpwwdapea2et9zlvvafie2fdv2sxzaxz" timestamp="1712496371"&gt;262&lt;/key&gt;&lt;/foreign-keys&gt;&lt;ref-type name="Journal Article"&gt;17&lt;/ref-type&gt;&lt;contributors&gt;&lt;authors&gt;&lt;author&gt;Paas, Fred G. W. C.&lt;/author&gt;&lt;author&gt;Merrinboer, Jeroen J. G. Van&lt;/author&gt;&lt;/authors&gt;&lt;/contributors&gt;&lt;titles&gt;&lt;title&gt;The Efficiency of Instructional Conditions: An Approach to Combine Mental Effort and Performance Measures&lt;/title&gt;&lt;secondary-title&gt;Human Factors The Journal of the Human Factors and Ergonomics Society&lt;/secondary-title&gt;&lt;/titles&gt;&lt;periodical&gt;&lt;full-title&gt;Human Factors The Journal of the Human Factors and Ergonomics Society&lt;/full-title&gt;&lt;/periodical&gt;&lt;pages&gt;737-743&lt;/pages&gt;&lt;volume&gt;35&lt;/volume&gt;&lt;number&gt;4&lt;/number&gt;&lt;dates&gt;&lt;year&gt;1993&lt;/year&gt;&lt;/dates&gt;&lt;urls&gt;&lt;/urls&gt;&lt;/record&gt;&lt;/Cite&gt;&lt;Cite&gt;&lt;Author&gt;Bratfisch&lt;/Author&gt;&lt;Year&gt;1972&lt;/Year&gt;&lt;RecNum&gt;263&lt;/RecNum&gt;&lt;record&gt;&lt;rec-number&gt;263&lt;/rec-number&gt;&lt;foreign-keys&gt;&lt;key app="EN" db-id="9feavpwwdapea2et9zlvvafie2fdv2sxzaxz" timestamp="1712496745"&gt;263&lt;/key&gt;&lt;/foreign-keys&gt;&lt;ref-type name="Journal Article"&gt;17&lt;/ref-type&gt;&lt;contributors&gt;&lt;authors&gt;&lt;author&gt;Bratfisch, Oswald&lt;/author&gt;&lt;/authors&gt;&lt;/contributors&gt;&lt;titles&gt;&lt;title&gt;Perceived Item-Difficulty in Three Tests of Intellectual Performance Capacity&lt;/title&gt;&lt;secondary-title&gt;difficulty level&lt;/secondary-title&gt;&lt;/titles&gt;&lt;periodical&gt;&lt;full-title&gt;difficulty level&lt;/full-title&gt;&lt;/periodical&gt;&lt;dates&gt;&lt;year&gt;1972&lt;/year&gt;&lt;/dates&gt;&lt;urls&gt;&lt;/urls&gt;&lt;/record&gt;&lt;/Cite&gt;&lt;/EndNote&gt;</w:instrText>
      </w:r>
      <w:r w:rsidR="00B068CD">
        <w:rPr>
          <w:rFonts w:ascii="Times New Roman" w:eastAsia="宋体" w:hAnsi="Times New Roman"/>
        </w:rPr>
        <w:fldChar w:fldCharType="separate"/>
      </w:r>
      <w:r w:rsidR="00B068CD">
        <w:rPr>
          <w:rFonts w:ascii="Times New Roman" w:eastAsia="宋体" w:hAnsi="Times New Roman"/>
        </w:rPr>
        <w:t>(Bratfisch, 1972; Paas &amp; Merrinboer, 1993)</w:t>
      </w:r>
      <w:r w:rsidR="00B068CD">
        <w:rPr>
          <w:rFonts w:ascii="Times New Roman" w:eastAsia="宋体" w:hAnsi="Times New Roman"/>
        </w:rPr>
        <w:fldChar w:fldCharType="end"/>
      </w:r>
      <w:r w:rsidRPr="00130FAB">
        <w:rPr>
          <w:rFonts w:ascii="Times New Roman" w:eastAsia="宋体" w:hAnsi="Times New Roman" w:hint="eastAsia"/>
        </w:rPr>
        <w:t>。</w:t>
      </w:r>
      <w:r w:rsidR="00B068CD">
        <w:rPr>
          <w:rFonts w:ascii="Times New Roman" w:eastAsia="宋体" w:hAnsi="Times New Roman" w:hint="eastAsia"/>
        </w:rPr>
        <w:t>被试投入的</w:t>
      </w:r>
      <w:r w:rsidR="00B068CD">
        <w:rPr>
          <w:rFonts w:ascii="Times New Roman" w:eastAsia="宋体" w:hAnsi="Times New Roman" w:hint="eastAsia"/>
        </w:rPr>
        <w:t>心理努力</w:t>
      </w:r>
      <w:r w:rsidR="00B068CD">
        <w:rPr>
          <w:rFonts w:ascii="Times New Roman" w:eastAsia="宋体" w:hAnsi="Times New Roman" w:hint="eastAsia"/>
        </w:rPr>
        <w:t>强度</w:t>
      </w:r>
      <w:r w:rsidR="00B068CD">
        <w:rPr>
          <w:rFonts w:ascii="Times New Roman" w:eastAsia="宋体" w:hAnsi="Times New Roman" w:hint="eastAsia"/>
        </w:rPr>
        <w:t>和</w:t>
      </w:r>
      <w:r w:rsidR="00B068CD">
        <w:rPr>
          <w:rFonts w:ascii="Times New Roman" w:eastAsia="宋体" w:hAnsi="Times New Roman" w:hint="eastAsia"/>
        </w:rPr>
        <w:t>任务难度</w:t>
      </w:r>
      <w:r w:rsidR="00B068CD">
        <w:rPr>
          <w:rFonts w:ascii="Times New Roman" w:eastAsia="宋体" w:hAnsi="Times New Roman" w:hint="eastAsia"/>
        </w:rPr>
        <w:t>感知越高</w:t>
      </w:r>
      <w:r w:rsidR="00B068CD">
        <w:rPr>
          <w:rFonts w:ascii="Times New Roman" w:eastAsia="宋体" w:hAnsi="Times New Roman" w:hint="eastAsia"/>
        </w:rPr>
        <w:t>，投入的强度越大，表示任务难度越高</w:t>
      </w:r>
      <w:r w:rsidR="00B068CD">
        <w:rPr>
          <w:rFonts w:ascii="Times New Roman" w:eastAsia="宋体" w:hAnsi="Times New Roman" w:hint="eastAsia"/>
        </w:rPr>
        <w:t>，复用效果越差；反之则为复用效果较好</w:t>
      </w:r>
      <w:r w:rsidR="00B068CD">
        <w:rPr>
          <w:rFonts w:ascii="Times New Roman" w:eastAsia="宋体" w:hAnsi="Times New Roman" w:hint="eastAsia"/>
        </w:rPr>
        <w:t>。</w:t>
      </w:r>
      <w:r>
        <w:rPr>
          <w:rFonts w:ascii="Times New Roman" w:eastAsia="宋体" w:hAnsi="Times New Roman" w:hint="eastAsia"/>
        </w:rPr>
        <w:t>该量表采用</w:t>
      </w:r>
      <w:r>
        <w:rPr>
          <w:rFonts w:ascii="Times New Roman" w:eastAsia="宋体" w:hAnsi="Times New Roman" w:hint="eastAsia"/>
        </w:rPr>
        <w:t>9</w:t>
      </w:r>
      <w:r>
        <w:rPr>
          <w:rFonts w:ascii="Times New Roman" w:eastAsia="宋体" w:hAnsi="Times New Roman" w:hint="eastAsia"/>
        </w:rPr>
        <w:t>级自评方法，为了适应本研究需要，统一</w:t>
      </w:r>
      <w:proofErr w:type="gramStart"/>
      <w:r>
        <w:rPr>
          <w:rFonts w:ascii="Times New Roman" w:eastAsia="宋体" w:hAnsi="Times New Roman" w:hint="eastAsia"/>
        </w:rPr>
        <w:t>改为李</w:t>
      </w:r>
      <w:proofErr w:type="gramEnd"/>
      <w:r>
        <w:rPr>
          <w:rFonts w:ascii="Times New Roman" w:eastAsia="宋体" w:hAnsi="Times New Roman" w:hint="eastAsia"/>
        </w:rPr>
        <w:t>克特</w:t>
      </w:r>
      <w:r>
        <w:rPr>
          <w:rFonts w:ascii="Times New Roman" w:eastAsia="宋体" w:hAnsi="Times New Roman" w:hint="eastAsia"/>
        </w:rPr>
        <w:t>7</w:t>
      </w:r>
      <w:r>
        <w:rPr>
          <w:rFonts w:ascii="Times New Roman" w:eastAsia="宋体" w:hAnsi="Times New Roman" w:hint="eastAsia"/>
        </w:rPr>
        <w:t>级量表。</w:t>
      </w:r>
    </w:p>
    <w:p w14:paraId="365C471B" w14:textId="19536D3A" w:rsidR="00B068CD" w:rsidRDefault="00B068CD" w:rsidP="00B068CD">
      <w:pPr>
        <w:pStyle w:val="ae"/>
        <w:spacing w:line="400" w:lineRule="exact"/>
        <w:ind w:left="420" w:firstLineChars="0" w:firstLine="0"/>
        <w:rPr>
          <w:rFonts w:ascii="Times New Roman" w:eastAsia="宋体" w:hAnsi="Times New Roman"/>
        </w:rPr>
      </w:pPr>
      <w:r>
        <w:rPr>
          <w:rFonts w:ascii="Times New Roman" w:eastAsia="宋体" w:hAnsi="Times New Roman" w:hint="eastAsia"/>
        </w:rPr>
        <w:t>P</w:t>
      </w:r>
      <w:r>
        <w:rPr>
          <w:rFonts w:ascii="Times New Roman" w:eastAsia="宋体" w:hAnsi="Times New Roman"/>
        </w:rPr>
        <w:t>RD1</w:t>
      </w:r>
      <w:r>
        <w:rPr>
          <w:rFonts w:ascii="Times New Roman" w:eastAsia="宋体" w:hAnsi="Times New Roman" w:hint="eastAsia"/>
        </w:rPr>
        <w:t>：刚才数据复用</w:t>
      </w:r>
      <w:r w:rsidR="00EA6629">
        <w:rPr>
          <w:rFonts w:ascii="Times New Roman" w:eastAsia="宋体" w:hAnsi="Times New Roman" w:hint="eastAsia"/>
        </w:rPr>
        <w:t>很简单。</w:t>
      </w:r>
    </w:p>
    <w:p w14:paraId="16B572FA" w14:textId="00488979" w:rsidR="00B068CD" w:rsidRPr="00130FAB" w:rsidRDefault="00B068CD" w:rsidP="00B068CD">
      <w:pPr>
        <w:pStyle w:val="ae"/>
        <w:spacing w:line="400" w:lineRule="exact"/>
        <w:ind w:left="420" w:firstLineChars="0" w:firstLine="0"/>
        <w:rPr>
          <w:rFonts w:ascii="Times New Roman" w:eastAsia="宋体" w:hAnsi="Times New Roman" w:hint="eastAsia"/>
        </w:rPr>
      </w:pPr>
      <w:r>
        <w:rPr>
          <w:rFonts w:ascii="Times New Roman" w:eastAsia="宋体" w:hAnsi="Times New Roman" w:hint="eastAsia"/>
        </w:rPr>
        <w:t>P</w:t>
      </w:r>
      <w:r>
        <w:rPr>
          <w:rFonts w:ascii="Times New Roman" w:eastAsia="宋体" w:hAnsi="Times New Roman"/>
        </w:rPr>
        <w:t>RD2</w:t>
      </w:r>
      <w:r>
        <w:rPr>
          <w:rFonts w:ascii="Times New Roman" w:eastAsia="宋体" w:hAnsi="Times New Roman" w:hint="eastAsia"/>
        </w:rPr>
        <w:t>：</w:t>
      </w:r>
      <w:r w:rsidR="00EA6629">
        <w:rPr>
          <w:rFonts w:ascii="Times New Roman" w:eastAsia="宋体" w:hAnsi="Times New Roman" w:hint="eastAsia"/>
        </w:rPr>
        <w:t>刚才的数据复用过程我不需要投入太多心理和脑力努力。</w:t>
      </w:r>
    </w:p>
    <w:p w14:paraId="01C155B5" w14:textId="020AA015" w:rsidR="002047EE" w:rsidRPr="002047EE"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Pr>
          <w:rFonts w:ascii="Times New Roman" w:eastAsia="宋体" w:hAnsi="Times New Roman" w:hint="eastAsia"/>
          <w:b/>
          <w:bCs/>
        </w:rPr>
        <w:t>2</w:t>
      </w:r>
      <w:r>
        <w:rPr>
          <w:rFonts w:ascii="Times New Roman" w:eastAsia="宋体" w:hAnsi="Times New Roman" w:hint="eastAsia"/>
          <w:b/>
          <w:bCs/>
        </w:rPr>
        <w:t>）</w:t>
      </w:r>
      <w:r w:rsidR="0021352D" w:rsidRPr="002047EE">
        <w:rPr>
          <w:rFonts w:ascii="Times New Roman" w:eastAsia="宋体" w:hAnsi="Times New Roman" w:hint="eastAsia"/>
          <w:b/>
          <w:bCs/>
        </w:rPr>
        <w:t>复用</w:t>
      </w:r>
      <w:r w:rsidR="009219AC" w:rsidRPr="002047EE">
        <w:rPr>
          <w:rFonts w:ascii="Times New Roman" w:eastAsia="宋体" w:hAnsi="Times New Roman" w:hint="eastAsia"/>
          <w:b/>
          <w:bCs/>
        </w:rPr>
        <w:t>效率</w:t>
      </w:r>
    </w:p>
    <w:p w14:paraId="60D27D0C" w14:textId="11C79298" w:rsidR="0021352D" w:rsidRDefault="002047EE" w:rsidP="002047EE">
      <w:pPr>
        <w:spacing w:line="400" w:lineRule="exact"/>
        <w:ind w:firstLineChars="200" w:firstLine="420"/>
        <w:rPr>
          <w:rFonts w:ascii="Times New Roman" w:eastAsia="宋体" w:hAnsi="Times New Roman"/>
        </w:rPr>
      </w:pPr>
      <w:r>
        <w:rPr>
          <w:rFonts w:ascii="Times New Roman" w:eastAsia="宋体" w:hAnsi="Times New Roman" w:hint="eastAsia"/>
        </w:rPr>
        <w:t>复用效率指用户从查看数据搜索结果及相关信息到选择复用该数据的时长。</w:t>
      </w:r>
    </w:p>
    <w:p w14:paraId="157D95EC" w14:textId="409C9555" w:rsidR="00BC562A" w:rsidRPr="00CF0529" w:rsidRDefault="00CF0529" w:rsidP="00B769CE">
      <w:pPr>
        <w:spacing w:beforeLines="50" w:before="156" w:line="360" w:lineRule="auto"/>
        <w:outlineLvl w:val="1"/>
        <w:rPr>
          <w:rFonts w:ascii="Times New Roman" w:eastAsia="宋体" w:hAnsi="Times New Roman"/>
          <w:b/>
          <w:bCs/>
          <w:sz w:val="24"/>
          <w:szCs w:val="28"/>
        </w:rPr>
      </w:pPr>
      <w:r>
        <w:rPr>
          <w:rFonts w:ascii="Times New Roman" w:eastAsia="宋体" w:hAnsi="Times New Roman" w:hint="eastAsia"/>
          <w:b/>
          <w:bCs/>
          <w:sz w:val="24"/>
          <w:szCs w:val="28"/>
        </w:rPr>
        <w:t>4</w:t>
      </w:r>
      <w:r>
        <w:rPr>
          <w:rFonts w:ascii="Times New Roman" w:eastAsia="宋体" w:hAnsi="Times New Roman"/>
          <w:b/>
          <w:bCs/>
          <w:sz w:val="24"/>
          <w:szCs w:val="28"/>
        </w:rPr>
        <w:t>.</w:t>
      </w:r>
      <w:r w:rsidR="00BC562A" w:rsidRPr="00CF0529">
        <w:rPr>
          <w:rFonts w:ascii="Times New Roman" w:eastAsia="宋体" w:hAnsi="Times New Roman" w:hint="eastAsia"/>
          <w:b/>
          <w:bCs/>
          <w:sz w:val="24"/>
          <w:szCs w:val="28"/>
        </w:rPr>
        <w:t>控制变量</w:t>
      </w:r>
    </w:p>
    <w:p w14:paraId="678198AE" w14:textId="66BB3C3E" w:rsidR="002047EE" w:rsidRPr="002047EE" w:rsidRDefault="002047EE" w:rsidP="002047EE">
      <w:pPr>
        <w:spacing w:line="400" w:lineRule="exact"/>
        <w:ind w:firstLineChars="200" w:firstLine="420"/>
        <w:rPr>
          <w:rFonts w:ascii="Times New Roman" w:eastAsia="宋体" w:hAnsi="Times New Roman"/>
        </w:rPr>
      </w:pPr>
      <w:r w:rsidRPr="002047EE">
        <w:rPr>
          <w:rFonts w:ascii="Times New Roman" w:eastAsia="宋体" w:hAnsi="Times New Roman" w:hint="eastAsia"/>
        </w:rPr>
        <w:t>本研究的控制变量主要包括性别、年龄、对任务的熟悉度</w:t>
      </w:r>
    </w:p>
    <w:p w14:paraId="43CC1992" w14:textId="77777777" w:rsidR="00CF0529" w:rsidRPr="00CF0529" w:rsidRDefault="00CF0529" w:rsidP="00CF0529">
      <w:pPr>
        <w:pStyle w:val="ae"/>
        <w:spacing w:beforeLines="50" w:before="156" w:line="400" w:lineRule="exact"/>
        <w:ind w:left="420" w:firstLineChars="0" w:firstLine="0"/>
        <w:outlineLvl w:val="2"/>
        <w:rPr>
          <w:rFonts w:ascii="Times New Roman" w:eastAsia="宋体" w:hAnsi="Times New Roman"/>
          <w:b/>
          <w:bCs/>
        </w:rPr>
      </w:pPr>
      <w:r w:rsidRPr="00CF0529">
        <w:rPr>
          <w:rFonts w:ascii="Times New Roman" w:eastAsia="宋体" w:hAnsi="Times New Roman" w:hint="eastAsia"/>
          <w:b/>
          <w:bCs/>
        </w:rPr>
        <w:t>（</w:t>
      </w:r>
      <w:r w:rsidRPr="00CF0529">
        <w:rPr>
          <w:rFonts w:ascii="Times New Roman" w:eastAsia="宋体" w:hAnsi="Times New Roman" w:hint="eastAsia"/>
          <w:b/>
          <w:bCs/>
        </w:rPr>
        <w:t>1</w:t>
      </w:r>
      <w:r w:rsidRPr="00CF0529">
        <w:rPr>
          <w:rFonts w:ascii="Times New Roman" w:eastAsia="宋体" w:hAnsi="Times New Roman" w:hint="eastAsia"/>
          <w:b/>
          <w:bCs/>
        </w:rPr>
        <w:t>）</w:t>
      </w:r>
      <w:r w:rsidR="002047EE" w:rsidRPr="00CF0529">
        <w:rPr>
          <w:rFonts w:ascii="Times New Roman" w:eastAsia="宋体" w:hAnsi="Times New Roman"/>
          <w:b/>
          <w:bCs/>
        </w:rPr>
        <w:t>性别</w:t>
      </w:r>
    </w:p>
    <w:p w14:paraId="2971C98B" w14:textId="1E4E7ADC" w:rsidR="002047EE" w:rsidRPr="002047EE" w:rsidRDefault="003B061E" w:rsidP="002047EE">
      <w:pPr>
        <w:spacing w:line="400" w:lineRule="exact"/>
        <w:ind w:firstLineChars="200" w:firstLine="420"/>
        <w:rPr>
          <w:rFonts w:ascii="Times New Roman" w:eastAsia="宋体" w:hAnsi="Times New Roman"/>
        </w:rPr>
      </w:pPr>
      <w:r w:rsidRPr="002047EE">
        <w:rPr>
          <w:rFonts w:ascii="Times New Roman" w:eastAsia="宋体" w:hAnsi="Times New Roman"/>
        </w:rPr>
        <w:t>性别的不同使得人的思维方式和行为方式产生差异</w:t>
      </w:r>
      <w:r>
        <w:rPr>
          <w:rFonts w:ascii="Times New Roman" w:eastAsia="宋体" w:hAnsi="Times New Roman"/>
        </w:rPr>
        <w:fldChar w:fldCharType="begin"/>
      </w:r>
      <w:r w:rsidR="007D1E86">
        <w:rPr>
          <w:rFonts w:ascii="Times New Roman" w:eastAsia="宋体" w:hAnsi="Times New Roman"/>
        </w:rPr>
        <w:instrText xml:space="preserve"> ADDIN EN.CITE &lt;EndNote&gt;&lt;Cite&gt;&lt;Author&gt;Zhang&lt;/Author&gt;&lt;Year&gt;2014&lt;/Year&gt;&lt;RecNum&gt;266&lt;/RecNum&gt;&lt;DisplayText&gt;(X. Zhang et al., 2014)&lt;/DisplayText&gt;&lt;record&gt;&lt;rec-number&gt;266&lt;/rec-number&gt;&lt;foreign-keys&gt;&lt;key app="EN" db-id="9feavpwwdapea2et9zlvvafie2fdv2sxzaxz" timestamp="1712538797"&gt;266&lt;/key&gt;&lt;/foreign-keys&gt;&lt;ref-type name="Journal Article"&gt;17&lt;/ref-type&gt;&lt;contributors&gt;&lt;authors&gt;&lt;author&gt;Zhang, Xiaofei&lt;/author&gt;&lt;author&gt;Guo, Xitong&lt;/author&gt;&lt;author&gt;Lai, Kee Hung&lt;/author&gt;&lt;author&gt;Guo, Feng&lt;/author&gt;&lt;author&gt;Li, Chenlei&lt;/author&gt;&lt;/authors&gt;&lt;/contributors&gt;&lt;titles&gt;&lt;title&gt;Understanding gender differences in m-health adoption: a modified theory of reasoned action model&lt;/title&gt;&lt;secondary-title&gt;Telemed J E Health&lt;/secondary-title&gt;&lt;/titles&gt;&lt;periodical&gt;&lt;full-title&gt;Telemed J E Health&lt;/full-title&gt;&lt;/periodical&gt;&lt;pages&gt;39-46&lt;/pages&gt;&lt;volume&gt;20&lt;/volume&gt;&lt;number&gt;1&lt;/number&gt;&lt;dates&gt;&lt;year&gt;2014&lt;/year&gt;&lt;/dates&gt;&lt;urls&gt;&lt;/urls&gt;&lt;/record&gt;&lt;/Cite&gt;&lt;/EndNote&gt;</w:instrText>
      </w:r>
      <w:r>
        <w:rPr>
          <w:rFonts w:ascii="Times New Roman" w:eastAsia="宋体" w:hAnsi="Times New Roman"/>
        </w:rPr>
        <w:fldChar w:fldCharType="separate"/>
      </w:r>
      <w:r w:rsidR="007D1E86">
        <w:rPr>
          <w:rFonts w:ascii="Times New Roman" w:eastAsia="宋体" w:hAnsi="Times New Roman"/>
          <w:noProof/>
        </w:rPr>
        <w:t>(X. Zhang et al., 2014)</w:t>
      </w:r>
      <w:r>
        <w:rPr>
          <w:rFonts w:ascii="Times New Roman" w:eastAsia="宋体" w:hAnsi="Times New Roman"/>
        </w:rPr>
        <w:fldChar w:fldCharType="end"/>
      </w:r>
      <w:r>
        <w:rPr>
          <w:rFonts w:ascii="Times New Roman" w:eastAsia="宋体" w:hAnsi="Times New Roman" w:hint="eastAsia"/>
        </w:rPr>
        <w:t>，已有研究</w:t>
      </w:r>
      <w:r w:rsidRPr="003B061E">
        <w:rPr>
          <w:rFonts w:ascii="Times New Roman" w:eastAsia="宋体" w:hAnsi="Times New Roman"/>
        </w:rPr>
        <w:t>结论显示性别差异对</w:t>
      </w:r>
      <w:r w:rsidR="007D1E86">
        <w:rPr>
          <w:rFonts w:ascii="Times New Roman" w:eastAsia="宋体" w:hAnsi="Times New Roman" w:hint="eastAsia"/>
        </w:rPr>
        <w:t>信息的处理与判断</w:t>
      </w:r>
      <w:r w:rsidRPr="003B061E">
        <w:rPr>
          <w:rFonts w:ascii="Times New Roman" w:eastAsia="宋体" w:hAnsi="Times New Roman"/>
        </w:rPr>
        <w:t>均具有显著的影响</w:t>
      </w:r>
      <w:r w:rsidR="007D1E86">
        <w:rPr>
          <w:rFonts w:ascii="Times New Roman" w:eastAsia="宋体" w:hAnsi="Times New Roman"/>
        </w:rPr>
        <w:fldChar w:fldCharType="begin"/>
      </w:r>
      <w:r w:rsidR="007D1E86">
        <w:rPr>
          <w:rFonts w:ascii="Times New Roman" w:eastAsia="宋体" w:hAnsi="Times New Roman"/>
        </w:rPr>
        <w:instrText xml:space="preserve"> ADDIN EN.CITE &lt;EndNote&gt;&lt;Cite&gt;&lt;Author&gt;Zhang&lt;/Author&gt;&lt;Year&gt;2014&lt;/Year&gt;&lt;RecNum&gt;267&lt;/RecNum&gt;&lt;DisplayText&gt;(K. Z. K. Zhang et al., 2014)&lt;/DisplayText&gt;&lt;record&gt;&lt;rec-number&gt;267&lt;/rec-number&gt;&lt;foreign-keys&gt;&lt;key app="EN" db-id="9feavpwwdapea2et9zlvvafie2fdv2sxzaxz" timestamp="1712540199"&gt;267&lt;/key&gt;&lt;/foreign-keys&gt;&lt;ref-type name="Journal Article"&gt;17&lt;/ref-type&gt;&lt;contributors&gt;&lt;authors&gt;&lt;author&gt;Zhang, Kem Z. K&lt;/author&gt;&lt;author&gt;Zhao, Sesia J&lt;/author&gt;&lt;author&gt;Cheung, Christy M. K&lt;/author&gt;&lt;author&gt;Lee, Matthew K. O&lt;/author&gt;&lt;/authors&gt;&lt;/contributors&gt;&lt;titles&gt;&lt;title&gt;Examining the influence of online reviews on consumers&amp;apos; decision-making: A heuristic–systematic model&lt;/title&gt;&lt;secondary-title&gt;Decision Support Systems&lt;/secondary-title&gt;&lt;/titles&gt;&lt;periodical&gt;&lt;full-title&gt;Decision Support Systems&lt;/full-title&gt;&lt;/periodical&gt;&lt;pages&gt;78-89&lt;/pages&gt;&lt;volume&gt;67&lt;/volume&gt;&lt;dates&gt;&lt;year&gt;2014&lt;/year&gt;&lt;/dates&gt;&lt;urls&gt;&lt;/urls&gt;&lt;/record&gt;&lt;/Cite&gt;&lt;/EndNote&gt;</w:instrText>
      </w:r>
      <w:r w:rsidR="007D1E86">
        <w:rPr>
          <w:rFonts w:ascii="Times New Roman" w:eastAsia="宋体" w:hAnsi="Times New Roman"/>
        </w:rPr>
        <w:fldChar w:fldCharType="separate"/>
      </w:r>
      <w:r w:rsidR="007D1E86">
        <w:rPr>
          <w:rFonts w:ascii="Times New Roman" w:eastAsia="宋体" w:hAnsi="Times New Roman"/>
          <w:noProof/>
        </w:rPr>
        <w:t>(K. Z. K. Zhang et al., 2014)</w:t>
      </w:r>
      <w:r w:rsidR="007D1E86">
        <w:rPr>
          <w:rFonts w:ascii="Times New Roman" w:eastAsia="宋体" w:hAnsi="Times New Roman"/>
        </w:rPr>
        <w:fldChar w:fldCharType="end"/>
      </w:r>
      <w:r w:rsidRPr="003B061E">
        <w:rPr>
          <w:rFonts w:ascii="Times New Roman" w:eastAsia="宋体" w:hAnsi="Times New Roman"/>
        </w:rPr>
        <w:t>。</w:t>
      </w:r>
      <w:r w:rsidR="002047EE" w:rsidRPr="002047EE">
        <w:rPr>
          <w:rFonts w:ascii="Times New Roman" w:eastAsia="宋体" w:hAnsi="Times New Roman"/>
        </w:rPr>
        <w:t>因此，</w:t>
      </w:r>
      <w:r w:rsidR="002047EE" w:rsidRPr="002047EE">
        <w:rPr>
          <w:rFonts w:ascii="Times New Roman" w:eastAsia="宋体" w:hAnsi="Times New Roman"/>
        </w:rPr>
        <w:lastRenderedPageBreak/>
        <w:t>性别可能会对</w:t>
      </w:r>
      <w:r>
        <w:rPr>
          <w:rFonts w:ascii="Times New Roman" w:eastAsia="宋体" w:hAnsi="Times New Roman" w:hint="eastAsia"/>
        </w:rPr>
        <w:t>数据复用</w:t>
      </w:r>
      <w:r w:rsidR="002047EE" w:rsidRPr="002047EE">
        <w:rPr>
          <w:rFonts w:ascii="Times New Roman" w:eastAsia="宋体" w:hAnsi="Times New Roman"/>
        </w:rPr>
        <w:t>产生影响。</w:t>
      </w:r>
    </w:p>
    <w:p w14:paraId="0248AAD6" w14:textId="3D19F849" w:rsidR="00CF0529" w:rsidRPr="00CF0529" w:rsidRDefault="00CF0529" w:rsidP="00CF0529">
      <w:pPr>
        <w:pStyle w:val="ae"/>
        <w:spacing w:beforeLines="50" w:before="156" w:line="400" w:lineRule="exact"/>
        <w:ind w:left="420" w:firstLineChars="0" w:firstLine="0"/>
        <w:outlineLvl w:val="2"/>
        <w:rPr>
          <w:rFonts w:ascii="Times New Roman" w:eastAsia="宋体" w:hAnsi="Times New Roman"/>
          <w:b/>
          <w:bCs/>
        </w:rPr>
      </w:pPr>
      <w:r w:rsidRPr="00CF0529">
        <w:rPr>
          <w:rFonts w:ascii="Times New Roman" w:eastAsia="宋体" w:hAnsi="Times New Roman" w:hint="eastAsia"/>
          <w:b/>
          <w:bCs/>
        </w:rPr>
        <w:t>（</w:t>
      </w:r>
      <w:r w:rsidRPr="00CF0529">
        <w:rPr>
          <w:rFonts w:ascii="Times New Roman" w:eastAsia="宋体" w:hAnsi="Times New Roman" w:hint="eastAsia"/>
          <w:b/>
          <w:bCs/>
        </w:rPr>
        <w:t>2</w:t>
      </w:r>
      <w:r w:rsidRPr="00CF0529">
        <w:rPr>
          <w:rFonts w:ascii="Times New Roman" w:eastAsia="宋体" w:hAnsi="Times New Roman" w:hint="eastAsia"/>
          <w:b/>
          <w:bCs/>
        </w:rPr>
        <w:t>）</w:t>
      </w:r>
      <w:r w:rsidR="002047EE" w:rsidRPr="00CF0529">
        <w:rPr>
          <w:rFonts w:ascii="Times New Roman" w:eastAsia="宋体" w:hAnsi="Times New Roman"/>
          <w:b/>
          <w:bCs/>
        </w:rPr>
        <w:t>年龄</w:t>
      </w:r>
    </w:p>
    <w:p w14:paraId="77F94ABB" w14:textId="2F9856DA" w:rsidR="002047EE" w:rsidRPr="002047EE" w:rsidRDefault="002047EE" w:rsidP="002047EE">
      <w:pPr>
        <w:spacing w:line="400" w:lineRule="exact"/>
        <w:ind w:firstLineChars="200" w:firstLine="420"/>
        <w:rPr>
          <w:rFonts w:ascii="Times New Roman" w:eastAsia="宋体" w:hAnsi="Times New Roman"/>
        </w:rPr>
      </w:pPr>
      <w:r w:rsidRPr="002047EE">
        <w:rPr>
          <w:rFonts w:ascii="Times New Roman" w:eastAsia="宋体" w:hAnsi="Times New Roman"/>
        </w:rPr>
        <w:t>不同年龄段的人身体状况和对相同事物的看法和认知可能大不相同</w:t>
      </w:r>
      <w:r w:rsidR="003B061E">
        <w:rPr>
          <w:rFonts w:ascii="Times New Roman" w:eastAsia="宋体" w:hAnsi="Times New Roman"/>
        </w:rPr>
        <w:fldChar w:fldCharType="begin"/>
      </w:r>
      <w:r w:rsidR="003B061E">
        <w:rPr>
          <w:rFonts w:ascii="Times New Roman" w:eastAsia="宋体" w:hAnsi="Times New Roman"/>
        </w:rPr>
        <w:instrText xml:space="preserve"> ADDIN EN.CITE &lt;EndNote&gt;&lt;Cite&gt;&lt;Author&gt;Reuter&lt;/Author&gt;&lt;Year&gt;2010&lt;/Year&gt;&lt;RecNum&gt;265&lt;/RecNum&gt;&lt;DisplayText&gt;(Reuter et al., 2010)&lt;/DisplayText&gt;&lt;record&gt;&lt;rec-number&gt;265&lt;/rec-number&gt;&lt;foreign-keys&gt;&lt;key app="EN" db-id="9feavpwwdapea2et9zlvvafie2fdv2sxzaxz" timestamp="1712538702"&gt;265&lt;/key&gt;&lt;/foreign-keys&gt;&lt;ref-type name="Journal Article"&gt;17&lt;/ref-type&gt;&lt;contributors&gt;&lt;authors&gt;&lt;author&gt;Reuter, Tabea&lt;/author&gt;&lt;author&gt;Ziegelmann, Jochen P.&lt;/author&gt;&lt;author&gt;Wiedemann, Amelie U.&lt;/author&gt;&lt;author&gt;Lippke, Sonia&lt;/author&gt;&lt;author&gt;Schüz, Benjamin&lt;/author&gt;&lt;author&gt;Aiken, Leona S.&lt;/author&gt;&lt;/authors&gt;&lt;/contributors&gt;&lt;titles&gt;&lt;title&gt;Planning bridges the intention-behaviour gap: age makes a difference and strategy use explains why&lt;/title&gt;&lt;secondary-title&gt;Psychology &amp;amp; Health&lt;/secondary-title&gt;&lt;/titles&gt;&lt;periodical&gt;&lt;full-title&gt;Psychology &amp;amp; Health&lt;/full-title&gt;&lt;/periodical&gt;&lt;pages&gt;873-887&lt;/pages&gt;&lt;volume&gt;25&lt;/volume&gt;&lt;number&gt;7&lt;/number&gt;&lt;dates&gt;&lt;year&gt;2010&lt;/year&gt;&lt;/dates&gt;&lt;urls&gt;&lt;/urls&gt;&lt;/record&gt;&lt;/Cite&gt;&lt;/EndNote&gt;</w:instrText>
      </w:r>
      <w:r w:rsidR="003B061E">
        <w:rPr>
          <w:rFonts w:ascii="Times New Roman" w:eastAsia="宋体" w:hAnsi="Times New Roman"/>
        </w:rPr>
        <w:fldChar w:fldCharType="separate"/>
      </w:r>
      <w:r w:rsidR="003B061E">
        <w:rPr>
          <w:rFonts w:ascii="Times New Roman" w:eastAsia="宋体" w:hAnsi="Times New Roman"/>
          <w:noProof/>
        </w:rPr>
        <w:t>(Reuter et al., 2010)</w:t>
      </w:r>
      <w:r w:rsidR="003B061E">
        <w:rPr>
          <w:rFonts w:ascii="Times New Roman" w:eastAsia="宋体" w:hAnsi="Times New Roman"/>
        </w:rPr>
        <w:fldChar w:fldCharType="end"/>
      </w:r>
      <w:r w:rsidRPr="002047EE">
        <w:rPr>
          <w:rFonts w:ascii="Times New Roman" w:eastAsia="宋体" w:hAnsi="Times New Roman"/>
        </w:rPr>
        <w:t>，因此年龄可能会对其</w:t>
      </w:r>
      <w:r w:rsidR="003B061E">
        <w:rPr>
          <w:rFonts w:ascii="Times New Roman" w:eastAsia="宋体" w:hAnsi="Times New Roman" w:hint="eastAsia"/>
        </w:rPr>
        <w:t>数据复用行为</w:t>
      </w:r>
      <w:r w:rsidRPr="002047EE">
        <w:rPr>
          <w:rFonts w:ascii="Times New Roman" w:eastAsia="宋体" w:hAnsi="Times New Roman"/>
        </w:rPr>
        <w:t>产生影响。</w:t>
      </w:r>
    </w:p>
    <w:p w14:paraId="6C63591B" w14:textId="77777777" w:rsidR="00CF0529" w:rsidRPr="00CF0529" w:rsidRDefault="00CF0529" w:rsidP="00CF0529">
      <w:pPr>
        <w:pStyle w:val="ae"/>
        <w:spacing w:beforeLines="50" w:before="156" w:line="400" w:lineRule="exact"/>
        <w:ind w:left="420" w:firstLineChars="0" w:firstLine="0"/>
        <w:outlineLvl w:val="2"/>
        <w:rPr>
          <w:rFonts w:ascii="Times New Roman" w:eastAsia="宋体" w:hAnsi="Times New Roman"/>
          <w:b/>
          <w:bCs/>
        </w:rPr>
      </w:pPr>
      <w:r w:rsidRPr="00CF0529">
        <w:rPr>
          <w:rFonts w:ascii="Times New Roman" w:eastAsia="宋体" w:hAnsi="Times New Roman" w:hint="eastAsia"/>
          <w:b/>
          <w:bCs/>
        </w:rPr>
        <w:t>（</w:t>
      </w:r>
      <w:r w:rsidRPr="00CF0529">
        <w:rPr>
          <w:rFonts w:ascii="Times New Roman" w:eastAsia="宋体" w:hAnsi="Times New Roman" w:hint="eastAsia"/>
          <w:b/>
          <w:bCs/>
        </w:rPr>
        <w:t>3</w:t>
      </w:r>
      <w:r w:rsidRPr="00CF0529">
        <w:rPr>
          <w:rFonts w:ascii="Times New Roman" w:eastAsia="宋体" w:hAnsi="Times New Roman" w:hint="eastAsia"/>
          <w:b/>
          <w:bCs/>
        </w:rPr>
        <w:t>）</w:t>
      </w:r>
      <w:r w:rsidR="00924D72" w:rsidRPr="00CF0529">
        <w:rPr>
          <w:rFonts w:ascii="Times New Roman" w:eastAsia="宋体" w:hAnsi="Times New Roman" w:hint="eastAsia"/>
          <w:b/>
          <w:bCs/>
        </w:rPr>
        <w:t>任务熟悉度</w:t>
      </w:r>
    </w:p>
    <w:p w14:paraId="22E2CC30" w14:textId="1F13C480" w:rsidR="002047EE" w:rsidRDefault="003B061E" w:rsidP="002047EE">
      <w:pPr>
        <w:spacing w:line="400" w:lineRule="exact"/>
        <w:ind w:firstLineChars="200" w:firstLine="420"/>
        <w:rPr>
          <w:rFonts w:ascii="Times New Roman" w:eastAsia="宋体" w:hAnsi="Times New Roman"/>
        </w:rPr>
      </w:pPr>
      <w:r>
        <w:rPr>
          <w:rFonts w:ascii="Times New Roman" w:eastAsia="宋体" w:hAnsi="Times New Roman" w:hint="eastAsia"/>
        </w:rPr>
        <w:t>任务熟悉度类似于信息搜索研究中的话题熟悉度，用户对该话题的熟悉度越高，</w:t>
      </w:r>
      <w:r w:rsidRPr="003B061E">
        <w:rPr>
          <w:rFonts w:ascii="Times New Roman" w:eastAsia="宋体" w:hAnsi="Times New Roman"/>
        </w:rPr>
        <w:t>在内容页面上的停留时间就越短</w:t>
      </w:r>
      <w:r>
        <w:rPr>
          <w:rFonts w:ascii="Times New Roman" w:eastAsia="宋体" w:hAnsi="Times New Roman" w:hint="eastAsia"/>
        </w:rPr>
        <w:t>，搜索效率也越高</w:t>
      </w:r>
      <w:r w:rsidR="007D1E86">
        <w:rPr>
          <w:rFonts w:ascii="Times New Roman" w:eastAsia="宋体" w:hAnsi="Times New Roman"/>
        </w:rPr>
        <w:fldChar w:fldCharType="begin"/>
      </w:r>
      <w:r w:rsidR="007D1E86">
        <w:rPr>
          <w:rFonts w:ascii="Times New Roman" w:eastAsia="宋体" w:hAnsi="Times New Roman"/>
        </w:rPr>
        <w:instrText xml:space="preserve"> ADDIN EN.CITE &lt;EndNote&gt;&lt;Cite&gt;&lt;Author&gt;Kelly&lt;/Author&gt;&lt;Year&gt;2002&lt;/Year&gt;&lt;RecNum&gt;268&lt;/RecNum&gt;&lt;DisplayText&gt;(Kelly &amp;amp; Cool, 2002)&lt;/DisplayText&gt;&lt;record&gt;&lt;rec-number&gt;268&lt;/rec-number&gt;&lt;foreign-keys&gt;&lt;key app="EN" db-id="9feavpwwdapea2et9zlvvafie2fdv2sxzaxz" timestamp="1712540421"&gt;268&lt;/key&gt;&lt;/foreign-keys&gt;&lt;ref-type name="Conference Proceedings"&gt;10&lt;/ref-type&gt;&lt;contributors&gt;&lt;authors&gt;&lt;author&gt;Kelly, Diane&lt;/author&gt;&lt;author&gt;Cool, Colleen&lt;/author&gt;&lt;/authors&gt;&lt;/contributors&gt;&lt;titles&gt;&lt;title&gt;The effects of topic familiarity on information search behavior&lt;/title&gt;&lt;secondary-title&gt;ACM/IEEE Joint Conference on Digital Libraries, JCDL 2002, Portland, Oregon, USA, June 14-18, 2002, Proceedings&lt;/secondary-title&gt;&lt;/titles&gt;&lt;dates&gt;&lt;year&gt;2002&lt;/year&gt;&lt;/dates&gt;&lt;urls&gt;&lt;/urls&gt;&lt;/record&gt;&lt;/Cite&gt;&lt;/EndNote&gt;</w:instrText>
      </w:r>
      <w:r w:rsidR="007D1E86">
        <w:rPr>
          <w:rFonts w:ascii="Times New Roman" w:eastAsia="宋体" w:hAnsi="Times New Roman"/>
        </w:rPr>
        <w:fldChar w:fldCharType="separate"/>
      </w:r>
      <w:r w:rsidR="007D1E86">
        <w:rPr>
          <w:rFonts w:ascii="Times New Roman" w:eastAsia="宋体" w:hAnsi="Times New Roman"/>
          <w:noProof/>
        </w:rPr>
        <w:t>(Kelly &amp; Cool, 2002)</w:t>
      </w:r>
      <w:r w:rsidR="007D1E86">
        <w:rPr>
          <w:rFonts w:ascii="Times New Roman" w:eastAsia="宋体" w:hAnsi="Times New Roman"/>
        </w:rPr>
        <w:fldChar w:fldCharType="end"/>
      </w:r>
      <w:r>
        <w:rPr>
          <w:rFonts w:ascii="Times New Roman" w:eastAsia="宋体" w:hAnsi="Times New Roman" w:hint="eastAsia"/>
        </w:rPr>
        <w:t>。因此，本研究认为被试对任务的熟悉度</w:t>
      </w:r>
      <w:r w:rsidR="002047EE" w:rsidRPr="002047EE">
        <w:rPr>
          <w:rFonts w:ascii="Times New Roman" w:eastAsia="宋体" w:hAnsi="Times New Roman"/>
        </w:rPr>
        <w:t>可能会影响在</w:t>
      </w:r>
      <w:r>
        <w:rPr>
          <w:rFonts w:ascii="Times New Roman" w:eastAsia="宋体" w:hAnsi="Times New Roman" w:hint="eastAsia"/>
        </w:rPr>
        <w:t>用户的复用行为</w:t>
      </w:r>
      <w:r w:rsidR="002047EE" w:rsidRPr="002047EE">
        <w:rPr>
          <w:rFonts w:ascii="Times New Roman" w:eastAsia="宋体" w:hAnsi="Times New Roman"/>
        </w:rPr>
        <w:t>。</w:t>
      </w:r>
    </w:p>
    <w:p w14:paraId="09D5316A" w14:textId="33E2CE3B" w:rsidR="00B02FD3" w:rsidRPr="00CF0529" w:rsidRDefault="00B02FD3" w:rsidP="00B02FD3">
      <w:pPr>
        <w:spacing w:beforeLines="50" w:before="156" w:line="360" w:lineRule="auto"/>
        <w:outlineLvl w:val="0"/>
        <w:rPr>
          <w:rFonts w:ascii="Times New Roman" w:eastAsia="宋体" w:hAnsi="Times New Roman"/>
          <w:b/>
          <w:bCs/>
          <w:sz w:val="28"/>
          <w:szCs w:val="32"/>
        </w:rPr>
      </w:pPr>
      <w:r w:rsidRPr="00CF0529">
        <w:rPr>
          <w:rFonts w:ascii="Times New Roman" w:eastAsia="宋体" w:hAnsi="Times New Roman" w:hint="eastAsia"/>
          <w:b/>
          <w:bCs/>
          <w:sz w:val="28"/>
          <w:szCs w:val="32"/>
        </w:rPr>
        <w:t>三、实验设计</w:t>
      </w:r>
    </w:p>
    <w:p w14:paraId="0501DBB6" w14:textId="6C34D6EC" w:rsidR="00721FAD" w:rsidRPr="00CF0529" w:rsidRDefault="00CF0529" w:rsidP="00B02FD3">
      <w:pPr>
        <w:spacing w:beforeLines="50" w:before="156" w:line="360" w:lineRule="auto"/>
        <w:outlineLvl w:val="1"/>
        <w:rPr>
          <w:rFonts w:ascii="Times New Roman" w:eastAsia="宋体" w:hAnsi="Times New Roman"/>
          <w:b/>
          <w:bCs/>
          <w:sz w:val="24"/>
          <w:szCs w:val="28"/>
        </w:rPr>
      </w:pPr>
      <w:r>
        <w:rPr>
          <w:rFonts w:ascii="Times New Roman" w:eastAsia="宋体" w:hAnsi="Times New Roman" w:hint="eastAsia"/>
          <w:b/>
          <w:bCs/>
          <w:sz w:val="24"/>
          <w:szCs w:val="28"/>
        </w:rPr>
        <w:t>1</w:t>
      </w:r>
      <w:r>
        <w:rPr>
          <w:rFonts w:ascii="Times New Roman" w:eastAsia="宋体" w:hAnsi="Times New Roman"/>
          <w:b/>
          <w:bCs/>
          <w:sz w:val="24"/>
          <w:szCs w:val="28"/>
        </w:rPr>
        <w:t>.</w:t>
      </w:r>
      <w:r w:rsidR="00B02FD3" w:rsidRPr="00CF0529">
        <w:rPr>
          <w:rFonts w:ascii="Times New Roman" w:eastAsia="宋体" w:hAnsi="Times New Roman" w:hint="eastAsia"/>
          <w:b/>
          <w:bCs/>
          <w:sz w:val="24"/>
          <w:szCs w:val="28"/>
        </w:rPr>
        <w:t>线索操纵及网页设计</w:t>
      </w:r>
    </w:p>
    <w:p w14:paraId="527E0A23" w14:textId="76991162" w:rsidR="00721FAD" w:rsidRPr="00721FAD" w:rsidRDefault="00721FAD" w:rsidP="00721FAD">
      <w:pPr>
        <w:spacing w:line="400" w:lineRule="exact"/>
        <w:ind w:firstLineChars="200" w:firstLine="420"/>
        <w:rPr>
          <w:rFonts w:ascii="Times New Roman" w:eastAsia="宋体" w:hAnsi="Times New Roman"/>
        </w:rPr>
      </w:pPr>
      <w:r w:rsidRPr="00721FAD">
        <w:rPr>
          <w:rFonts w:ascii="Times New Roman" w:eastAsia="宋体" w:hAnsi="Times New Roman" w:hint="eastAsia"/>
        </w:rPr>
        <w:t>线索操纵及展示方式参考“贵州省政府数据开放平台”。贵州省作为</w:t>
      </w:r>
      <w:r w:rsidRPr="00721FAD">
        <w:rPr>
          <w:rFonts w:ascii="Times New Roman" w:eastAsia="宋体" w:hAnsi="Times New Roman" w:hint="eastAsia"/>
        </w:rPr>
        <w:t>试点地区，开展公共信息资源开放试点工作，</w:t>
      </w:r>
      <w:r w:rsidRPr="00721FAD">
        <w:rPr>
          <w:rFonts w:ascii="Times New Roman" w:eastAsia="宋体" w:hAnsi="Times New Roman" w:hint="eastAsia"/>
        </w:rPr>
        <w:t>其数据开放共享工作</w:t>
      </w:r>
      <w:r w:rsidRPr="00721FAD">
        <w:rPr>
          <w:rFonts w:ascii="Times New Roman" w:eastAsia="宋体" w:hAnsi="Times New Roman" w:hint="eastAsia"/>
        </w:rPr>
        <w:t>形成可借鉴、可复制、可推广的做法和经验</w:t>
      </w:r>
      <w:r w:rsidRPr="00721FAD">
        <w:rPr>
          <w:rFonts w:ascii="Times New Roman" w:eastAsia="宋体" w:hAnsi="Times New Roman" w:hint="eastAsia"/>
        </w:rPr>
        <w:t>。</w:t>
      </w:r>
    </w:p>
    <w:p w14:paraId="304AD718" w14:textId="59067804" w:rsidR="00721FAD" w:rsidRDefault="00721FAD" w:rsidP="00721FAD">
      <w:pPr>
        <w:rPr>
          <w:rFonts w:ascii="Times New Roman" w:eastAsia="宋体" w:hAnsi="Times New Roman"/>
        </w:rPr>
      </w:pPr>
      <w:r w:rsidRPr="00721FAD">
        <w:rPr>
          <w:rFonts w:ascii="Times New Roman" w:eastAsia="宋体" w:hAnsi="Times New Roman"/>
          <w:noProof/>
        </w:rPr>
        <w:drawing>
          <wp:inline distT="0" distB="0" distL="0" distR="0" wp14:anchorId="71429DEA" wp14:editId="663AB8D3">
            <wp:extent cx="5274310" cy="343979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439795"/>
                    </a:xfrm>
                    <a:prstGeom prst="rect">
                      <a:avLst/>
                    </a:prstGeom>
                    <a:noFill/>
                    <a:ln>
                      <a:noFill/>
                    </a:ln>
                  </pic:spPr>
                </pic:pic>
              </a:graphicData>
            </a:graphic>
          </wp:inline>
        </w:drawing>
      </w:r>
    </w:p>
    <w:p w14:paraId="683713AF" w14:textId="4B614AED" w:rsidR="00721FAD" w:rsidRPr="00721FAD" w:rsidRDefault="00721FAD" w:rsidP="00721FAD">
      <w:pPr>
        <w:rPr>
          <w:rFonts w:ascii="Times New Roman" w:eastAsia="宋体" w:hAnsi="Times New Roman" w:hint="eastAsia"/>
        </w:rPr>
      </w:pPr>
      <w:r>
        <w:rPr>
          <w:noProof/>
        </w:rPr>
        <w:lastRenderedPageBreak/>
        <w:drawing>
          <wp:inline distT="0" distB="0" distL="0" distR="0" wp14:anchorId="6E845570" wp14:editId="65476A40">
            <wp:extent cx="5274310" cy="287337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873375"/>
                    </a:xfrm>
                    <a:prstGeom prst="rect">
                      <a:avLst/>
                    </a:prstGeom>
                  </pic:spPr>
                </pic:pic>
              </a:graphicData>
            </a:graphic>
          </wp:inline>
        </w:drawing>
      </w:r>
    </w:p>
    <w:p w14:paraId="48C16586" w14:textId="6BBDCBB4" w:rsidR="008B0D06"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Pr>
          <w:rFonts w:ascii="Times New Roman" w:eastAsia="宋体" w:hAnsi="Times New Roman" w:hint="eastAsia"/>
          <w:b/>
          <w:bCs/>
        </w:rPr>
        <w:t>1</w:t>
      </w:r>
      <w:r>
        <w:rPr>
          <w:rFonts w:ascii="Times New Roman" w:eastAsia="宋体" w:hAnsi="Times New Roman" w:hint="eastAsia"/>
          <w:b/>
          <w:bCs/>
        </w:rPr>
        <w:t>）</w:t>
      </w:r>
      <w:r w:rsidR="008B0D06" w:rsidRPr="008B0D06">
        <w:rPr>
          <w:rFonts w:ascii="Times New Roman" w:eastAsia="宋体" w:hAnsi="Times New Roman" w:hint="eastAsia"/>
          <w:b/>
          <w:bCs/>
        </w:rPr>
        <w:t>评分</w:t>
      </w:r>
      <w:r w:rsidR="008B0D06" w:rsidRPr="008B0D06">
        <w:rPr>
          <w:rFonts w:ascii="Times New Roman" w:eastAsia="宋体" w:hAnsi="Times New Roman" w:hint="eastAsia"/>
          <w:b/>
          <w:bCs/>
        </w:rPr>
        <w:t>&amp;</w:t>
      </w:r>
      <w:r w:rsidR="008B0D06" w:rsidRPr="008B0D06">
        <w:rPr>
          <w:rFonts w:ascii="Times New Roman" w:eastAsia="宋体" w:hAnsi="Times New Roman" w:hint="eastAsia"/>
          <w:b/>
          <w:bCs/>
        </w:rPr>
        <w:t>下载量</w:t>
      </w:r>
    </w:p>
    <w:p w14:paraId="3DF19170" w14:textId="794BC372" w:rsidR="00721FAD" w:rsidRPr="00721FAD" w:rsidRDefault="00721FAD" w:rsidP="00721FAD">
      <w:pPr>
        <w:spacing w:line="400" w:lineRule="exact"/>
        <w:ind w:firstLineChars="200" w:firstLine="420"/>
        <w:rPr>
          <w:rFonts w:ascii="Times New Roman" w:eastAsia="宋体" w:hAnsi="Times New Roman" w:hint="eastAsia"/>
        </w:rPr>
      </w:pPr>
      <w:r w:rsidRPr="00721FAD">
        <w:rPr>
          <w:rFonts w:ascii="Times New Roman" w:eastAsia="宋体" w:hAnsi="Times New Roman" w:hint="eastAsia"/>
        </w:rPr>
        <w:t>评分采用</w:t>
      </w:r>
      <w:r w:rsidRPr="00495FD0">
        <w:rPr>
          <w:rFonts w:ascii="Times New Roman" w:eastAsia="宋体" w:hAnsi="Times New Roman" w:hint="eastAsia"/>
          <w:b/>
          <w:bCs/>
        </w:rPr>
        <w:t>五分制</w:t>
      </w:r>
      <w:r w:rsidRPr="00721FAD">
        <w:rPr>
          <w:rFonts w:ascii="Times New Roman" w:eastAsia="宋体" w:hAnsi="Times New Roman" w:hint="eastAsia"/>
        </w:rPr>
        <w:t>表示，</w:t>
      </w:r>
      <w:r>
        <w:rPr>
          <w:rFonts w:ascii="Times New Roman" w:eastAsia="宋体" w:hAnsi="Times New Roman" w:hint="eastAsia"/>
        </w:rPr>
        <w:t>下载量根据实际下载情况展示</w:t>
      </w:r>
    </w:p>
    <w:p w14:paraId="30D94A16" w14:textId="79499329" w:rsidR="008B0D06"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Pr>
          <w:rFonts w:ascii="Times New Roman" w:eastAsia="宋体" w:hAnsi="Times New Roman" w:hint="eastAsia"/>
          <w:b/>
          <w:bCs/>
        </w:rPr>
        <w:t>2</w:t>
      </w:r>
      <w:r>
        <w:rPr>
          <w:rFonts w:ascii="Times New Roman" w:eastAsia="宋体" w:hAnsi="Times New Roman" w:hint="eastAsia"/>
          <w:b/>
          <w:bCs/>
        </w:rPr>
        <w:t>）</w:t>
      </w:r>
      <w:r w:rsidR="008B0D06" w:rsidRPr="008B0D06">
        <w:rPr>
          <w:rFonts w:ascii="Times New Roman" w:eastAsia="宋体" w:hAnsi="Times New Roman" w:hint="eastAsia"/>
          <w:b/>
          <w:bCs/>
        </w:rPr>
        <w:t>评论</w:t>
      </w:r>
    </w:p>
    <w:p w14:paraId="169F92EB" w14:textId="7E0E9DC7" w:rsidR="00495FD0" w:rsidRPr="00495FD0" w:rsidRDefault="00495FD0" w:rsidP="00495FD0">
      <w:pPr>
        <w:spacing w:line="400" w:lineRule="exact"/>
        <w:ind w:firstLineChars="200" w:firstLine="420"/>
        <w:rPr>
          <w:rFonts w:ascii="Times New Roman" w:eastAsia="宋体" w:hAnsi="Times New Roman" w:hint="eastAsia"/>
        </w:rPr>
      </w:pPr>
      <w:r>
        <w:rPr>
          <w:rFonts w:ascii="Times New Roman" w:eastAsia="宋体" w:hAnsi="Times New Roman" w:hint="eastAsia"/>
        </w:rPr>
        <w:t>根据本研究需要，评论主要对数据</w:t>
      </w:r>
      <w:r w:rsidRPr="00495FD0">
        <w:rPr>
          <w:rFonts w:ascii="Times New Roman" w:eastAsia="宋体" w:hAnsi="Times New Roman" w:hint="eastAsia"/>
          <w:b/>
          <w:bCs/>
        </w:rPr>
        <w:t>复用过程、效果</w:t>
      </w:r>
      <w:r>
        <w:rPr>
          <w:rFonts w:ascii="Times New Roman" w:eastAsia="宋体" w:hAnsi="Times New Roman" w:hint="eastAsia"/>
        </w:rPr>
        <w:t>等进行展示，用于提高被试对数据相关性的感知。</w:t>
      </w:r>
    </w:p>
    <w:p w14:paraId="6DB88EF5" w14:textId="6A7F61D7" w:rsidR="008B0D06"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Pr>
          <w:rFonts w:ascii="Times New Roman" w:eastAsia="宋体" w:hAnsi="Times New Roman" w:hint="eastAsia"/>
          <w:b/>
          <w:bCs/>
        </w:rPr>
        <w:t>3</w:t>
      </w:r>
      <w:r>
        <w:rPr>
          <w:rFonts w:ascii="Times New Roman" w:eastAsia="宋体" w:hAnsi="Times New Roman" w:hint="eastAsia"/>
          <w:b/>
          <w:bCs/>
        </w:rPr>
        <w:t>）</w:t>
      </w:r>
      <w:r w:rsidR="008B0D06" w:rsidRPr="008B0D06">
        <w:rPr>
          <w:rFonts w:ascii="Times New Roman" w:eastAsia="宋体" w:hAnsi="Times New Roman" w:hint="eastAsia"/>
          <w:b/>
          <w:bCs/>
        </w:rPr>
        <w:t>身份信息</w:t>
      </w:r>
    </w:p>
    <w:p w14:paraId="146F7D7A" w14:textId="1444D122" w:rsidR="00721FAD" w:rsidRPr="00BE5485" w:rsidRDefault="00BE5485" w:rsidP="00BE5485">
      <w:pPr>
        <w:spacing w:line="400" w:lineRule="exact"/>
        <w:ind w:firstLineChars="200" w:firstLine="420"/>
        <w:rPr>
          <w:rFonts w:ascii="Times New Roman" w:eastAsia="宋体" w:hAnsi="Times New Roman" w:hint="eastAsia"/>
        </w:rPr>
      </w:pPr>
      <w:r w:rsidRPr="00BE5485">
        <w:rPr>
          <w:rFonts w:ascii="Times New Roman" w:eastAsia="宋体" w:hAnsi="Times New Roman" w:hint="eastAsia"/>
        </w:rPr>
        <w:t>政府数据开放平台中数据上传者大多为政府机构，因此身份信息较少。而在科学数据开放共享研究中，科学数据提供者的身份信息可以包含</w:t>
      </w:r>
      <w:r w:rsidRPr="00BE5485">
        <w:rPr>
          <w:rFonts w:ascii="Times New Roman" w:eastAsia="宋体" w:hAnsi="Times New Roman" w:hint="eastAsia"/>
        </w:rPr>
        <w:t>姓名、年龄、所属单位</w:t>
      </w:r>
      <w:r w:rsidRPr="00BE5485">
        <w:rPr>
          <w:rFonts w:ascii="Times New Roman" w:eastAsia="宋体" w:hAnsi="Times New Roman" w:hint="eastAsia"/>
        </w:rPr>
        <w:t>等个内容。</w:t>
      </w:r>
      <w:r w:rsidR="00CF0529">
        <w:rPr>
          <w:rFonts w:ascii="Times New Roman" w:eastAsia="宋体" w:hAnsi="Times New Roman" w:hint="eastAsia"/>
        </w:rPr>
        <w:t>数据提供者披露的身份信息越多，则表示该数据集来源越可靠、可信。因此，本研究设定数据提供者的身份信息包含</w:t>
      </w:r>
      <w:r w:rsidR="00CF0529" w:rsidRPr="00495FD0">
        <w:rPr>
          <w:rFonts w:ascii="Times New Roman" w:eastAsia="宋体" w:hAnsi="Times New Roman" w:hint="eastAsia"/>
          <w:b/>
          <w:bCs/>
        </w:rPr>
        <w:t>姓名、年龄、所属单位</w:t>
      </w:r>
      <w:r w:rsidR="001A5FB9">
        <w:rPr>
          <w:rFonts w:ascii="Times New Roman" w:eastAsia="宋体" w:hAnsi="Times New Roman" w:hint="eastAsia"/>
          <w:b/>
          <w:bCs/>
        </w:rPr>
        <w:t>三</w:t>
      </w:r>
      <w:r w:rsidR="00CF0529">
        <w:rPr>
          <w:rFonts w:ascii="Times New Roman" w:eastAsia="宋体" w:hAnsi="Times New Roman" w:hint="eastAsia"/>
        </w:rPr>
        <w:t>个内容。</w:t>
      </w:r>
    </w:p>
    <w:p w14:paraId="4460D053" w14:textId="36BE24EB" w:rsidR="00B02FD3" w:rsidRPr="00CF0529" w:rsidRDefault="00CF0529" w:rsidP="00B02FD3">
      <w:pPr>
        <w:spacing w:beforeLines="50" w:before="156" w:line="360" w:lineRule="auto"/>
        <w:outlineLvl w:val="1"/>
        <w:rPr>
          <w:rFonts w:ascii="Times New Roman" w:eastAsia="宋体" w:hAnsi="Times New Roman"/>
          <w:b/>
          <w:bCs/>
          <w:sz w:val="24"/>
          <w:szCs w:val="28"/>
        </w:rPr>
      </w:pPr>
      <w:r>
        <w:rPr>
          <w:rFonts w:ascii="Times New Roman" w:eastAsia="宋体" w:hAnsi="Times New Roman" w:hint="eastAsia"/>
          <w:b/>
          <w:bCs/>
          <w:sz w:val="24"/>
          <w:szCs w:val="28"/>
        </w:rPr>
        <w:t>2</w:t>
      </w:r>
      <w:r>
        <w:rPr>
          <w:rFonts w:ascii="Times New Roman" w:eastAsia="宋体" w:hAnsi="Times New Roman"/>
          <w:b/>
          <w:bCs/>
          <w:sz w:val="24"/>
          <w:szCs w:val="28"/>
        </w:rPr>
        <w:t>.</w:t>
      </w:r>
      <w:r w:rsidR="00B02FD3" w:rsidRPr="00CF0529">
        <w:rPr>
          <w:rFonts w:ascii="Times New Roman" w:eastAsia="宋体" w:hAnsi="Times New Roman" w:hint="eastAsia"/>
          <w:b/>
          <w:bCs/>
          <w:sz w:val="24"/>
          <w:szCs w:val="28"/>
        </w:rPr>
        <w:t>实验情境及</w:t>
      </w:r>
      <w:r w:rsidR="00E349D2" w:rsidRPr="00CF0529">
        <w:rPr>
          <w:rFonts w:ascii="Times New Roman" w:eastAsia="宋体" w:hAnsi="Times New Roman" w:hint="eastAsia"/>
          <w:b/>
          <w:bCs/>
          <w:sz w:val="24"/>
          <w:szCs w:val="28"/>
        </w:rPr>
        <w:t>程序</w:t>
      </w:r>
      <w:r w:rsidR="00B02FD3" w:rsidRPr="00CF0529">
        <w:rPr>
          <w:rFonts w:ascii="Times New Roman" w:eastAsia="宋体" w:hAnsi="Times New Roman" w:hint="eastAsia"/>
          <w:b/>
          <w:bCs/>
          <w:sz w:val="24"/>
          <w:szCs w:val="28"/>
        </w:rPr>
        <w:t>设计</w:t>
      </w:r>
    </w:p>
    <w:p w14:paraId="30173E46" w14:textId="746E84E7" w:rsidR="00B02FD3" w:rsidRPr="00CF0529"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Pr>
          <w:rFonts w:ascii="Times New Roman" w:eastAsia="宋体" w:hAnsi="Times New Roman" w:hint="eastAsia"/>
          <w:b/>
          <w:bCs/>
        </w:rPr>
        <w:t>1</w:t>
      </w:r>
      <w:r>
        <w:rPr>
          <w:rFonts w:ascii="Times New Roman" w:eastAsia="宋体" w:hAnsi="Times New Roman" w:hint="eastAsia"/>
          <w:b/>
          <w:bCs/>
        </w:rPr>
        <w:t>）</w:t>
      </w:r>
      <w:r w:rsidR="00B02FD3" w:rsidRPr="00CF0529">
        <w:rPr>
          <w:rFonts w:ascii="Times New Roman" w:eastAsia="宋体" w:hAnsi="Times New Roman" w:hint="eastAsia"/>
          <w:b/>
          <w:bCs/>
        </w:rPr>
        <w:t>实验情境</w:t>
      </w:r>
    </w:p>
    <w:p w14:paraId="162998A2" w14:textId="17E5FAA2" w:rsidR="00721FAD" w:rsidRPr="00031981" w:rsidRDefault="00031981" w:rsidP="00031981">
      <w:pPr>
        <w:spacing w:line="400" w:lineRule="exact"/>
        <w:ind w:firstLineChars="200" w:firstLine="420"/>
        <w:rPr>
          <w:rFonts w:ascii="Times New Roman" w:eastAsia="宋体" w:hAnsi="Times New Roman"/>
          <w:color w:val="C00000"/>
        </w:rPr>
      </w:pPr>
      <w:r w:rsidRPr="00031981">
        <w:rPr>
          <w:rFonts w:ascii="Times New Roman" w:eastAsia="宋体" w:hAnsi="Times New Roman" w:hint="eastAsia"/>
          <w:color w:val="C00000"/>
        </w:rPr>
        <w:t>【以下是</w:t>
      </w:r>
      <w:r w:rsidRPr="00031981">
        <w:rPr>
          <w:rFonts w:ascii="Times New Roman" w:eastAsia="宋体" w:hAnsi="Times New Roman" w:hint="eastAsia"/>
          <w:color w:val="C00000"/>
        </w:rPr>
        <w:t>庄严提供的智能城市交通优化案例</w:t>
      </w:r>
      <w:r w:rsidRPr="00031981">
        <w:rPr>
          <w:rFonts w:ascii="Times New Roman" w:eastAsia="宋体" w:hAnsi="Times New Roman" w:hint="eastAsia"/>
          <w:color w:val="C00000"/>
        </w:rPr>
        <w:t>】</w:t>
      </w:r>
    </w:p>
    <w:p w14:paraId="26843623" w14:textId="62AB1663" w:rsidR="00031981" w:rsidRPr="00031981" w:rsidRDefault="00031981" w:rsidP="00031981">
      <w:pPr>
        <w:spacing w:line="400" w:lineRule="exact"/>
        <w:ind w:firstLineChars="200" w:firstLine="420"/>
        <w:rPr>
          <w:rFonts w:ascii="Times New Roman" w:eastAsia="宋体" w:hAnsi="Times New Roman"/>
          <w:b/>
          <w:bCs/>
          <w:color w:val="C00000"/>
        </w:rPr>
      </w:pPr>
      <w:r w:rsidRPr="00031981">
        <w:rPr>
          <w:rFonts w:ascii="Times New Roman" w:eastAsia="宋体" w:hAnsi="Times New Roman" w:hint="eastAsia"/>
          <w:color w:val="C00000"/>
        </w:rPr>
        <w:t xml:space="preserve"> </w:t>
      </w:r>
      <w:r w:rsidRPr="00031981">
        <w:rPr>
          <w:rFonts w:ascii="Times New Roman" w:eastAsia="宋体" w:hAnsi="Times New Roman" w:hint="eastAsia"/>
          <w:color w:val="C00000"/>
        </w:rPr>
        <w:t>“新未来城市”的交通拥堵日益严重，影响了居民的生活质量和经济发展。政府决定利用现有的数据资源来解决交通问题，提高居民的出行效率，促进城市的可持续发展。假设你是政府数据分析员，现需要你查找相关科学数据来进行后续分析，请你在社会科学数据共享平台进行数据的查找和复用。</w:t>
      </w:r>
      <w:r w:rsidRPr="00031981">
        <w:rPr>
          <w:rFonts w:ascii="Times New Roman" w:eastAsia="宋体" w:hAnsi="Times New Roman" w:hint="eastAsia"/>
          <w:color w:val="C00000"/>
        </w:rPr>
        <w:t>提供</w:t>
      </w:r>
      <w:r w:rsidRPr="00031981">
        <w:rPr>
          <w:rFonts w:ascii="Times New Roman" w:eastAsia="宋体" w:hAnsi="Times New Roman" w:hint="eastAsia"/>
          <w:b/>
          <w:bCs/>
          <w:color w:val="C00000"/>
        </w:rPr>
        <w:t>①交通流量数据（通过交通摄像头、传感器和</w:t>
      </w:r>
      <w:r w:rsidRPr="00031981">
        <w:rPr>
          <w:rFonts w:ascii="Times New Roman" w:eastAsia="宋体" w:hAnsi="Times New Roman" w:hint="eastAsia"/>
          <w:b/>
          <w:bCs/>
          <w:color w:val="C00000"/>
        </w:rPr>
        <w:t>GPS</w:t>
      </w:r>
      <w:r w:rsidRPr="00031981">
        <w:rPr>
          <w:rFonts w:ascii="Times New Roman" w:eastAsia="宋体" w:hAnsi="Times New Roman" w:hint="eastAsia"/>
          <w:b/>
          <w:bCs/>
          <w:color w:val="C00000"/>
        </w:rPr>
        <w:t>设备收集的实时交通流量数据。②公共交通数据</w:t>
      </w:r>
      <w:r w:rsidRPr="00031981">
        <w:rPr>
          <w:rFonts w:ascii="Times New Roman" w:eastAsia="宋体" w:hAnsi="Times New Roman" w:hint="eastAsia"/>
          <w:b/>
          <w:bCs/>
          <w:color w:val="C00000"/>
        </w:rPr>
        <w:t>。</w:t>
      </w:r>
      <w:r w:rsidRPr="00031981">
        <w:rPr>
          <w:rFonts w:ascii="Times New Roman" w:eastAsia="宋体" w:hAnsi="Times New Roman" w:hint="eastAsia"/>
          <w:b/>
          <w:bCs/>
          <w:color w:val="C00000"/>
        </w:rPr>
        <w:t>③道路状况数据</w:t>
      </w:r>
      <w:r w:rsidRPr="00031981">
        <w:rPr>
          <w:rFonts w:ascii="Times New Roman" w:eastAsia="宋体" w:hAnsi="Times New Roman" w:hint="eastAsia"/>
          <w:b/>
          <w:bCs/>
          <w:color w:val="C00000"/>
        </w:rPr>
        <w:t>。</w:t>
      </w:r>
      <w:r w:rsidRPr="00031981">
        <w:rPr>
          <w:rFonts w:ascii="Times New Roman" w:eastAsia="宋体" w:hAnsi="Times New Roman" w:hint="eastAsia"/>
          <w:b/>
          <w:bCs/>
          <w:color w:val="C00000"/>
        </w:rPr>
        <w:t>④天气数据</w:t>
      </w:r>
    </w:p>
    <w:p w14:paraId="5886AD34" w14:textId="7E281625" w:rsidR="00031981" w:rsidRDefault="00031981" w:rsidP="00031981">
      <w:pPr>
        <w:spacing w:line="400" w:lineRule="exact"/>
        <w:ind w:firstLineChars="200" w:firstLine="422"/>
        <w:rPr>
          <w:rFonts w:ascii="Times New Roman" w:eastAsia="宋体" w:hAnsi="Times New Roman"/>
          <w:color w:val="C00000"/>
        </w:rPr>
      </w:pPr>
      <w:r w:rsidRPr="00031981">
        <w:rPr>
          <w:rFonts w:ascii="Times New Roman" w:eastAsia="宋体" w:hAnsi="Times New Roman" w:hint="eastAsia"/>
          <w:b/>
          <w:bCs/>
          <w:color w:val="C00000"/>
          <w:highlight w:val="yellow"/>
        </w:rPr>
        <w:t>存在的问题：</w:t>
      </w:r>
      <w:r w:rsidRPr="00031981">
        <w:rPr>
          <w:rFonts w:ascii="Times New Roman" w:eastAsia="宋体" w:hAnsi="Times New Roman" w:hint="eastAsia"/>
          <w:color w:val="C00000"/>
        </w:rPr>
        <w:t>城市交通优化严格来说不属于社会科学领域研究范畴、提供的四组数据可理解性较高（用户不需要线索就可以完成筛选）</w:t>
      </w:r>
    </w:p>
    <w:p w14:paraId="62E67C4E" w14:textId="4CE54642" w:rsidR="00031981" w:rsidRPr="00031981" w:rsidRDefault="00031981" w:rsidP="00031981">
      <w:pPr>
        <w:spacing w:line="400" w:lineRule="exact"/>
        <w:ind w:firstLineChars="200" w:firstLine="422"/>
        <w:rPr>
          <w:rFonts w:ascii="Times New Roman" w:eastAsia="宋体" w:hAnsi="Times New Roman" w:hint="eastAsia"/>
          <w:b/>
          <w:bCs/>
          <w:color w:val="4472C4" w:themeColor="accent1"/>
        </w:rPr>
      </w:pPr>
      <w:r w:rsidRPr="00031981">
        <w:rPr>
          <w:rFonts w:ascii="Times New Roman" w:eastAsia="宋体" w:hAnsi="Times New Roman" w:hint="eastAsia"/>
          <w:b/>
          <w:bCs/>
          <w:color w:val="4472C4" w:themeColor="accent1"/>
        </w:rPr>
        <w:t>【以下是改进的方案</w:t>
      </w:r>
      <w:r>
        <w:rPr>
          <w:rFonts w:ascii="Times New Roman" w:eastAsia="宋体" w:hAnsi="Times New Roman" w:hint="eastAsia"/>
          <w:b/>
          <w:bCs/>
          <w:color w:val="4472C4" w:themeColor="accent1"/>
        </w:rPr>
        <w:t>-</w:t>
      </w:r>
      <w:r>
        <w:rPr>
          <w:rFonts w:ascii="Times New Roman" w:eastAsia="宋体" w:hAnsi="Times New Roman" w:hint="eastAsia"/>
          <w:b/>
          <w:bCs/>
          <w:color w:val="4472C4" w:themeColor="accent1"/>
        </w:rPr>
        <w:t>政府数据开放质量评价（社会科学领域）</w:t>
      </w:r>
      <w:r w:rsidRPr="00031981">
        <w:rPr>
          <w:rFonts w:ascii="Times New Roman" w:eastAsia="宋体" w:hAnsi="Times New Roman" w:hint="eastAsia"/>
          <w:b/>
          <w:bCs/>
          <w:color w:val="4472C4" w:themeColor="accent1"/>
        </w:rPr>
        <w:t>】</w:t>
      </w:r>
    </w:p>
    <w:p w14:paraId="16AA8D77" w14:textId="752F183B" w:rsidR="00031981" w:rsidRDefault="00031981" w:rsidP="00031981">
      <w:pPr>
        <w:spacing w:line="400" w:lineRule="exact"/>
        <w:ind w:firstLineChars="200" w:firstLine="420"/>
        <w:rPr>
          <w:rFonts w:ascii="Times New Roman" w:eastAsia="宋体" w:hAnsi="Times New Roman"/>
          <w:color w:val="4472C4" w:themeColor="accent1"/>
        </w:rPr>
      </w:pPr>
      <w:r w:rsidRPr="00031981">
        <w:rPr>
          <w:rFonts w:ascii="Times New Roman" w:eastAsia="宋体" w:hAnsi="Times New Roman" w:hint="eastAsia"/>
          <w:color w:val="4472C4" w:themeColor="accent1"/>
        </w:rPr>
        <w:lastRenderedPageBreak/>
        <w:t>随着信息化时代的不断推进和信息资源价值的日益显现，</w:t>
      </w:r>
      <w:r>
        <w:rPr>
          <w:rFonts w:ascii="Times New Roman" w:eastAsia="宋体" w:hAnsi="Times New Roman" w:hint="eastAsia"/>
          <w:color w:val="4472C4" w:themeColor="accent1"/>
        </w:rPr>
        <w:t>政府数据</w:t>
      </w:r>
      <w:r w:rsidRPr="00031981">
        <w:rPr>
          <w:rFonts w:ascii="Times New Roman" w:eastAsia="宋体" w:hAnsi="Times New Roman" w:hint="eastAsia"/>
          <w:color w:val="4472C4" w:themeColor="accent1"/>
        </w:rPr>
        <w:t>开放已成为当今社会关注的热点和各国信息化发展的必然选择。中国紧跟世界步伐，</w:t>
      </w:r>
      <w:r w:rsidR="003F1FD3" w:rsidRPr="003F1FD3">
        <w:rPr>
          <w:rFonts w:ascii="Times New Roman" w:eastAsia="宋体" w:hAnsi="Times New Roman" w:hint="eastAsia"/>
          <w:color w:val="4472C4" w:themeColor="accent1"/>
        </w:rPr>
        <w:t>着力推进重点</w:t>
      </w:r>
      <w:r w:rsidR="003F1FD3">
        <w:rPr>
          <w:rFonts w:ascii="Times New Roman" w:eastAsia="宋体" w:hAnsi="Times New Roman" w:hint="eastAsia"/>
          <w:color w:val="4472C4" w:themeColor="accent1"/>
        </w:rPr>
        <w:t>各级各地政府数据</w:t>
      </w:r>
      <w:r w:rsidR="003F1FD3" w:rsidRPr="003F1FD3">
        <w:rPr>
          <w:rFonts w:ascii="Times New Roman" w:eastAsia="宋体" w:hAnsi="Times New Roman" w:hint="eastAsia"/>
          <w:color w:val="4472C4" w:themeColor="accent1"/>
        </w:rPr>
        <w:t>开放，释放经济价值和社会效应。</w:t>
      </w:r>
      <w:r w:rsidR="003F1FD3">
        <w:rPr>
          <w:rFonts w:ascii="Times New Roman" w:eastAsia="宋体" w:hAnsi="Times New Roman" w:hint="eastAsia"/>
          <w:color w:val="4472C4" w:themeColor="accent1"/>
        </w:rPr>
        <w:t>但是，公众对当前政府数据</w:t>
      </w:r>
      <w:proofErr w:type="gramStart"/>
      <w:r w:rsidR="003F1FD3">
        <w:rPr>
          <w:rFonts w:ascii="Times New Roman" w:eastAsia="宋体" w:hAnsi="Times New Roman" w:hint="eastAsia"/>
          <w:color w:val="4472C4" w:themeColor="accent1"/>
        </w:rPr>
        <w:t>开放仍</w:t>
      </w:r>
      <w:proofErr w:type="gramEnd"/>
      <w:r w:rsidR="003F1FD3">
        <w:rPr>
          <w:rFonts w:ascii="Times New Roman" w:eastAsia="宋体" w:hAnsi="Times New Roman" w:hint="eastAsia"/>
          <w:color w:val="4472C4" w:themeColor="accent1"/>
        </w:rPr>
        <w:t>存不满。因此，假设被试是该领域研究人员，需要</w:t>
      </w:r>
      <w:r w:rsidR="003F1FD3" w:rsidRPr="003F1FD3">
        <w:rPr>
          <w:rFonts w:ascii="Times New Roman" w:eastAsia="宋体" w:hAnsi="Times New Roman" w:hint="eastAsia"/>
          <w:color w:val="4472C4" w:themeColor="accent1"/>
        </w:rPr>
        <w:t>决定利用现有的数据资源来</w:t>
      </w:r>
      <w:r w:rsidR="003F1FD3">
        <w:rPr>
          <w:rFonts w:ascii="Times New Roman" w:eastAsia="宋体" w:hAnsi="Times New Roman" w:hint="eastAsia"/>
          <w:color w:val="4472C4" w:themeColor="accent1"/>
        </w:rPr>
        <w:t>对政府数据开放的质量</w:t>
      </w:r>
      <w:r w:rsidR="003F1FD3" w:rsidRPr="003F1FD3">
        <w:rPr>
          <w:rFonts w:ascii="Times New Roman" w:eastAsia="宋体" w:hAnsi="Times New Roman" w:hint="eastAsia"/>
          <w:color w:val="4472C4" w:themeColor="accent1"/>
        </w:rPr>
        <w:t>问题</w:t>
      </w:r>
      <w:r w:rsidR="003F1FD3">
        <w:rPr>
          <w:rFonts w:ascii="Times New Roman" w:eastAsia="宋体" w:hAnsi="Times New Roman" w:hint="eastAsia"/>
          <w:color w:val="4472C4" w:themeColor="accent1"/>
        </w:rPr>
        <w:t>进行分析</w:t>
      </w:r>
      <w:r w:rsidR="003F1FD3" w:rsidRPr="003F1FD3">
        <w:rPr>
          <w:rFonts w:ascii="Times New Roman" w:eastAsia="宋体" w:hAnsi="Times New Roman" w:hint="eastAsia"/>
          <w:color w:val="4472C4" w:themeColor="accent1"/>
        </w:rPr>
        <w:t>，提高</w:t>
      </w:r>
      <w:r w:rsidR="003F1FD3">
        <w:rPr>
          <w:rFonts w:ascii="Times New Roman" w:eastAsia="宋体" w:hAnsi="Times New Roman" w:hint="eastAsia"/>
          <w:color w:val="4472C4" w:themeColor="accent1"/>
        </w:rPr>
        <w:t>政府透明度和公众满意度。以下是提供的数据集（需要存在一定的难理解性）：</w:t>
      </w:r>
    </w:p>
    <w:tbl>
      <w:tblPr>
        <w:tblStyle w:val="ad"/>
        <w:tblW w:w="0" w:type="auto"/>
        <w:tblLook w:val="04A0" w:firstRow="1" w:lastRow="0" w:firstColumn="1" w:lastColumn="0" w:noHBand="0" w:noVBand="1"/>
      </w:tblPr>
      <w:tblGrid>
        <w:gridCol w:w="1271"/>
        <w:gridCol w:w="851"/>
        <w:gridCol w:w="708"/>
        <w:gridCol w:w="1843"/>
        <w:gridCol w:w="2240"/>
        <w:gridCol w:w="1383"/>
      </w:tblGrid>
      <w:tr w:rsidR="000B40A5" w:rsidRPr="000B40A5" w14:paraId="3E0FE0F6" w14:textId="77777777" w:rsidTr="00DC2616">
        <w:tc>
          <w:tcPr>
            <w:tcW w:w="1271" w:type="dxa"/>
          </w:tcPr>
          <w:p w14:paraId="5F241EFD" w14:textId="30E544E3"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数据集名称</w:t>
            </w:r>
          </w:p>
        </w:tc>
        <w:tc>
          <w:tcPr>
            <w:tcW w:w="851" w:type="dxa"/>
          </w:tcPr>
          <w:p w14:paraId="07C5B3CB" w14:textId="66909227"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下载量</w:t>
            </w:r>
          </w:p>
        </w:tc>
        <w:tc>
          <w:tcPr>
            <w:tcW w:w="708" w:type="dxa"/>
          </w:tcPr>
          <w:p w14:paraId="468F2B18" w14:textId="3AB773CA" w:rsidR="000B40A5" w:rsidRPr="000B40A5" w:rsidRDefault="000B40A5" w:rsidP="000B40A5">
            <w:pPr>
              <w:rPr>
                <w:rFonts w:ascii="Times New Roman" w:eastAsia="宋体" w:hAnsi="Times New Roman" w:hint="eastAsia"/>
                <w:color w:val="4472C4" w:themeColor="accent1"/>
                <w:sz w:val="18"/>
                <w:szCs w:val="20"/>
              </w:rPr>
            </w:pPr>
            <w:r w:rsidRPr="000B40A5">
              <w:rPr>
                <w:rFonts w:ascii="Times New Roman" w:eastAsia="宋体" w:hAnsi="Times New Roman" w:hint="eastAsia"/>
                <w:color w:val="4472C4" w:themeColor="accent1"/>
                <w:sz w:val="18"/>
                <w:szCs w:val="20"/>
              </w:rPr>
              <w:t>评分</w:t>
            </w:r>
          </w:p>
        </w:tc>
        <w:tc>
          <w:tcPr>
            <w:tcW w:w="1843" w:type="dxa"/>
          </w:tcPr>
          <w:p w14:paraId="7D7501F8" w14:textId="7E23C3E4" w:rsidR="000B40A5" w:rsidRPr="000B40A5" w:rsidRDefault="000B40A5" w:rsidP="000B40A5">
            <w:pPr>
              <w:rPr>
                <w:rFonts w:ascii="Times New Roman" w:eastAsia="宋体" w:hAnsi="Times New Roman" w:hint="eastAsia"/>
                <w:color w:val="4472C4" w:themeColor="accent1"/>
                <w:sz w:val="18"/>
                <w:szCs w:val="20"/>
              </w:rPr>
            </w:pPr>
            <w:r w:rsidRPr="000B40A5">
              <w:rPr>
                <w:rFonts w:ascii="Times New Roman" w:eastAsia="宋体" w:hAnsi="Times New Roman" w:hint="eastAsia"/>
                <w:color w:val="4472C4" w:themeColor="accent1"/>
                <w:sz w:val="18"/>
                <w:szCs w:val="20"/>
              </w:rPr>
              <w:t>身份信息</w:t>
            </w:r>
          </w:p>
        </w:tc>
        <w:tc>
          <w:tcPr>
            <w:tcW w:w="2240" w:type="dxa"/>
          </w:tcPr>
          <w:p w14:paraId="0CD98786" w14:textId="3D1EF0A6"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评论</w:t>
            </w:r>
          </w:p>
        </w:tc>
        <w:tc>
          <w:tcPr>
            <w:tcW w:w="1383" w:type="dxa"/>
          </w:tcPr>
          <w:p w14:paraId="1030E00C" w14:textId="6702DCA8"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来源</w:t>
            </w:r>
          </w:p>
        </w:tc>
      </w:tr>
      <w:tr w:rsidR="000B40A5" w:rsidRPr="000B40A5" w14:paraId="62BFE40E" w14:textId="77777777" w:rsidTr="00DC2616">
        <w:tc>
          <w:tcPr>
            <w:tcW w:w="1271" w:type="dxa"/>
          </w:tcPr>
          <w:p w14:paraId="0236047A" w14:textId="6FBC4C70"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开放数据晴雨表</w:t>
            </w:r>
          </w:p>
        </w:tc>
        <w:tc>
          <w:tcPr>
            <w:tcW w:w="851" w:type="dxa"/>
          </w:tcPr>
          <w:p w14:paraId="6D567E41" w14:textId="0598707A"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1</w:t>
            </w:r>
            <w:r>
              <w:rPr>
                <w:rFonts w:ascii="Times New Roman" w:eastAsia="宋体" w:hAnsi="Times New Roman"/>
                <w:color w:val="4472C4" w:themeColor="accent1"/>
                <w:sz w:val="18"/>
                <w:szCs w:val="20"/>
              </w:rPr>
              <w:t>52</w:t>
            </w:r>
          </w:p>
        </w:tc>
        <w:tc>
          <w:tcPr>
            <w:tcW w:w="708" w:type="dxa"/>
          </w:tcPr>
          <w:p w14:paraId="2A367DD3" w14:textId="7399FCAB"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4</w:t>
            </w:r>
            <w:r>
              <w:rPr>
                <w:rFonts w:ascii="Times New Roman" w:eastAsia="宋体" w:hAnsi="Times New Roman"/>
                <w:color w:val="4472C4" w:themeColor="accent1"/>
                <w:sz w:val="18"/>
                <w:szCs w:val="20"/>
              </w:rPr>
              <w:t>.</w:t>
            </w:r>
            <w:r w:rsidR="00DC2616">
              <w:rPr>
                <w:rFonts w:ascii="Times New Roman" w:eastAsia="宋体" w:hAnsi="Times New Roman"/>
                <w:color w:val="4472C4" w:themeColor="accent1"/>
                <w:sz w:val="18"/>
                <w:szCs w:val="20"/>
              </w:rPr>
              <w:t>3</w:t>
            </w:r>
          </w:p>
        </w:tc>
        <w:tc>
          <w:tcPr>
            <w:tcW w:w="1843" w:type="dxa"/>
          </w:tcPr>
          <w:p w14:paraId="1F649D18" w14:textId="77777777" w:rsidR="00DC2616" w:rsidRDefault="001A5FB9" w:rsidP="000B40A5">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姓名</w:t>
            </w:r>
            <w:r w:rsidR="00DC2616">
              <w:rPr>
                <w:rFonts w:ascii="Times New Roman" w:eastAsia="宋体" w:hAnsi="Times New Roman" w:hint="eastAsia"/>
                <w:color w:val="4472C4" w:themeColor="accent1"/>
                <w:sz w:val="18"/>
                <w:szCs w:val="20"/>
              </w:rPr>
              <w:t>：</w:t>
            </w:r>
            <w:r w:rsidR="00DC2616" w:rsidRPr="00DC2616">
              <w:rPr>
                <w:rFonts w:ascii="Times New Roman" w:eastAsia="宋体" w:hAnsi="Times New Roman" w:hint="eastAsia"/>
                <w:color w:val="4472C4" w:themeColor="accent1"/>
                <w:sz w:val="18"/>
                <w:szCs w:val="20"/>
              </w:rPr>
              <w:t>万维网基金会</w:t>
            </w:r>
          </w:p>
          <w:p w14:paraId="0785DBF3" w14:textId="1A9DA5C6" w:rsidR="000B40A5" w:rsidRPr="000B40A5" w:rsidRDefault="001A5FB9" w:rsidP="000B40A5">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所属单位</w:t>
            </w:r>
            <w:r>
              <w:rPr>
                <w:rFonts w:ascii="Times New Roman" w:eastAsia="宋体" w:hAnsi="Times New Roman" w:hint="eastAsia"/>
                <w:color w:val="4472C4" w:themeColor="accent1"/>
                <w:sz w:val="18"/>
                <w:szCs w:val="20"/>
              </w:rPr>
              <w:t>（类别）</w:t>
            </w:r>
            <w:r w:rsidR="009030FC">
              <w:rPr>
                <w:rFonts w:ascii="Times New Roman" w:eastAsia="宋体" w:hAnsi="Times New Roman" w:hint="eastAsia"/>
                <w:color w:val="4472C4" w:themeColor="accent1"/>
                <w:sz w:val="18"/>
                <w:szCs w:val="20"/>
              </w:rPr>
              <w:t>：国际非营利组织</w:t>
            </w:r>
          </w:p>
        </w:tc>
        <w:tc>
          <w:tcPr>
            <w:tcW w:w="2240" w:type="dxa"/>
          </w:tcPr>
          <w:p w14:paraId="428F3D6A" w14:textId="77777777" w:rsidR="000B40A5" w:rsidRDefault="00C35FDA"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①我借鉴开放数据晴雨表构建了突发公共卫生事件政府信息公开评估框架，很适用。</w:t>
            </w:r>
          </w:p>
          <w:p w14:paraId="3553BA04" w14:textId="2E682CF2" w:rsidR="00C35FDA" w:rsidRPr="000B40A5" w:rsidRDefault="00C35FDA" w:rsidP="000B40A5">
            <w:pPr>
              <w:rPr>
                <w:rFonts w:ascii="Times New Roman" w:eastAsia="宋体" w:hAnsi="Times New Roman" w:hint="eastAsia"/>
                <w:color w:val="4472C4" w:themeColor="accent1"/>
                <w:sz w:val="18"/>
                <w:szCs w:val="20"/>
              </w:rPr>
            </w:pPr>
            <w:r>
              <w:rPr>
                <w:rFonts w:ascii="Times New Roman" w:eastAsia="宋体" w:hAnsi="Times New Roman" w:hint="eastAsia"/>
                <w:color w:val="4472C4" w:themeColor="accent1"/>
                <w:sz w:val="18"/>
                <w:szCs w:val="20"/>
              </w:rPr>
              <w:t>②晴雨表里的</w:t>
            </w:r>
            <w:r w:rsidRPr="00C35FDA">
              <w:rPr>
                <w:rFonts w:ascii="Times New Roman" w:eastAsia="宋体" w:hAnsi="Times New Roman" w:hint="eastAsia"/>
                <w:color w:val="4472C4" w:themeColor="accent1"/>
                <w:sz w:val="18"/>
                <w:szCs w:val="20"/>
              </w:rPr>
              <w:t>准备度</w:t>
            </w:r>
            <w:r>
              <w:rPr>
                <w:rFonts w:ascii="Times New Roman" w:eastAsia="宋体" w:hAnsi="Times New Roman" w:hint="eastAsia"/>
                <w:color w:val="4472C4" w:themeColor="accent1"/>
                <w:sz w:val="18"/>
                <w:szCs w:val="20"/>
              </w:rPr>
              <w:t>、执行力和影响力，基本能概括政府数据开放各个方面。</w:t>
            </w:r>
          </w:p>
        </w:tc>
        <w:tc>
          <w:tcPr>
            <w:tcW w:w="1383" w:type="dxa"/>
          </w:tcPr>
          <w:p w14:paraId="681402E4" w14:textId="005C6A3B" w:rsidR="000B40A5" w:rsidRPr="000B40A5" w:rsidRDefault="00DC2616" w:rsidP="000B40A5">
            <w:pPr>
              <w:rPr>
                <w:rFonts w:ascii="Times New Roman" w:eastAsia="宋体" w:hAnsi="Times New Roman"/>
                <w:color w:val="4472C4" w:themeColor="accent1"/>
                <w:sz w:val="18"/>
                <w:szCs w:val="20"/>
              </w:rPr>
            </w:pPr>
            <w:r w:rsidRPr="00DC2616">
              <w:rPr>
                <w:rFonts w:ascii="Times New Roman" w:eastAsia="宋体" w:hAnsi="Times New Roman" w:hint="eastAsia"/>
                <w:color w:val="4472C4" w:themeColor="accent1"/>
                <w:sz w:val="18"/>
                <w:szCs w:val="20"/>
              </w:rPr>
              <w:t>万维网基金会</w:t>
            </w:r>
          </w:p>
        </w:tc>
      </w:tr>
      <w:tr w:rsidR="000B40A5" w:rsidRPr="000B40A5" w14:paraId="2ADC0E45" w14:textId="77777777" w:rsidTr="00DC2616">
        <w:tc>
          <w:tcPr>
            <w:tcW w:w="1271" w:type="dxa"/>
          </w:tcPr>
          <w:p w14:paraId="769CD742" w14:textId="22083939"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中国开放</w:t>
            </w:r>
            <w:r w:rsidR="009030FC">
              <w:rPr>
                <w:rFonts w:ascii="Times New Roman" w:eastAsia="宋体" w:hAnsi="Times New Roman" w:hint="eastAsia"/>
                <w:color w:val="4472C4" w:themeColor="accent1"/>
                <w:sz w:val="18"/>
                <w:szCs w:val="20"/>
              </w:rPr>
              <w:t>数</w:t>
            </w:r>
            <w:proofErr w:type="gramStart"/>
            <w:r w:rsidRPr="000B40A5">
              <w:rPr>
                <w:rFonts w:ascii="Times New Roman" w:eastAsia="宋体" w:hAnsi="Times New Roman" w:hint="eastAsia"/>
                <w:color w:val="4472C4" w:themeColor="accent1"/>
                <w:sz w:val="18"/>
                <w:szCs w:val="20"/>
              </w:rPr>
              <w:t>林指数</w:t>
            </w:r>
            <w:proofErr w:type="gramEnd"/>
          </w:p>
        </w:tc>
        <w:tc>
          <w:tcPr>
            <w:tcW w:w="851" w:type="dxa"/>
          </w:tcPr>
          <w:p w14:paraId="79FAE793" w14:textId="2DE2210A"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1</w:t>
            </w:r>
            <w:r w:rsidR="00DC2616">
              <w:rPr>
                <w:rFonts w:ascii="Times New Roman" w:eastAsia="宋体" w:hAnsi="Times New Roman"/>
                <w:color w:val="4472C4" w:themeColor="accent1"/>
                <w:sz w:val="18"/>
                <w:szCs w:val="20"/>
              </w:rPr>
              <w:t>35</w:t>
            </w:r>
          </w:p>
        </w:tc>
        <w:tc>
          <w:tcPr>
            <w:tcW w:w="708" w:type="dxa"/>
          </w:tcPr>
          <w:p w14:paraId="2992E21F" w14:textId="61F80085"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4</w:t>
            </w:r>
            <w:r>
              <w:rPr>
                <w:rFonts w:ascii="Times New Roman" w:eastAsia="宋体" w:hAnsi="Times New Roman"/>
                <w:color w:val="4472C4" w:themeColor="accent1"/>
                <w:sz w:val="18"/>
                <w:szCs w:val="20"/>
              </w:rPr>
              <w:t>.6</w:t>
            </w:r>
          </w:p>
        </w:tc>
        <w:tc>
          <w:tcPr>
            <w:tcW w:w="1843" w:type="dxa"/>
          </w:tcPr>
          <w:p w14:paraId="6B4D9B0F" w14:textId="37F6A1C5" w:rsidR="001A5FB9" w:rsidRDefault="001A5FB9" w:rsidP="001A5FB9">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姓名</w:t>
            </w:r>
            <w:r w:rsidR="009030FC">
              <w:rPr>
                <w:rFonts w:ascii="Times New Roman" w:eastAsia="宋体" w:hAnsi="Times New Roman" w:hint="eastAsia"/>
                <w:color w:val="4472C4" w:themeColor="accent1"/>
                <w:sz w:val="18"/>
                <w:szCs w:val="20"/>
              </w:rPr>
              <w:t>：</w:t>
            </w:r>
            <w:r w:rsidR="009030FC" w:rsidRPr="009030FC">
              <w:rPr>
                <w:rFonts w:ascii="Times New Roman" w:eastAsia="宋体" w:hAnsi="Times New Roman" w:hint="eastAsia"/>
                <w:color w:val="4472C4" w:themeColor="accent1"/>
                <w:sz w:val="18"/>
                <w:szCs w:val="20"/>
              </w:rPr>
              <w:t>复旦大学数字与移动治理实验室</w:t>
            </w:r>
          </w:p>
          <w:p w14:paraId="1B428A62" w14:textId="7451FC3C" w:rsidR="001A5FB9" w:rsidRDefault="001A5FB9" w:rsidP="001A5FB9">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年龄</w:t>
            </w:r>
            <w:r w:rsidR="009030FC">
              <w:rPr>
                <w:rFonts w:ascii="Times New Roman" w:eastAsia="宋体" w:hAnsi="Times New Roman" w:hint="eastAsia"/>
                <w:color w:val="4472C4" w:themeColor="accent1"/>
                <w:sz w:val="18"/>
                <w:szCs w:val="20"/>
              </w:rPr>
              <w:t>：</w:t>
            </w:r>
            <w:r w:rsidR="009030FC">
              <w:rPr>
                <w:rFonts w:ascii="Times New Roman" w:eastAsia="宋体" w:hAnsi="Times New Roman" w:hint="eastAsia"/>
                <w:color w:val="4472C4" w:themeColor="accent1"/>
                <w:sz w:val="18"/>
                <w:szCs w:val="20"/>
              </w:rPr>
              <w:t>2</w:t>
            </w:r>
            <w:r w:rsidR="009030FC">
              <w:rPr>
                <w:rFonts w:ascii="Times New Roman" w:eastAsia="宋体" w:hAnsi="Times New Roman"/>
                <w:color w:val="4472C4" w:themeColor="accent1"/>
                <w:sz w:val="18"/>
                <w:szCs w:val="20"/>
              </w:rPr>
              <w:t>010</w:t>
            </w:r>
            <w:r w:rsidR="009030FC">
              <w:rPr>
                <w:rFonts w:ascii="Times New Roman" w:eastAsia="宋体" w:hAnsi="Times New Roman" w:hint="eastAsia"/>
                <w:color w:val="4472C4" w:themeColor="accent1"/>
                <w:sz w:val="18"/>
                <w:szCs w:val="20"/>
              </w:rPr>
              <w:t>年</w:t>
            </w:r>
          </w:p>
          <w:p w14:paraId="02F99283" w14:textId="08653C2B" w:rsidR="000B40A5" w:rsidRPr="000B40A5" w:rsidRDefault="001A5FB9" w:rsidP="001A5FB9">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所属单位</w:t>
            </w:r>
            <w:r>
              <w:rPr>
                <w:rFonts w:ascii="Times New Roman" w:eastAsia="宋体" w:hAnsi="Times New Roman" w:hint="eastAsia"/>
                <w:color w:val="4472C4" w:themeColor="accent1"/>
                <w:sz w:val="18"/>
                <w:szCs w:val="20"/>
              </w:rPr>
              <w:t>（类别）</w:t>
            </w:r>
            <w:r w:rsidR="009030FC">
              <w:rPr>
                <w:rFonts w:ascii="Times New Roman" w:eastAsia="宋体" w:hAnsi="Times New Roman" w:hint="eastAsia"/>
                <w:color w:val="4472C4" w:themeColor="accent1"/>
                <w:sz w:val="18"/>
                <w:szCs w:val="20"/>
              </w:rPr>
              <w:t>：</w:t>
            </w:r>
            <w:r w:rsidR="009030FC" w:rsidRPr="009030FC">
              <w:rPr>
                <w:rFonts w:ascii="Times New Roman" w:eastAsia="宋体" w:hAnsi="Times New Roman" w:hint="eastAsia"/>
                <w:color w:val="4472C4" w:themeColor="accent1"/>
                <w:sz w:val="18"/>
                <w:szCs w:val="20"/>
              </w:rPr>
              <w:t>复旦大学</w:t>
            </w:r>
            <w:r w:rsidR="009030FC">
              <w:rPr>
                <w:rFonts w:ascii="Times New Roman" w:eastAsia="宋体" w:hAnsi="Times New Roman" w:hint="eastAsia"/>
                <w:color w:val="4472C4" w:themeColor="accent1"/>
                <w:sz w:val="18"/>
                <w:szCs w:val="20"/>
              </w:rPr>
              <w:t>（高校）</w:t>
            </w:r>
          </w:p>
        </w:tc>
        <w:tc>
          <w:tcPr>
            <w:tcW w:w="2240" w:type="dxa"/>
          </w:tcPr>
          <w:p w14:paraId="3B765780" w14:textId="4ED5DBAD" w:rsidR="000B40A5" w:rsidRPr="000B40A5" w:rsidRDefault="00C35FDA"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①可以用于</w:t>
            </w:r>
            <w:r w:rsidRPr="00C35FDA">
              <w:rPr>
                <w:rFonts w:ascii="Times New Roman" w:eastAsia="宋体" w:hAnsi="Times New Roman" w:hint="eastAsia"/>
                <w:color w:val="4472C4" w:themeColor="accent1"/>
                <w:sz w:val="18"/>
                <w:szCs w:val="20"/>
              </w:rPr>
              <w:t>评估政府数据开放水平的专业指数，</w:t>
            </w:r>
            <w:r>
              <w:rPr>
                <w:rFonts w:ascii="Times New Roman" w:eastAsia="宋体" w:hAnsi="Times New Roman" w:hint="eastAsia"/>
                <w:color w:val="4472C4" w:themeColor="accent1"/>
                <w:sz w:val="18"/>
                <w:szCs w:val="20"/>
              </w:rPr>
              <w:t>似乎每年都会更新指标。</w:t>
            </w:r>
          </w:p>
        </w:tc>
        <w:tc>
          <w:tcPr>
            <w:tcW w:w="1383" w:type="dxa"/>
          </w:tcPr>
          <w:p w14:paraId="46078DE9" w14:textId="67A88A69"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郑磊</w:t>
            </w:r>
          </w:p>
        </w:tc>
      </w:tr>
      <w:tr w:rsidR="000B40A5" w:rsidRPr="000B40A5" w14:paraId="08F24B19" w14:textId="77777777" w:rsidTr="00DC2616">
        <w:tc>
          <w:tcPr>
            <w:tcW w:w="1271" w:type="dxa"/>
          </w:tcPr>
          <w:p w14:paraId="571C32C0" w14:textId="4E94CC1C"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各省</w:t>
            </w:r>
            <w:r w:rsidR="00C35FDA">
              <w:rPr>
                <w:rFonts w:ascii="Times New Roman" w:eastAsia="宋体" w:hAnsi="Times New Roman" w:hint="eastAsia"/>
                <w:color w:val="4472C4" w:themeColor="accent1"/>
                <w:sz w:val="18"/>
                <w:szCs w:val="20"/>
              </w:rPr>
              <w:t>信息公开</w:t>
            </w:r>
            <w:r w:rsidRPr="000B40A5">
              <w:rPr>
                <w:rFonts w:ascii="Times New Roman" w:eastAsia="宋体" w:hAnsi="Times New Roman" w:hint="eastAsia"/>
                <w:color w:val="4472C4" w:themeColor="accent1"/>
                <w:sz w:val="18"/>
                <w:szCs w:val="20"/>
              </w:rPr>
              <w:t>目录</w:t>
            </w:r>
          </w:p>
        </w:tc>
        <w:tc>
          <w:tcPr>
            <w:tcW w:w="851" w:type="dxa"/>
          </w:tcPr>
          <w:p w14:paraId="6FD3C6BD" w14:textId="40C3EE5A"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1</w:t>
            </w:r>
            <w:r>
              <w:rPr>
                <w:rFonts w:ascii="Times New Roman" w:eastAsia="宋体" w:hAnsi="Times New Roman"/>
                <w:color w:val="4472C4" w:themeColor="accent1"/>
                <w:sz w:val="18"/>
                <w:szCs w:val="20"/>
              </w:rPr>
              <w:t>02</w:t>
            </w:r>
          </w:p>
        </w:tc>
        <w:tc>
          <w:tcPr>
            <w:tcW w:w="708" w:type="dxa"/>
          </w:tcPr>
          <w:p w14:paraId="2A7C3C71" w14:textId="6BD65E9C"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4</w:t>
            </w:r>
            <w:r>
              <w:rPr>
                <w:rFonts w:ascii="Times New Roman" w:eastAsia="宋体" w:hAnsi="Times New Roman"/>
                <w:color w:val="4472C4" w:themeColor="accent1"/>
                <w:sz w:val="18"/>
                <w:szCs w:val="20"/>
              </w:rPr>
              <w:t>.</w:t>
            </w:r>
            <w:r w:rsidR="00C35FDA">
              <w:rPr>
                <w:rFonts w:ascii="Times New Roman" w:eastAsia="宋体" w:hAnsi="Times New Roman"/>
                <w:color w:val="4472C4" w:themeColor="accent1"/>
                <w:sz w:val="18"/>
                <w:szCs w:val="20"/>
              </w:rPr>
              <w:t>2</w:t>
            </w:r>
          </w:p>
        </w:tc>
        <w:tc>
          <w:tcPr>
            <w:tcW w:w="1843" w:type="dxa"/>
          </w:tcPr>
          <w:p w14:paraId="45BB72AE" w14:textId="710A9FF7" w:rsidR="001A5FB9" w:rsidRDefault="001A5FB9" w:rsidP="001A5FB9">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姓名</w:t>
            </w:r>
            <w:r w:rsidR="009030FC">
              <w:rPr>
                <w:rFonts w:ascii="Times New Roman" w:eastAsia="宋体" w:hAnsi="Times New Roman" w:hint="eastAsia"/>
                <w:color w:val="4472C4" w:themeColor="accent1"/>
                <w:sz w:val="18"/>
                <w:szCs w:val="20"/>
              </w:rPr>
              <w:t>：各省人民政府</w:t>
            </w:r>
          </w:p>
          <w:p w14:paraId="7B279795" w14:textId="2D225D2D" w:rsidR="000B40A5" w:rsidRPr="000B40A5" w:rsidRDefault="001A5FB9" w:rsidP="001A5FB9">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所属单位</w:t>
            </w:r>
            <w:r>
              <w:rPr>
                <w:rFonts w:ascii="Times New Roman" w:eastAsia="宋体" w:hAnsi="Times New Roman" w:hint="eastAsia"/>
                <w:color w:val="4472C4" w:themeColor="accent1"/>
                <w:sz w:val="18"/>
                <w:szCs w:val="20"/>
              </w:rPr>
              <w:t>（类别）</w:t>
            </w:r>
            <w:r w:rsidR="009030FC">
              <w:rPr>
                <w:rFonts w:ascii="Times New Roman" w:eastAsia="宋体" w:hAnsi="Times New Roman" w:hint="eastAsia"/>
                <w:color w:val="4472C4" w:themeColor="accent1"/>
                <w:sz w:val="18"/>
                <w:szCs w:val="20"/>
              </w:rPr>
              <w:t>：（</w:t>
            </w:r>
            <w:r w:rsidR="009030FC">
              <w:rPr>
                <w:rFonts w:ascii="Times New Roman" w:eastAsia="宋体" w:hAnsi="Times New Roman" w:hint="eastAsia"/>
                <w:color w:val="4472C4" w:themeColor="accent1"/>
                <w:sz w:val="18"/>
                <w:szCs w:val="20"/>
              </w:rPr>
              <w:t>政府及行政单位</w:t>
            </w:r>
            <w:r w:rsidR="009030FC">
              <w:rPr>
                <w:rFonts w:ascii="Times New Roman" w:eastAsia="宋体" w:hAnsi="Times New Roman" w:hint="eastAsia"/>
                <w:color w:val="4472C4" w:themeColor="accent1"/>
                <w:sz w:val="18"/>
                <w:szCs w:val="20"/>
              </w:rPr>
              <w:t>）</w:t>
            </w:r>
          </w:p>
        </w:tc>
        <w:tc>
          <w:tcPr>
            <w:tcW w:w="2240" w:type="dxa"/>
          </w:tcPr>
          <w:p w14:paraId="3CD3F028" w14:textId="77777777" w:rsidR="000B40A5" w:rsidRDefault="00C35FDA"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①各省公开的目录不一样</w:t>
            </w:r>
          </w:p>
          <w:p w14:paraId="7E876F2C" w14:textId="77777777" w:rsidR="00C35FDA" w:rsidRDefault="00C35FDA"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②为什么有的省份没有？</w:t>
            </w:r>
          </w:p>
          <w:p w14:paraId="38EF3BD8" w14:textId="726267D4" w:rsidR="00C35FDA" w:rsidRPr="000B40A5" w:rsidRDefault="00C35FDA" w:rsidP="000B40A5">
            <w:pPr>
              <w:rPr>
                <w:rFonts w:ascii="Times New Roman" w:eastAsia="宋体" w:hAnsi="Times New Roman" w:hint="eastAsia"/>
                <w:color w:val="4472C4" w:themeColor="accent1"/>
                <w:sz w:val="18"/>
                <w:szCs w:val="20"/>
              </w:rPr>
            </w:pPr>
            <w:r>
              <w:rPr>
                <w:rFonts w:ascii="Times New Roman" w:eastAsia="宋体" w:hAnsi="Times New Roman" w:hint="eastAsia"/>
                <w:color w:val="4472C4" w:themeColor="accent1"/>
                <w:sz w:val="18"/>
                <w:szCs w:val="20"/>
              </w:rPr>
              <w:t>③我利用该目录分析了各省政府公开的内容，浙江省公开目录挺全面的。</w:t>
            </w:r>
          </w:p>
        </w:tc>
        <w:tc>
          <w:tcPr>
            <w:tcW w:w="1383" w:type="dxa"/>
          </w:tcPr>
          <w:p w14:paraId="4CD7AC1A" w14:textId="29E0BEF1" w:rsidR="000B40A5" w:rsidRPr="000B40A5" w:rsidRDefault="000B40A5" w:rsidP="000B40A5">
            <w:pPr>
              <w:rPr>
                <w:rFonts w:ascii="Times New Roman" w:eastAsia="宋体" w:hAnsi="Times New Roman" w:hint="eastAsia"/>
                <w:color w:val="4472C4" w:themeColor="accent1"/>
                <w:sz w:val="18"/>
                <w:szCs w:val="20"/>
              </w:rPr>
            </w:pPr>
            <w:r>
              <w:rPr>
                <w:rFonts w:ascii="Times New Roman" w:eastAsia="宋体" w:hAnsi="Times New Roman" w:hint="eastAsia"/>
                <w:color w:val="4472C4" w:themeColor="accent1"/>
                <w:sz w:val="18"/>
                <w:szCs w:val="20"/>
              </w:rPr>
              <w:t>各省政府网站</w:t>
            </w:r>
          </w:p>
        </w:tc>
      </w:tr>
      <w:tr w:rsidR="000B40A5" w:rsidRPr="000B40A5" w14:paraId="0986182C" w14:textId="77777777" w:rsidTr="00DC2616">
        <w:tc>
          <w:tcPr>
            <w:tcW w:w="1271" w:type="dxa"/>
          </w:tcPr>
          <w:p w14:paraId="5237B5E7" w14:textId="498DE5E0"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代表性省、市开放政府数据平台数据质量指标等级</w:t>
            </w:r>
          </w:p>
        </w:tc>
        <w:tc>
          <w:tcPr>
            <w:tcW w:w="851" w:type="dxa"/>
          </w:tcPr>
          <w:p w14:paraId="3E4A451F" w14:textId="494EEAFE" w:rsidR="000B40A5" w:rsidRPr="000B40A5" w:rsidRDefault="00DC2616"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9</w:t>
            </w:r>
            <w:r>
              <w:rPr>
                <w:rFonts w:ascii="Times New Roman" w:eastAsia="宋体" w:hAnsi="Times New Roman"/>
                <w:color w:val="4472C4" w:themeColor="accent1"/>
                <w:sz w:val="18"/>
                <w:szCs w:val="20"/>
              </w:rPr>
              <w:t>6</w:t>
            </w:r>
          </w:p>
        </w:tc>
        <w:tc>
          <w:tcPr>
            <w:tcW w:w="708" w:type="dxa"/>
          </w:tcPr>
          <w:p w14:paraId="424A86CF" w14:textId="7E8B1321"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4</w:t>
            </w:r>
            <w:r>
              <w:rPr>
                <w:rFonts w:ascii="Times New Roman" w:eastAsia="宋体" w:hAnsi="Times New Roman"/>
                <w:color w:val="4472C4" w:themeColor="accent1"/>
                <w:sz w:val="18"/>
                <w:szCs w:val="20"/>
              </w:rPr>
              <w:t>.1</w:t>
            </w:r>
          </w:p>
        </w:tc>
        <w:tc>
          <w:tcPr>
            <w:tcW w:w="1843" w:type="dxa"/>
          </w:tcPr>
          <w:p w14:paraId="4FCF8830" w14:textId="1F6C0979" w:rsidR="001A5FB9" w:rsidRDefault="001A5FB9" w:rsidP="000B40A5">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姓名</w:t>
            </w:r>
            <w:r w:rsidR="00DC2616">
              <w:rPr>
                <w:rFonts w:ascii="Times New Roman" w:eastAsia="宋体" w:hAnsi="Times New Roman" w:hint="eastAsia"/>
                <w:color w:val="4472C4" w:themeColor="accent1"/>
                <w:sz w:val="18"/>
                <w:szCs w:val="20"/>
              </w:rPr>
              <w:t>：谭必勇</w:t>
            </w:r>
          </w:p>
          <w:p w14:paraId="2C0E0065" w14:textId="32BE632D" w:rsidR="001A5FB9" w:rsidRDefault="001A5FB9" w:rsidP="000B40A5">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年龄</w:t>
            </w:r>
            <w:r w:rsidR="00DC2616">
              <w:rPr>
                <w:rFonts w:ascii="Times New Roman" w:eastAsia="宋体" w:hAnsi="Times New Roman" w:hint="eastAsia"/>
                <w:color w:val="4472C4" w:themeColor="accent1"/>
                <w:sz w:val="18"/>
                <w:szCs w:val="20"/>
              </w:rPr>
              <w:t>：</w:t>
            </w:r>
            <w:r w:rsidR="00DC2616">
              <w:rPr>
                <w:rFonts w:ascii="Times New Roman" w:eastAsia="宋体" w:hAnsi="Times New Roman" w:hint="eastAsia"/>
                <w:color w:val="4472C4" w:themeColor="accent1"/>
                <w:sz w:val="18"/>
                <w:szCs w:val="20"/>
              </w:rPr>
              <w:t>1</w:t>
            </w:r>
            <w:r w:rsidR="00DC2616">
              <w:rPr>
                <w:rFonts w:ascii="Times New Roman" w:eastAsia="宋体" w:hAnsi="Times New Roman"/>
                <w:color w:val="4472C4" w:themeColor="accent1"/>
                <w:sz w:val="18"/>
                <w:szCs w:val="20"/>
              </w:rPr>
              <w:t>979</w:t>
            </w:r>
            <w:r w:rsidR="00DC2616">
              <w:rPr>
                <w:rFonts w:ascii="Times New Roman" w:eastAsia="宋体" w:hAnsi="Times New Roman" w:hint="eastAsia"/>
                <w:color w:val="4472C4" w:themeColor="accent1"/>
                <w:sz w:val="18"/>
                <w:szCs w:val="20"/>
              </w:rPr>
              <w:t>年</w:t>
            </w:r>
          </w:p>
          <w:p w14:paraId="40229727" w14:textId="4889BA2A" w:rsidR="000B40A5" w:rsidRPr="000B40A5" w:rsidRDefault="001A5FB9" w:rsidP="000B40A5">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所属单位</w:t>
            </w:r>
            <w:r>
              <w:rPr>
                <w:rFonts w:ascii="Times New Roman" w:eastAsia="宋体" w:hAnsi="Times New Roman" w:hint="eastAsia"/>
                <w:color w:val="4472C4" w:themeColor="accent1"/>
                <w:sz w:val="18"/>
                <w:szCs w:val="20"/>
              </w:rPr>
              <w:t>（类别）</w:t>
            </w:r>
            <w:r w:rsidR="00DC2616">
              <w:rPr>
                <w:rFonts w:ascii="Times New Roman" w:eastAsia="宋体" w:hAnsi="Times New Roman" w:hint="eastAsia"/>
                <w:color w:val="4472C4" w:themeColor="accent1"/>
                <w:sz w:val="18"/>
                <w:szCs w:val="20"/>
              </w:rPr>
              <w:t>：</w:t>
            </w:r>
            <w:r w:rsidR="00DC2616" w:rsidRPr="00DC2616">
              <w:rPr>
                <w:rFonts w:ascii="Times New Roman" w:eastAsia="宋体" w:hAnsi="Times New Roman" w:hint="eastAsia"/>
                <w:color w:val="4472C4" w:themeColor="accent1"/>
                <w:sz w:val="18"/>
                <w:szCs w:val="20"/>
              </w:rPr>
              <w:t>山东大学</w:t>
            </w:r>
            <w:r w:rsidR="00DC2616">
              <w:rPr>
                <w:rFonts w:ascii="Times New Roman" w:eastAsia="宋体" w:hAnsi="Times New Roman" w:hint="eastAsia"/>
                <w:color w:val="4472C4" w:themeColor="accent1"/>
                <w:sz w:val="18"/>
                <w:szCs w:val="20"/>
              </w:rPr>
              <w:t>（高校）</w:t>
            </w:r>
          </w:p>
        </w:tc>
        <w:tc>
          <w:tcPr>
            <w:tcW w:w="2240" w:type="dxa"/>
          </w:tcPr>
          <w:p w14:paraId="04E43002" w14:textId="77777777" w:rsidR="000B40A5" w:rsidRDefault="00C35FDA"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①</w:t>
            </w:r>
            <w:r w:rsidRPr="00C35FDA">
              <w:rPr>
                <w:rFonts w:ascii="Times New Roman" w:eastAsia="宋体" w:hAnsi="Times New Roman" w:hint="eastAsia"/>
                <w:color w:val="4472C4" w:themeColor="accent1"/>
                <w:sz w:val="18"/>
                <w:szCs w:val="20"/>
              </w:rPr>
              <w:t>从平台数据的内容和结构出发</w:t>
            </w:r>
            <w:r>
              <w:rPr>
                <w:rFonts w:ascii="Times New Roman" w:eastAsia="宋体" w:hAnsi="Times New Roman" w:hint="eastAsia"/>
                <w:color w:val="4472C4" w:themeColor="accent1"/>
                <w:sz w:val="18"/>
                <w:szCs w:val="20"/>
              </w:rPr>
              <w:t>，</w:t>
            </w:r>
            <w:r w:rsidRPr="00C35FDA">
              <w:rPr>
                <w:rFonts w:ascii="Times New Roman" w:eastAsia="宋体" w:hAnsi="Times New Roman"/>
                <w:color w:val="4472C4" w:themeColor="accent1"/>
                <w:sz w:val="18"/>
                <w:szCs w:val="20"/>
              </w:rPr>
              <w:t>通过定性标准给每个评价指标赋分</w:t>
            </w:r>
          </w:p>
          <w:p w14:paraId="0A0D98D9" w14:textId="4BC63F18" w:rsidR="00C35FDA" w:rsidRPr="000B40A5" w:rsidRDefault="00C35FDA" w:rsidP="000B40A5">
            <w:pPr>
              <w:rPr>
                <w:rFonts w:ascii="Times New Roman" w:eastAsia="宋体" w:hAnsi="Times New Roman" w:hint="eastAsia"/>
                <w:color w:val="4472C4" w:themeColor="accent1"/>
                <w:sz w:val="18"/>
                <w:szCs w:val="20"/>
              </w:rPr>
            </w:pPr>
            <w:r>
              <w:rPr>
                <w:rFonts w:ascii="Times New Roman" w:eastAsia="宋体" w:hAnsi="Times New Roman" w:hint="eastAsia"/>
                <w:color w:val="4472C4" w:themeColor="accent1"/>
                <w:sz w:val="18"/>
                <w:szCs w:val="20"/>
              </w:rPr>
              <w:t>②对</w:t>
            </w:r>
            <w:r w:rsidRPr="00C35FDA">
              <w:rPr>
                <w:rFonts w:ascii="Times New Roman" w:eastAsia="宋体" w:hAnsi="Times New Roman" w:hint="eastAsia"/>
                <w:color w:val="4472C4" w:themeColor="accent1"/>
                <w:sz w:val="18"/>
                <w:szCs w:val="20"/>
              </w:rPr>
              <w:t>北京、上海、浙江、青岛、无锡、哈尔滨、武汉、长沙、新疆和贵州</w:t>
            </w:r>
            <w:r>
              <w:rPr>
                <w:rFonts w:ascii="Times New Roman" w:eastAsia="宋体" w:hAnsi="Times New Roman" w:hint="eastAsia"/>
                <w:color w:val="4472C4" w:themeColor="accent1"/>
                <w:sz w:val="18"/>
                <w:szCs w:val="20"/>
              </w:rPr>
              <w:t>进行打分，没有具体分值，只有一二三等。</w:t>
            </w:r>
          </w:p>
        </w:tc>
        <w:tc>
          <w:tcPr>
            <w:tcW w:w="1383" w:type="dxa"/>
          </w:tcPr>
          <w:p w14:paraId="46AD82F7" w14:textId="35C292D3"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《我国开放政府数据平台数据质量研究》</w:t>
            </w:r>
          </w:p>
        </w:tc>
      </w:tr>
      <w:tr w:rsidR="000B40A5" w:rsidRPr="000B40A5" w14:paraId="0D574916" w14:textId="77777777" w:rsidTr="00DC2616">
        <w:tc>
          <w:tcPr>
            <w:tcW w:w="1271" w:type="dxa"/>
          </w:tcPr>
          <w:p w14:paraId="785A0CAC" w14:textId="382232E6"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政府开放数据网站服务质量问卷调查数据</w:t>
            </w:r>
          </w:p>
        </w:tc>
        <w:tc>
          <w:tcPr>
            <w:tcW w:w="851" w:type="dxa"/>
          </w:tcPr>
          <w:p w14:paraId="31A527A2" w14:textId="4CC6FD68"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1</w:t>
            </w:r>
            <w:r>
              <w:rPr>
                <w:rFonts w:ascii="Times New Roman" w:eastAsia="宋体" w:hAnsi="Times New Roman"/>
                <w:color w:val="4472C4" w:themeColor="accent1"/>
                <w:sz w:val="18"/>
                <w:szCs w:val="20"/>
              </w:rPr>
              <w:t>13</w:t>
            </w:r>
          </w:p>
        </w:tc>
        <w:tc>
          <w:tcPr>
            <w:tcW w:w="708" w:type="dxa"/>
          </w:tcPr>
          <w:p w14:paraId="27EE4327" w14:textId="44E0FB3D" w:rsidR="000B40A5" w:rsidRPr="000B40A5" w:rsidRDefault="000B40A5" w:rsidP="000B40A5">
            <w:pPr>
              <w:rPr>
                <w:rFonts w:ascii="Times New Roman" w:eastAsia="宋体" w:hAnsi="Times New Roman"/>
                <w:color w:val="4472C4" w:themeColor="accent1"/>
                <w:sz w:val="18"/>
                <w:szCs w:val="20"/>
              </w:rPr>
            </w:pPr>
            <w:r>
              <w:rPr>
                <w:rFonts w:ascii="Times New Roman" w:eastAsia="宋体" w:hAnsi="Times New Roman" w:hint="eastAsia"/>
                <w:color w:val="4472C4" w:themeColor="accent1"/>
                <w:sz w:val="18"/>
                <w:szCs w:val="20"/>
              </w:rPr>
              <w:t>4</w:t>
            </w:r>
            <w:r>
              <w:rPr>
                <w:rFonts w:ascii="Times New Roman" w:eastAsia="宋体" w:hAnsi="Times New Roman"/>
                <w:color w:val="4472C4" w:themeColor="accent1"/>
                <w:sz w:val="18"/>
                <w:szCs w:val="20"/>
              </w:rPr>
              <w:t>.5</w:t>
            </w:r>
          </w:p>
        </w:tc>
        <w:tc>
          <w:tcPr>
            <w:tcW w:w="1843" w:type="dxa"/>
          </w:tcPr>
          <w:p w14:paraId="17288202" w14:textId="5DEA5D92" w:rsidR="001A5FB9" w:rsidRDefault="001A5FB9" w:rsidP="001A5FB9">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姓名</w:t>
            </w:r>
            <w:r w:rsidR="00DC2616">
              <w:rPr>
                <w:rFonts w:ascii="Times New Roman" w:eastAsia="宋体" w:hAnsi="Times New Roman" w:hint="eastAsia"/>
                <w:color w:val="4472C4" w:themeColor="accent1"/>
                <w:sz w:val="18"/>
                <w:szCs w:val="20"/>
              </w:rPr>
              <w:t>：</w:t>
            </w:r>
            <w:r w:rsidR="00DC2616" w:rsidRPr="00DC2616">
              <w:rPr>
                <w:rFonts w:ascii="Times New Roman" w:eastAsia="宋体" w:hAnsi="Times New Roman" w:hint="eastAsia"/>
                <w:color w:val="4472C4" w:themeColor="accent1"/>
                <w:sz w:val="18"/>
                <w:szCs w:val="20"/>
              </w:rPr>
              <w:t>马海群</w:t>
            </w:r>
          </w:p>
          <w:p w14:paraId="08103CAE" w14:textId="27D746B7" w:rsidR="001A5FB9" w:rsidRDefault="001A5FB9" w:rsidP="001A5FB9">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年龄</w:t>
            </w:r>
            <w:r w:rsidR="00DC2616">
              <w:rPr>
                <w:rFonts w:ascii="Times New Roman" w:eastAsia="宋体" w:hAnsi="Times New Roman" w:hint="eastAsia"/>
                <w:color w:val="4472C4" w:themeColor="accent1"/>
                <w:sz w:val="18"/>
                <w:szCs w:val="20"/>
              </w:rPr>
              <w:t>：</w:t>
            </w:r>
            <w:r w:rsidR="00DC2616">
              <w:rPr>
                <w:rFonts w:ascii="Times New Roman" w:eastAsia="宋体" w:hAnsi="Times New Roman" w:hint="eastAsia"/>
                <w:color w:val="4472C4" w:themeColor="accent1"/>
                <w:sz w:val="18"/>
                <w:szCs w:val="20"/>
              </w:rPr>
              <w:t>1</w:t>
            </w:r>
            <w:r w:rsidR="00DC2616">
              <w:rPr>
                <w:rFonts w:ascii="Times New Roman" w:eastAsia="宋体" w:hAnsi="Times New Roman"/>
                <w:color w:val="4472C4" w:themeColor="accent1"/>
                <w:sz w:val="18"/>
                <w:szCs w:val="20"/>
              </w:rPr>
              <w:t>964</w:t>
            </w:r>
            <w:r w:rsidR="00DC2616">
              <w:rPr>
                <w:rFonts w:ascii="Times New Roman" w:eastAsia="宋体" w:hAnsi="Times New Roman" w:hint="eastAsia"/>
                <w:color w:val="4472C4" w:themeColor="accent1"/>
                <w:sz w:val="18"/>
                <w:szCs w:val="20"/>
              </w:rPr>
              <w:t>年</w:t>
            </w:r>
          </w:p>
          <w:p w14:paraId="7A92E5B6" w14:textId="158FC553" w:rsidR="000B40A5" w:rsidRPr="000B40A5" w:rsidRDefault="001A5FB9" w:rsidP="001A5FB9">
            <w:pPr>
              <w:rPr>
                <w:rFonts w:ascii="Times New Roman" w:eastAsia="宋体" w:hAnsi="Times New Roman"/>
                <w:color w:val="4472C4" w:themeColor="accent1"/>
                <w:sz w:val="18"/>
                <w:szCs w:val="20"/>
              </w:rPr>
            </w:pPr>
            <w:r w:rsidRPr="001A5FB9">
              <w:rPr>
                <w:rFonts w:ascii="Times New Roman" w:eastAsia="宋体" w:hAnsi="Times New Roman" w:hint="eastAsia"/>
                <w:color w:val="4472C4" w:themeColor="accent1"/>
                <w:sz w:val="18"/>
                <w:szCs w:val="20"/>
              </w:rPr>
              <w:t>所属单位</w:t>
            </w:r>
            <w:r>
              <w:rPr>
                <w:rFonts w:ascii="Times New Roman" w:eastAsia="宋体" w:hAnsi="Times New Roman" w:hint="eastAsia"/>
                <w:color w:val="4472C4" w:themeColor="accent1"/>
                <w:sz w:val="18"/>
                <w:szCs w:val="20"/>
              </w:rPr>
              <w:t>（类别）</w:t>
            </w:r>
            <w:r w:rsidR="00DC2616">
              <w:rPr>
                <w:rFonts w:ascii="Times New Roman" w:eastAsia="宋体" w:hAnsi="Times New Roman" w:hint="eastAsia"/>
                <w:color w:val="4472C4" w:themeColor="accent1"/>
                <w:sz w:val="18"/>
                <w:szCs w:val="20"/>
              </w:rPr>
              <w:t>：黑龙江大学（高校）</w:t>
            </w:r>
          </w:p>
        </w:tc>
        <w:tc>
          <w:tcPr>
            <w:tcW w:w="2240" w:type="dxa"/>
          </w:tcPr>
          <w:p w14:paraId="7083804F" w14:textId="77777777" w:rsidR="000B40A5" w:rsidRPr="000B40A5" w:rsidRDefault="000B40A5" w:rsidP="000B40A5">
            <w:pPr>
              <w:rPr>
                <w:rFonts w:ascii="Times New Roman" w:eastAsia="宋体" w:hAnsi="Times New Roman"/>
                <w:color w:val="4472C4" w:themeColor="accent1"/>
                <w:sz w:val="18"/>
                <w:szCs w:val="20"/>
              </w:rPr>
            </w:pPr>
          </w:p>
        </w:tc>
        <w:tc>
          <w:tcPr>
            <w:tcW w:w="1383" w:type="dxa"/>
          </w:tcPr>
          <w:p w14:paraId="7FDE4703" w14:textId="7B60D83F" w:rsidR="000B40A5" w:rsidRPr="000B40A5" w:rsidRDefault="000B40A5" w:rsidP="000B40A5">
            <w:pPr>
              <w:rPr>
                <w:rFonts w:ascii="Times New Roman" w:eastAsia="宋体" w:hAnsi="Times New Roman"/>
                <w:color w:val="4472C4" w:themeColor="accent1"/>
                <w:sz w:val="18"/>
                <w:szCs w:val="20"/>
              </w:rPr>
            </w:pPr>
            <w:r w:rsidRPr="000B40A5">
              <w:rPr>
                <w:rFonts w:ascii="Times New Roman" w:eastAsia="宋体" w:hAnsi="Times New Roman" w:hint="eastAsia"/>
                <w:color w:val="4472C4" w:themeColor="accent1"/>
                <w:sz w:val="18"/>
                <w:szCs w:val="20"/>
              </w:rPr>
              <w:t>《基于结构方程的政府开放数据网站服务质量评价研究》</w:t>
            </w:r>
          </w:p>
        </w:tc>
      </w:tr>
    </w:tbl>
    <w:p w14:paraId="2D25507C" w14:textId="6C1705B7" w:rsidR="00B02FD3" w:rsidRPr="00CF0529"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Pr>
          <w:rFonts w:ascii="Times New Roman" w:eastAsia="宋体" w:hAnsi="Times New Roman" w:hint="eastAsia"/>
          <w:b/>
          <w:bCs/>
        </w:rPr>
        <w:t>2</w:t>
      </w:r>
      <w:r>
        <w:rPr>
          <w:rFonts w:ascii="Times New Roman" w:eastAsia="宋体" w:hAnsi="Times New Roman" w:hint="eastAsia"/>
          <w:b/>
          <w:bCs/>
        </w:rPr>
        <w:t>）</w:t>
      </w:r>
      <w:r w:rsidR="00B02FD3" w:rsidRPr="00CF0529">
        <w:rPr>
          <w:rFonts w:ascii="Times New Roman" w:eastAsia="宋体" w:hAnsi="Times New Roman" w:hint="eastAsia"/>
          <w:b/>
          <w:bCs/>
        </w:rPr>
        <w:t>实验</w:t>
      </w:r>
      <w:r w:rsidR="008B0D06" w:rsidRPr="00CF0529">
        <w:rPr>
          <w:rFonts w:ascii="Times New Roman" w:eastAsia="宋体" w:hAnsi="Times New Roman" w:hint="eastAsia"/>
          <w:b/>
          <w:bCs/>
        </w:rPr>
        <w:t>程序设计</w:t>
      </w:r>
    </w:p>
    <w:p w14:paraId="6D53A493" w14:textId="7E2E1554" w:rsidR="006F6827" w:rsidRDefault="008B0D06" w:rsidP="00C92144">
      <w:pPr>
        <w:spacing w:line="400" w:lineRule="exact"/>
        <w:ind w:firstLineChars="200" w:firstLine="420"/>
        <w:rPr>
          <w:rFonts w:ascii="Times New Roman" w:eastAsia="宋体" w:hAnsi="Times New Roman"/>
        </w:rPr>
      </w:pPr>
      <w:r w:rsidRPr="008B0D06">
        <w:rPr>
          <w:rFonts w:ascii="Times New Roman" w:eastAsia="宋体" w:hAnsi="Times New Roman" w:hint="eastAsia"/>
        </w:rPr>
        <w:t>为了分析眼动数据，需将</w:t>
      </w:r>
      <w:r w:rsidR="00390A61">
        <w:rPr>
          <w:rFonts w:ascii="Times New Roman" w:eastAsia="宋体" w:hAnsi="Times New Roman" w:hint="eastAsia"/>
        </w:rPr>
        <w:t>页面</w:t>
      </w:r>
      <w:r w:rsidRPr="008B0D06">
        <w:rPr>
          <w:rFonts w:ascii="Times New Roman" w:eastAsia="宋体" w:hAnsi="Times New Roman" w:hint="eastAsia"/>
        </w:rPr>
        <w:t>划分为若干个兴趣区，本研究</w:t>
      </w:r>
      <w:r w:rsidR="00390A61">
        <w:rPr>
          <w:rFonts w:ascii="Times New Roman" w:eastAsia="宋体" w:hAnsi="Times New Roman" w:hint="eastAsia"/>
        </w:rPr>
        <w:t>将页面划分为：数据区、线索区</w:t>
      </w:r>
      <w:r w:rsidR="00C92144">
        <w:rPr>
          <w:rFonts w:ascii="Times New Roman" w:eastAsia="宋体" w:hAnsi="Times New Roman" w:hint="eastAsia"/>
        </w:rPr>
        <w:t>、其他兴趣区（网页名称、导航、分类等）</w:t>
      </w:r>
      <w:r w:rsidRPr="008B0D06">
        <w:rPr>
          <w:rFonts w:ascii="Times New Roman" w:eastAsia="宋体" w:hAnsi="Times New Roman"/>
        </w:rPr>
        <w:t>。</w:t>
      </w:r>
      <w:r w:rsidR="00C92144">
        <w:rPr>
          <w:rFonts w:ascii="Times New Roman" w:eastAsia="宋体" w:hAnsi="Times New Roman" w:hint="eastAsia"/>
        </w:rPr>
        <w:t>在此基础上，设计实验流程：介绍实验内容</w:t>
      </w:r>
      <w:r w:rsidR="00C92144">
        <w:rPr>
          <w:rFonts w:ascii="Times New Roman" w:eastAsia="宋体" w:hAnsi="Times New Roman" w:hint="eastAsia"/>
        </w:rPr>
        <w:t>-</w:t>
      </w:r>
      <w:r w:rsidR="0036532D">
        <w:rPr>
          <w:rFonts w:ascii="Times New Roman" w:eastAsia="宋体" w:hAnsi="Times New Roman" w:hint="eastAsia"/>
        </w:rPr>
        <w:t>资格审查</w:t>
      </w:r>
      <w:r w:rsidR="0036532D">
        <w:rPr>
          <w:rFonts w:ascii="Times New Roman" w:eastAsia="宋体" w:hAnsi="Times New Roman" w:hint="eastAsia"/>
        </w:rPr>
        <w:t>-</w:t>
      </w:r>
      <w:r w:rsidR="00C92144">
        <w:rPr>
          <w:rFonts w:ascii="Times New Roman" w:eastAsia="宋体" w:hAnsi="Times New Roman" w:hint="eastAsia"/>
        </w:rPr>
        <w:t>模拟社会科学数据复用实验</w:t>
      </w:r>
      <w:r w:rsidR="00C92144">
        <w:rPr>
          <w:rFonts w:ascii="Times New Roman" w:eastAsia="宋体" w:hAnsi="Times New Roman" w:hint="eastAsia"/>
        </w:rPr>
        <w:t>-</w:t>
      </w:r>
      <w:r w:rsidR="006F6827" w:rsidRPr="00E349D2">
        <w:rPr>
          <w:rFonts w:ascii="Times New Roman" w:eastAsia="宋体" w:hAnsi="Times New Roman" w:hint="eastAsia"/>
        </w:rPr>
        <w:t>实验后问卷</w:t>
      </w:r>
      <w:r w:rsidR="00C92144">
        <w:rPr>
          <w:rFonts w:ascii="Times New Roman" w:eastAsia="宋体" w:hAnsi="Times New Roman" w:hint="eastAsia"/>
        </w:rPr>
        <w:t>。</w:t>
      </w:r>
    </w:p>
    <w:p w14:paraId="1BB8B082" w14:textId="2DC21CEB" w:rsidR="00C92144" w:rsidRPr="00C92144" w:rsidRDefault="00C92144" w:rsidP="006F6827">
      <w:pPr>
        <w:spacing w:line="400" w:lineRule="exact"/>
        <w:ind w:firstLineChars="200" w:firstLine="422"/>
        <w:rPr>
          <w:rFonts w:ascii="Times New Roman" w:eastAsia="宋体" w:hAnsi="Times New Roman"/>
          <w:b/>
          <w:bCs/>
        </w:rPr>
      </w:pPr>
      <w:r w:rsidRPr="00C92144">
        <w:rPr>
          <w:rFonts w:ascii="Times New Roman" w:eastAsia="宋体" w:hAnsi="Times New Roman" w:hint="eastAsia"/>
          <w:b/>
          <w:bCs/>
        </w:rPr>
        <w:lastRenderedPageBreak/>
        <w:t>①介绍实验内容</w:t>
      </w:r>
    </w:p>
    <w:p w14:paraId="21077417" w14:textId="18BBBE43" w:rsidR="00C92144" w:rsidRDefault="00C92144" w:rsidP="006F6827">
      <w:pPr>
        <w:spacing w:line="400" w:lineRule="exact"/>
        <w:ind w:firstLineChars="200" w:firstLine="420"/>
        <w:rPr>
          <w:rFonts w:ascii="Times New Roman" w:eastAsia="宋体" w:hAnsi="Times New Roman"/>
        </w:rPr>
      </w:pPr>
      <w:r w:rsidRPr="00C92144">
        <w:rPr>
          <w:rFonts w:ascii="Times New Roman" w:eastAsia="宋体" w:hAnsi="Times New Roman" w:hint="eastAsia"/>
        </w:rPr>
        <w:t>到达实验室后，</w:t>
      </w:r>
      <w:r>
        <w:rPr>
          <w:rFonts w:ascii="Times New Roman" w:eastAsia="宋体" w:hAnsi="Times New Roman" w:hint="eastAsia"/>
        </w:rPr>
        <w:t>简单地向被试</w:t>
      </w:r>
      <w:r w:rsidRPr="00C92144">
        <w:rPr>
          <w:rFonts w:ascii="Times New Roman" w:eastAsia="宋体" w:hAnsi="Times New Roman" w:hint="eastAsia"/>
        </w:rPr>
        <w:t>被介绍了实验，</w:t>
      </w:r>
      <w:r>
        <w:rPr>
          <w:rFonts w:ascii="Times New Roman" w:eastAsia="宋体" w:hAnsi="Times New Roman" w:hint="eastAsia"/>
        </w:rPr>
        <w:t>告知被试调查目的“社会科学数据复用影响因素研究”，讲解实验情境，说明并要求被试依次完成实验任务和流程。</w:t>
      </w:r>
    </w:p>
    <w:p w14:paraId="757EDB7D" w14:textId="5F446B4F" w:rsidR="0036532D" w:rsidRPr="0036532D" w:rsidRDefault="0036532D" w:rsidP="0036532D">
      <w:pPr>
        <w:spacing w:line="400" w:lineRule="exact"/>
        <w:ind w:firstLineChars="200" w:firstLine="422"/>
        <w:rPr>
          <w:rFonts w:ascii="Times New Roman" w:eastAsia="宋体" w:hAnsi="Times New Roman"/>
          <w:b/>
          <w:bCs/>
        </w:rPr>
      </w:pPr>
      <w:r w:rsidRPr="0036532D">
        <w:rPr>
          <w:rFonts w:ascii="Times New Roman" w:eastAsia="宋体" w:hAnsi="Times New Roman" w:hint="eastAsia"/>
          <w:b/>
          <w:bCs/>
        </w:rPr>
        <w:t>②资格审查</w:t>
      </w:r>
    </w:p>
    <w:p w14:paraId="5ED5A6C4" w14:textId="11D3D7EF" w:rsidR="0036532D" w:rsidRDefault="0036532D" w:rsidP="006F6827">
      <w:pPr>
        <w:spacing w:line="400" w:lineRule="exact"/>
        <w:ind w:firstLineChars="200" w:firstLine="420"/>
        <w:rPr>
          <w:rFonts w:ascii="Times New Roman" w:eastAsia="宋体" w:hAnsi="Times New Roman" w:hint="eastAsia"/>
        </w:rPr>
      </w:pPr>
      <w:r>
        <w:rPr>
          <w:rFonts w:ascii="Times New Roman" w:eastAsia="宋体" w:hAnsi="Times New Roman" w:hint="eastAsia"/>
        </w:rPr>
        <w:t>有使用电脑的经历，并懂得利用数据做分析和研究。</w:t>
      </w:r>
    </w:p>
    <w:p w14:paraId="25A53E8B" w14:textId="4BD6EB70" w:rsidR="00C92144" w:rsidRPr="00C92144" w:rsidRDefault="0036532D" w:rsidP="00C92144">
      <w:pPr>
        <w:spacing w:line="400" w:lineRule="exact"/>
        <w:ind w:firstLineChars="200" w:firstLine="422"/>
        <w:rPr>
          <w:rFonts w:ascii="Times New Roman" w:eastAsia="宋体" w:hAnsi="Times New Roman"/>
          <w:b/>
          <w:bCs/>
        </w:rPr>
      </w:pPr>
      <w:r>
        <w:rPr>
          <w:rFonts w:ascii="Times New Roman" w:eastAsia="宋体" w:hAnsi="Times New Roman" w:hint="eastAsia"/>
          <w:b/>
          <w:bCs/>
        </w:rPr>
        <w:t>③</w:t>
      </w:r>
      <w:r w:rsidR="00C92144" w:rsidRPr="00C92144">
        <w:rPr>
          <w:rFonts w:ascii="Times New Roman" w:eastAsia="宋体" w:hAnsi="Times New Roman" w:hint="eastAsia"/>
          <w:b/>
          <w:bCs/>
        </w:rPr>
        <w:t>模拟社会科学数据复用任务</w:t>
      </w:r>
    </w:p>
    <w:p w14:paraId="7326ECEB" w14:textId="10C46002" w:rsidR="00C92144" w:rsidRDefault="00C92144" w:rsidP="006F6827">
      <w:pPr>
        <w:spacing w:line="400" w:lineRule="exact"/>
        <w:ind w:firstLineChars="200" w:firstLine="420"/>
        <w:rPr>
          <w:rFonts w:ascii="Times New Roman" w:eastAsia="宋体" w:hAnsi="Times New Roman" w:hint="eastAsia"/>
        </w:rPr>
      </w:pPr>
      <w:r>
        <w:rPr>
          <w:rFonts w:ascii="Times New Roman" w:eastAsia="宋体" w:hAnsi="Times New Roman" w:hint="eastAsia"/>
        </w:rPr>
        <w:t>浏览实验网站，根据任务需要选择复用的数据。实验网站将呈现多项数据及相关信息，通过点击每个数据集名称可查看该数据集详细信息（仅实验二）。您可以反复查看数据相关信息，通过比较</w:t>
      </w:r>
      <w:proofErr w:type="gramStart"/>
      <w:r>
        <w:rPr>
          <w:rFonts w:ascii="Times New Roman" w:eastAsia="宋体" w:hAnsi="Times New Roman" w:hint="eastAsia"/>
        </w:rPr>
        <w:t>作出</w:t>
      </w:r>
      <w:proofErr w:type="gramEnd"/>
      <w:r>
        <w:rPr>
          <w:rFonts w:ascii="Times New Roman" w:eastAsia="宋体" w:hAnsi="Times New Roman" w:hint="eastAsia"/>
        </w:rPr>
        <w:t>复用决策（可选择一项或多项），点击“加入数据车”代表完成选择。</w:t>
      </w:r>
    </w:p>
    <w:p w14:paraId="2769C568" w14:textId="691433DB" w:rsidR="0036532D" w:rsidRPr="0036532D" w:rsidRDefault="0036532D" w:rsidP="0036532D">
      <w:pPr>
        <w:spacing w:line="400" w:lineRule="exact"/>
        <w:ind w:firstLineChars="200" w:firstLine="422"/>
        <w:rPr>
          <w:rFonts w:ascii="Times New Roman" w:eastAsia="宋体" w:hAnsi="Times New Roman"/>
          <w:b/>
          <w:bCs/>
        </w:rPr>
      </w:pPr>
      <w:r>
        <w:rPr>
          <w:rFonts w:ascii="Times New Roman" w:eastAsia="宋体" w:hAnsi="Times New Roman" w:hint="eastAsia"/>
          <w:b/>
          <w:bCs/>
        </w:rPr>
        <w:t>④</w:t>
      </w:r>
      <w:r w:rsidR="006F6827" w:rsidRPr="0036532D">
        <w:rPr>
          <w:rFonts w:ascii="Times New Roman" w:eastAsia="宋体" w:hAnsi="Times New Roman" w:hint="eastAsia"/>
          <w:b/>
          <w:bCs/>
        </w:rPr>
        <w:t>填写实验后问卷</w:t>
      </w:r>
    </w:p>
    <w:p w14:paraId="1E7598C1" w14:textId="1B159E62" w:rsidR="006F6827" w:rsidRDefault="006F6827" w:rsidP="006F6827">
      <w:pPr>
        <w:spacing w:line="400" w:lineRule="exact"/>
        <w:ind w:firstLineChars="200" w:firstLine="420"/>
        <w:rPr>
          <w:rFonts w:ascii="Times New Roman" w:eastAsia="宋体" w:hAnsi="Times New Roman"/>
        </w:rPr>
      </w:pPr>
      <w:r w:rsidRPr="00E349D2">
        <w:rPr>
          <w:rFonts w:ascii="Times New Roman" w:eastAsia="宋体" w:hAnsi="Times New Roman" w:hint="eastAsia"/>
        </w:rPr>
        <w:t>针对实验相关问题，填写实验后续问卷。</w:t>
      </w:r>
    </w:p>
    <w:p w14:paraId="504F94FD" w14:textId="61076D08" w:rsidR="00B02FD3" w:rsidRPr="00CF0529" w:rsidRDefault="00CF0529" w:rsidP="00B02FD3">
      <w:pPr>
        <w:spacing w:beforeLines="50" w:before="156" w:line="360" w:lineRule="auto"/>
        <w:outlineLvl w:val="1"/>
        <w:rPr>
          <w:rFonts w:ascii="Times New Roman" w:eastAsia="宋体" w:hAnsi="Times New Roman"/>
          <w:b/>
          <w:bCs/>
          <w:sz w:val="24"/>
          <w:szCs w:val="28"/>
        </w:rPr>
      </w:pPr>
      <w:r>
        <w:rPr>
          <w:rFonts w:ascii="Times New Roman" w:eastAsia="宋体" w:hAnsi="Times New Roman" w:hint="eastAsia"/>
          <w:b/>
          <w:bCs/>
          <w:sz w:val="24"/>
          <w:szCs w:val="28"/>
        </w:rPr>
        <w:t>3</w:t>
      </w:r>
      <w:r>
        <w:rPr>
          <w:rFonts w:ascii="Times New Roman" w:eastAsia="宋体" w:hAnsi="Times New Roman"/>
          <w:b/>
          <w:bCs/>
          <w:sz w:val="24"/>
          <w:szCs w:val="28"/>
        </w:rPr>
        <w:t>.</w:t>
      </w:r>
      <w:r w:rsidR="00B02FD3" w:rsidRPr="00CF0529">
        <w:rPr>
          <w:rFonts w:ascii="Times New Roman" w:eastAsia="宋体" w:hAnsi="Times New Roman" w:hint="eastAsia"/>
          <w:b/>
          <w:bCs/>
          <w:sz w:val="24"/>
          <w:szCs w:val="28"/>
        </w:rPr>
        <w:t>实验材料准备</w:t>
      </w:r>
    </w:p>
    <w:p w14:paraId="7C4EB899" w14:textId="77777777" w:rsidR="007973B5"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Pr>
          <w:rFonts w:ascii="Times New Roman" w:eastAsia="宋体" w:hAnsi="Times New Roman" w:hint="eastAsia"/>
          <w:b/>
          <w:bCs/>
        </w:rPr>
        <w:t>1</w:t>
      </w:r>
      <w:r>
        <w:rPr>
          <w:rFonts w:ascii="Times New Roman" w:eastAsia="宋体" w:hAnsi="Times New Roman" w:hint="eastAsia"/>
          <w:b/>
          <w:bCs/>
        </w:rPr>
        <w:t>）</w:t>
      </w:r>
      <w:r w:rsidR="00B02FD3" w:rsidRPr="00CF0529">
        <w:rPr>
          <w:rFonts w:ascii="Times New Roman" w:eastAsia="宋体" w:hAnsi="Times New Roman" w:hint="eastAsia"/>
          <w:b/>
          <w:bCs/>
        </w:rPr>
        <w:t>设备</w:t>
      </w:r>
    </w:p>
    <w:p w14:paraId="58F48EF5" w14:textId="0D0B0F18" w:rsidR="00B02FD3" w:rsidRPr="007973B5" w:rsidRDefault="00B02FD3" w:rsidP="007973B5">
      <w:pPr>
        <w:spacing w:line="400" w:lineRule="exact"/>
        <w:ind w:firstLineChars="200" w:firstLine="420"/>
        <w:rPr>
          <w:rFonts w:ascii="Times New Roman" w:eastAsia="宋体" w:hAnsi="Times New Roman"/>
        </w:rPr>
      </w:pPr>
      <w:r w:rsidRPr="007973B5">
        <w:rPr>
          <w:rFonts w:ascii="Times New Roman" w:eastAsia="宋体" w:hAnsi="Times New Roman" w:hint="eastAsia"/>
        </w:rPr>
        <w:t>眼动仪、录屏</w:t>
      </w:r>
    </w:p>
    <w:p w14:paraId="396D5698" w14:textId="4F2C55CB" w:rsidR="00B02FD3" w:rsidRPr="00CF0529"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sidR="009A6F5D">
        <w:rPr>
          <w:rFonts w:ascii="Times New Roman" w:eastAsia="宋体" w:hAnsi="Times New Roman"/>
          <w:b/>
          <w:bCs/>
        </w:rPr>
        <w:t>2</w:t>
      </w:r>
      <w:r>
        <w:rPr>
          <w:rFonts w:ascii="Times New Roman" w:eastAsia="宋体" w:hAnsi="Times New Roman" w:hint="eastAsia"/>
          <w:b/>
          <w:bCs/>
        </w:rPr>
        <w:t>）</w:t>
      </w:r>
      <w:r w:rsidR="00B02FD3" w:rsidRPr="00CF0529">
        <w:rPr>
          <w:rFonts w:ascii="Times New Roman" w:eastAsia="宋体" w:hAnsi="Times New Roman" w:hint="eastAsia"/>
          <w:b/>
          <w:bCs/>
        </w:rPr>
        <w:t>指导语</w:t>
      </w:r>
    </w:p>
    <w:p w14:paraId="6C812466" w14:textId="0057F106" w:rsidR="00E349D2" w:rsidRDefault="00E349D2" w:rsidP="00E349D2">
      <w:pPr>
        <w:spacing w:line="400" w:lineRule="exact"/>
        <w:ind w:firstLineChars="200" w:firstLine="420"/>
        <w:rPr>
          <w:rFonts w:ascii="Times New Roman" w:eastAsia="宋体" w:hAnsi="Times New Roman"/>
        </w:rPr>
      </w:pPr>
      <w:r w:rsidRPr="00E349D2">
        <w:rPr>
          <w:rFonts w:ascii="Times New Roman" w:eastAsia="宋体" w:hAnsi="Times New Roman" w:hint="eastAsia"/>
        </w:rPr>
        <w:t>您好，感谢您参加本次试验。实验开始前，请认真阅读本实验指导语。</w:t>
      </w:r>
    </w:p>
    <w:p w14:paraId="4D048377" w14:textId="54CFA02F" w:rsidR="00EA6629" w:rsidRPr="00E349D2" w:rsidRDefault="00EA6629" w:rsidP="004E24D3">
      <w:pPr>
        <w:spacing w:line="400" w:lineRule="exact"/>
        <w:ind w:firstLineChars="200" w:firstLine="420"/>
        <w:rPr>
          <w:rFonts w:ascii="Times New Roman" w:eastAsia="宋体" w:hAnsi="Times New Roman" w:hint="eastAsia"/>
        </w:rPr>
      </w:pPr>
      <w:r w:rsidRPr="00EA6629">
        <w:rPr>
          <w:rFonts w:ascii="Times New Roman" w:eastAsia="宋体" w:hAnsi="Times New Roman" w:hint="eastAsia"/>
        </w:rPr>
        <w:t>我们目前正在做一项关于</w:t>
      </w:r>
      <w:r>
        <w:rPr>
          <w:rFonts w:ascii="Times New Roman" w:eastAsia="宋体" w:hAnsi="Times New Roman" w:hint="eastAsia"/>
        </w:rPr>
        <w:t>“社会科学数据复用”</w:t>
      </w:r>
      <w:r w:rsidRPr="00EA6629">
        <w:rPr>
          <w:rFonts w:ascii="Times New Roman" w:eastAsia="宋体" w:hAnsi="Times New Roman" w:hint="eastAsia"/>
        </w:rPr>
        <w:t>方面的</w:t>
      </w:r>
      <w:r>
        <w:rPr>
          <w:rFonts w:ascii="Times New Roman" w:eastAsia="宋体" w:hAnsi="Times New Roman" w:hint="eastAsia"/>
        </w:rPr>
        <w:t>研究</w:t>
      </w:r>
      <w:r w:rsidRPr="00EA6629">
        <w:rPr>
          <w:rFonts w:ascii="Times New Roman" w:eastAsia="宋体" w:hAnsi="Times New Roman" w:hint="eastAsia"/>
        </w:rPr>
        <w:t>，</w:t>
      </w:r>
      <w:r>
        <w:rPr>
          <w:rFonts w:ascii="Times New Roman" w:eastAsia="宋体" w:hAnsi="Times New Roman" w:hint="eastAsia"/>
        </w:rPr>
        <w:t>需要您参与实验。我们承诺：</w:t>
      </w:r>
      <w:r w:rsidRPr="00EA6629">
        <w:rPr>
          <w:rFonts w:ascii="Times New Roman" w:eastAsia="宋体" w:hAnsi="Times New Roman"/>
        </w:rPr>
        <w:t>对所有数据（包括您的个人信息）进行保密，</w:t>
      </w:r>
      <w:r>
        <w:rPr>
          <w:rFonts w:ascii="Times New Roman" w:eastAsia="宋体" w:hAnsi="Times New Roman" w:hint="eastAsia"/>
        </w:rPr>
        <w:t>研究</w:t>
      </w:r>
      <w:r w:rsidRPr="00EA6629">
        <w:rPr>
          <w:rFonts w:ascii="Times New Roman" w:eastAsia="宋体" w:hAnsi="Times New Roman"/>
        </w:rPr>
        <w:t>结束之后进行妥善处理，请您放心填写。您的选择对我们的</w:t>
      </w:r>
      <w:r>
        <w:rPr>
          <w:rFonts w:ascii="Times New Roman" w:eastAsia="宋体" w:hAnsi="Times New Roman" w:hint="eastAsia"/>
        </w:rPr>
        <w:t>研究</w:t>
      </w:r>
      <w:r w:rsidRPr="00EA6629">
        <w:rPr>
          <w:rFonts w:ascii="Times New Roman" w:eastAsia="宋体" w:hAnsi="Times New Roman"/>
        </w:rPr>
        <w:t>非常重要，烦请您根据自己的感受，认真填写。再次感谢您的合作！</w:t>
      </w:r>
      <w:r w:rsidRPr="00EA6629">
        <w:rPr>
          <w:rFonts w:ascii="Times New Roman" w:eastAsia="宋体" w:hAnsi="Times New Roman"/>
        </w:rPr>
        <w:t xml:space="preserve">  </w:t>
      </w:r>
    </w:p>
    <w:p w14:paraId="379CD13E" w14:textId="315E3F84" w:rsidR="00E349D2" w:rsidRPr="00E349D2" w:rsidRDefault="00E349D2" w:rsidP="00E349D2">
      <w:pPr>
        <w:spacing w:line="400" w:lineRule="exact"/>
        <w:ind w:firstLineChars="200" w:firstLine="420"/>
        <w:rPr>
          <w:rFonts w:ascii="Times New Roman" w:eastAsia="宋体" w:hAnsi="Times New Roman"/>
        </w:rPr>
      </w:pPr>
      <w:r w:rsidRPr="00E349D2">
        <w:rPr>
          <w:rFonts w:ascii="Times New Roman" w:eastAsia="宋体" w:hAnsi="Times New Roman" w:hint="eastAsia"/>
        </w:rPr>
        <w:t>一、实验介绍</w:t>
      </w:r>
    </w:p>
    <w:p w14:paraId="6F099F6F" w14:textId="2DCCEB8B" w:rsidR="004E24D3" w:rsidRDefault="00E349D2" w:rsidP="00E349D2">
      <w:pPr>
        <w:spacing w:line="400" w:lineRule="exact"/>
        <w:ind w:firstLineChars="200" w:firstLine="420"/>
        <w:rPr>
          <w:rFonts w:ascii="Times New Roman" w:eastAsia="宋体" w:hAnsi="Times New Roman"/>
        </w:rPr>
      </w:pPr>
      <w:r w:rsidRPr="00E349D2">
        <w:rPr>
          <w:rFonts w:ascii="Times New Roman" w:eastAsia="宋体" w:hAnsi="Times New Roman" w:hint="eastAsia"/>
        </w:rPr>
        <w:t>本研究针对</w:t>
      </w:r>
      <w:r w:rsidR="00EA6629">
        <w:rPr>
          <w:rFonts w:ascii="Times New Roman" w:eastAsia="宋体" w:hAnsi="Times New Roman" w:hint="eastAsia"/>
        </w:rPr>
        <w:t>“社会科学数据复用的影响因素”展开，实验中出现的</w:t>
      </w:r>
      <w:proofErr w:type="gramStart"/>
      <w:r w:rsidR="00EA6629">
        <w:rPr>
          <w:rFonts w:ascii="Times New Roman" w:eastAsia="宋体" w:hAnsi="Times New Roman" w:hint="eastAsia"/>
        </w:rPr>
        <w:t>数据集均来源于</w:t>
      </w:r>
      <w:proofErr w:type="gramEnd"/>
      <w:r w:rsidR="004E24D3">
        <w:rPr>
          <w:rFonts w:ascii="Times New Roman" w:eastAsia="宋体" w:hAnsi="Times New Roman" w:hint="eastAsia"/>
        </w:rPr>
        <w:t>权威数据库或组织。</w:t>
      </w:r>
    </w:p>
    <w:p w14:paraId="0B22E731" w14:textId="1FCD3219" w:rsidR="004E24D3" w:rsidRDefault="00E349D2" w:rsidP="00E349D2">
      <w:pPr>
        <w:spacing w:line="400" w:lineRule="exact"/>
        <w:ind w:firstLineChars="200" w:firstLine="420"/>
        <w:rPr>
          <w:rFonts w:ascii="Times New Roman" w:eastAsia="宋体" w:hAnsi="Times New Roman"/>
        </w:rPr>
      </w:pPr>
      <w:r w:rsidRPr="00E349D2">
        <w:rPr>
          <w:rFonts w:ascii="Times New Roman" w:eastAsia="宋体" w:hAnsi="Times New Roman" w:hint="eastAsia"/>
        </w:rPr>
        <w:t>二、实验情境</w:t>
      </w:r>
    </w:p>
    <w:p w14:paraId="70F4458D" w14:textId="45257CA6" w:rsidR="00E349D2" w:rsidRDefault="004E24D3" w:rsidP="00E349D2">
      <w:pPr>
        <w:spacing w:line="400" w:lineRule="exact"/>
        <w:ind w:firstLineChars="200" w:firstLine="420"/>
        <w:rPr>
          <w:rFonts w:ascii="Times New Roman" w:eastAsia="宋体" w:hAnsi="Times New Roman"/>
        </w:rPr>
      </w:pPr>
      <w:r w:rsidRPr="00E349D2">
        <w:rPr>
          <w:rFonts w:ascii="Times New Roman" w:eastAsia="宋体" w:hAnsi="Times New Roman" w:hint="eastAsia"/>
        </w:rPr>
        <w:t>请</w:t>
      </w:r>
      <w:r w:rsidR="00E349D2" w:rsidRPr="00E349D2">
        <w:rPr>
          <w:rFonts w:ascii="Times New Roman" w:eastAsia="宋体" w:hAnsi="Times New Roman" w:hint="eastAsia"/>
        </w:rPr>
        <w:t>想象如下场景：</w:t>
      </w:r>
      <w:r>
        <w:rPr>
          <w:rFonts w:ascii="Times New Roman" w:eastAsia="宋体" w:hAnsi="Times New Roman"/>
        </w:rPr>
        <w:t xml:space="preserve"> </w:t>
      </w:r>
    </w:p>
    <w:p w14:paraId="0801B9F1" w14:textId="1F48504A" w:rsidR="00EA6629" w:rsidRDefault="00EA6629" w:rsidP="00EA6629">
      <w:pPr>
        <w:spacing w:line="400" w:lineRule="exact"/>
        <w:ind w:firstLineChars="200" w:firstLine="420"/>
        <w:rPr>
          <w:rFonts w:ascii="Times New Roman" w:eastAsia="宋体" w:hAnsi="Times New Roman"/>
        </w:rPr>
      </w:pPr>
      <w:r w:rsidRPr="004E24D3">
        <w:rPr>
          <w:rFonts w:ascii="Times New Roman" w:eastAsia="宋体" w:hAnsi="Times New Roman" w:hint="eastAsia"/>
        </w:rPr>
        <w:t>随着信息化时代的不断推进和信息资源价值的日益显现，政府数据开放已成为当今社会关注的热点和各国信息化发展的必然选择。中国紧跟世界步伐，着力推进重点各级各地政府数据开放，释放经济价值和社会效应。但是，公众对当前政府数据</w:t>
      </w:r>
      <w:proofErr w:type="gramStart"/>
      <w:r w:rsidRPr="004E24D3">
        <w:rPr>
          <w:rFonts w:ascii="Times New Roman" w:eastAsia="宋体" w:hAnsi="Times New Roman" w:hint="eastAsia"/>
        </w:rPr>
        <w:t>开放仍</w:t>
      </w:r>
      <w:proofErr w:type="gramEnd"/>
      <w:r w:rsidRPr="004E24D3">
        <w:rPr>
          <w:rFonts w:ascii="Times New Roman" w:eastAsia="宋体" w:hAnsi="Times New Roman" w:hint="eastAsia"/>
        </w:rPr>
        <w:t>存不满。因此，假设</w:t>
      </w:r>
      <w:r w:rsidR="004E24D3">
        <w:rPr>
          <w:rFonts w:ascii="Times New Roman" w:eastAsia="宋体" w:hAnsi="Times New Roman" w:hint="eastAsia"/>
        </w:rPr>
        <w:t>您</w:t>
      </w:r>
      <w:r w:rsidRPr="004E24D3">
        <w:rPr>
          <w:rFonts w:ascii="Times New Roman" w:eastAsia="宋体" w:hAnsi="Times New Roman" w:hint="eastAsia"/>
        </w:rPr>
        <w:t>是该领域研究人员，需要利用现有的数据资源来对政府数据开放的质量问题进行分析，提高政府透明度和公众满意度。</w:t>
      </w:r>
    </w:p>
    <w:p w14:paraId="763D0DD3" w14:textId="6DE168EC" w:rsidR="004E24D3" w:rsidRDefault="00E349D2" w:rsidP="00E349D2">
      <w:pPr>
        <w:spacing w:line="400" w:lineRule="exact"/>
        <w:ind w:firstLineChars="200" w:firstLine="420"/>
        <w:rPr>
          <w:rFonts w:ascii="Times New Roman" w:eastAsia="宋体" w:hAnsi="Times New Roman"/>
        </w:rPr>
      </w:pPr>
      <w:r w:rsidRPr="00E349D2">
        <w:rPr>
          <w:rFonts w:ascii="Times New Roman" w:eastAsia="宋体" w:hAnsi="Times New Roman" w:hint="eastAsia"/>
        </w:rPr>
        <w:t>三、实验流程</w:t>
      </w:r>
    </w:p>
    <w:p w14:paraId="55365A4C" w14:textId="77777777" w:rsidR="004E24D3" w:rsidRDefault="004E24D3" w:rsidP="004E24D3">
      <w:pPr>
        <w:spacing w:line="400" w:lineRule="exact"/>
        <w:ind w:firstLineChars="200" w:firstLine="420"/>
        <w:rPr>
          <w:rFonts w:ascii="Times New Roman" w:eastAsia="宋体" w:hAnsi="Times New Roman"/>
        </w:rPr>
      </w:pPr>
      <w:r>
        <w:rPr>
          <w:rFonts w:ascii="Times New Roman" w:eastAsia="宋体" w:hAnsi="Times New Roman" w:hint="eastAsia"/>
        </w:rPr>
        <w:t>1</w:t>
      </w:r>
      <w:r>
        <w:rPr>
          <w:rFonts w:ascii="Times New Roman" w:eastAsia="宋体" w:hAnsi="Times New Roman"/>
        </w:rPr>
        <w:t>.</w:t>
      </w:r>
      <w:r w:rsidRPr="004E24D3">
        <w:rPr>
          <w:rFonts w:ascii="Times New Roman" w:eastAsia="宋体" w:hAnsi="Times New Roman" w:hint="eastAsia"/>
        </w:rPr>
        <w:t>阅读实验指导语；</w:t>
      </w:r>
      <w:r w:rsidRPr="004E24D3">
        <w:rPr>
          <w:rFonts w:ascii="Times New Roman" w:eastAsia="宋体" w:hAnsi="Times New Roman"/>
        </w:rPr>
        <w:t xml:space="preserve"> </w:t>
      </w:r>
    </w:p>
    <w:p w14:paraId="1DA37879" w14:textId="7CD62A67" w:rsidR="004E24D3" w:rsidRDefault="004E24D3" w:rsidP="004E24D3">
      <w:pPr>
        <w:spacing w:line="400" w:lineRule="exact"/>
        <w:ind w:firstLineChars="200" w:firstLine="420"/>
        <w:rPr>
          <w:rFonts w:ascii="Times New Roman" w:eastAsia="宋体" w:hAnsi="Times New Roman"/>
        </w:rPr>
      </w:pPr>
      <w:r>
        <w:rPr>
          <w:rFonts w:ascii="Times New Roman" w:eastAsia="宋体" w:hAnsi="Times New Roman"/>
        </w:rPr>
        <w:t>2.</w:t>
      </w:r>
      <w:proofErr w:type="gramStart"/>
      <w:r w:rsidRPr="004E24D3">
        <w:rPr>
          <w:rFonts w:ascii="Times New Roman" w:eastAsia="宋体" w:hAnsi="Times New Roman"/>
        </w:rPr>
        <w:t>眼动仪矫正</w:t>
      </w:r>
      <w:proofErr w:type="gramEnd"/>
    </w:p>
    <w:p w14:paraId="56233F96" w14:textId="4789A8F1" w:rsidR="004E24D3" w:rsidRDefault="004E24D3" w:rsidP="004E24D3">
      <w:pPr>
        <w:spacing w:line="400" w:lineRule="exact"/>
        <w:ind w:firstLineChars="200" w:firstLine="420"/>
        <w:rPr>
          <w:rFonts w:ascii="Times New Roman" w:eastAsia="宋体" w:hAnsi="Times New Roman"/>
        </w:rPr>
      </w:pPr>
      <w:r>
        <w:rPr>
          <w:rFonts w:ascii="Times New Roman" w:eastAsia="宋体" w:hAnsi="Times New Roman"/>
        </w:rPr>
        <w:lastRenderedPageBreak/>
        <w:t>3.</w:t>
      </w:r>
      <w:r w:rsidRPr="004E24D3">
        <w:rPr>
          <w:rFonts w:ascii="Times New Roman" w:eastAsia="宋体" w:hAnsi="Times New Roman" w:hint="eastAsia"/>
        </w:rPr>
        <w:t>浏览实验网站，根据任务需要选择复用的数据。实验网站将呈现多项数据及相关信息，通过点击每个数据集名称可查看该数据集详细信息（仅实验二）。您可以反复查看数据相关信息，通过比较</w:t>
      </w:r>
      <w:proofErr w:type="gramStart"/>
      <w:r w:rsidRPr="004E24D3">
        <w:rPr>
          <w:rFonts w:ascii="Times New Roman" w:eastAsia="宋体" w:hAnsi="Times New Roman" w:hint="eastAsia"/>
        </w:rPr>
        <w:t>作出</w:t>
      </w:r>
      <w:proofErr w:type="gramEnd"/>
      <w:r w:rsidRPr="004E24D3">
        <w:rPr>
          <w:rFonts w:ascii="Times New Roman" w:eastAsia="宋体" w:hAnsi="Times New Roman" w:hint="eastAsia"/>
        </w:rPr>
        <w:t>复用决策（可选择一项或多项），点击“加入数据车”代表完成选择。</w:t>
      </w:r>
      <w:r w:rsidRPr="004E24D3">
        <w:rPr>
          <w:rFonts w:ascii="Times New Roman" w:eastAsia="宋体" w:hAnsi="Times New Roman"/>
        </w:rPr>
        <w:t xml:space="preserve"> </w:t>
      </w:r>
    </w:p>
    <w:p w14:paraId="3C5C2F56" w14:textId="2935DACB" w:rsidR="004E24D3" w:rsidRPr="0036532D" w:rsidRDefault="004E24D3" w:rsidP="004E24D3">
      <w:pPr>
        <w:spacing w:line="400" w:lineRule="exact"/>
        <w:ind w:firstLineChars="200" w:firstLine="420"/>
        <w:rPr>
          <w:rFonts w:ascii="Times New Roman" w:eastAsia="宋体" w:hAnsi="Times New Roman"/>
          <w:b/>
          <w:bCs/>
        </w:rPr>
      </w:pPr>
      <w:r>
        <w:rPr>
          <w:rFonts w:ascii="Times New Roman" w:eastAsia="宋体" w:hAnsi="Times New Roman" w:hint="eastAsia"/>
        </w:rPr>
        <w:t>4</w:t>
      </w:r>
      <w:r>
        <w:rPr>
          <w:rFonts w:ascii="Times New Roman" w:eastAsia="宋体" w:hAnsi="Times New Roman"/>
        </w:rPr>
        <w:t>.</w:t>
      </w:r>
      <w:r w:rsidRPr="0036532D">
        <w:rPr>
          <w:rFonts w:ascii="Times New Roman" w:eastAsia="宋体" w:hAnsi="Times New Roman" w:hint="eastAsia"/>
          <w:b/>
          <w:bCs/>
        </w:rPr>
        <w:t>填写实验后问卷</w:t>
      </w:r>
    </w:p>
    <w:p w14:paraId="3790D9AC" w14:textId="77777777" w:rsidR="004E24D3" w:rsidRDefault="004E24D3" w:rsidP="004E24D3">
      <w:pPr>
        <w:spacing w:line="400" w:lineRule="exact"/>
        <w:ind w:firstLineChars="200" w:firstLine="420"/>
        <w:rPr>
          <w:rFonts w:ascii="Times New Roman" w:eastAsia="宋体" w:hAnsi="Times New Roman"/>
        </w:rPr>
      </w:pPr>
      <w:r w:rsidRPr="00E349D2">
        <w:rPr>
          <w:rFonts w:ascii="Times New Roman" w:eastAsia="宋体" w:hAnsi="Times New Roman" w:hint="eastAsia"/>
        </w:rPr>
        <w:t>针对实验相关问题，填写实验后续问卷。</w:t>
      </w:r>
    </w:p>
    <w:p w14:paraId="7C8FF780" w14:textId="374CC749" w:rsidR="009A6F5D" w:rsidRDefault="009A6F5D" w:rsidP="009A6F5D">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Pr>
          <w:rFonts w:ascii="Times New Roman" w:eastAsia="宋体" w:hAnsi="Times New Roman"/>
          <w:b/>
          <w:bCs/>
        </w:rPr>
        <w:t>3</w:t>
      </w:r>
      <w:r>
        <w:rPr>
          <w:rFonts w:ascii="Times New Roman" w:eastAsia="宋体" w:hAnsi="Times New Roman" w:hint="eastAsia"/>
          <w:b/>
          <w:bCs/>
        </w:rPr>
        <w:t>）</w:t>
      </w:r>
      <w:r w:rsidRPr="00CF0529">
        <w:rPr>
          <w:rFonts w:ascii="Times New Roman" w:eastAsia="宋体" w:hAnsi="Times New Roman" w:hint="eastAsia"/>
          <w:b/>
          <w:bCs/>
        </w:rPr>
        <w:t>问卷</w:t>
      </w:r>
    </w:p>
    <w:tbl>
      <w:tblPr>
        <w:tblStyle w:val="ad"/>
        <w:tblW w:w="0" w:type="auto"/>
        <w:tblLook w:val="04A0" w:firstRow="1" w:lastRow="0" w:firstColumn="1" w:lastColumn="0" w:noHBand="0" w:noVBand="1"/>
      </w:tblPr>
      <w:tblGrid>
        <w:gridCol w:w="479"/>
        <w:gridCol w:w="5612"/>
        <w:gridCol w:w="315"/>
        <w:gridCol w:w="315"/>
        <w:gridCol w:w="315"/>
        <w:gridCol w:w="315"/>
        <w:gridCol w:w="315"/>
        <w:gridCol w:w="315"/>
        <w:gridCol w:w="315"/>
      </w:tblGrid>
      <w:tr w:rsidR="009A6F5D" w14:paraId="1CB728A4" w14:textId="77777777" w:rsidTr="00967332">
        <w:tc>
          <w:tcPr>
            <w:tcW w:w="8296" w:type="dxa"/>
            <w:gridSpan w:val="9"/>
          </w:tcPr>
          <w:p w14:paraId="3A16EE0D" w14:textId="77777777" w:rsidR="009A6F5D" w:rsidRPr="0079176A" w:rsidRDefault="009A6F5D" w:rsidP="00967332">
            <w:pPr>
              <w:spacing w:line="400" w:lineRule="exact"/>
              <w:rPr>
                <w:rFonts w:ascii="Times New Roman" w:eastAsia="宋体" w:hAnsi="Times New Roman" w:hint="eastAsia"/>
                <w:b/>
                <w:bCs/>
              </w:rPr>
            </w:pPr>
            <w:r w:rsidRPr="0079176A">
              <w:rPr>
                <w:rFonts w:ascii="Times New Roman" w:eastAsia="宋体" w:hAnsi="Times New Roman" w:hint="eastAsia"/>
                <w:b/>
                <w:bCs/>
              </w:rPr>
              <w:t>第一部分：基本信息</w:t>
            </w:r>
          </w:p>
        </w:tc>
      </w:tr>
      <w:tr w:rsidR="009A6F5D" w14:paraId="394DA242" w14:textId="77777777" w:rsidTr="00967332">
        <w:tc>
          <w:tcPr>
            <w:tcW w:w="479" w:type="dxa"/>
          </w:tcPr>
          <w:p w14:paraId="399ECCBB"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w:t>
            </w:r>
          </w:p>
        </w:tc>
        <w:tc>
          <w:tcPr>
            <w:tcW w:w="7817" w:type="dxa"/>
            <w:gridSpan w:val="8"/>
          </w:tcPr>
          <w:p w14:paraId="1C2101C5"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您的性别：</w:t>
            </w:r>
          </w:p>
        </w:tc>
      </w:tr>
      <w:tr w:rsidR="009A6F5D" w14:paraId="5A91D2DD" w14:textId="77777777" w:rsidTr="00967332">
        <w:tc>
          <w:tcPr>
            <w:tcW w:w="479" w:type="dxa"/>
          </w:tcPr>
          <w:p w14:paraId="72568096" w14:textId="77777777" w:rsidR="009A6F5D" w:rsidRDefault="009A6F5D" w:rsidP="00967332">
            <w:pPr>
              <w:spacing w:line="400" w:lineRule="exact"/>
              <w:rPr>
                <w:rFonts w:ascii="Times New Roman" w:eastAsia="宋体" w:hAnsi="Times New Roman" w:hint="eastAsia"/>
              </w:rPr>
            </w:pPr>
          </w:p>
        </w:tc>
        <w:tc>
          <w:tcPr>
            <w:tcW w:w="7817" w:type="dxa"/>
            <w:gridSpan w:val="8"/>
          </w:tcPr>
          <w:p w14:paraId="7B8FE6AF" w14:textId="77777777" w:rsidR="009A6F5D" w:rsidRDefault="009A6F5D" w:rsidP="00967332">
            <w:pPr>
              <w:spacing w:line="400" w:lineRule="exact"/>
              <w:rPr>
                <w:rFonts w:ascii="Times New Roman" w:eastAsia="宋体" w:hAnsi="Times New Roman" w:hint="eastAsia"/>
              </w:rPr>
            </w:pPr>
            <w:r w:rsidRPr="0036532D">
              <w:rPr>
                <w:rFonts w:ascii="Times New Roman" w:eastAsia="宋体" w:hAnsi="Times New Roman"/>
              </w:rPr>
              <w:t xml:space="preserve">A. </w:t>
            </w:r>
            <w:r>
              <w:rPr>
                <w:rFonts w:ascii="Times New Roman" w:eastAsia="宋体" w:hAnsi="Times New Roman" w:hint="eastAsia"/>
              </w:rPr>
              <w:t>男</w:t>
            </w:r>
            <w:r w:rsidRPr="0036532D">
              <w:rPr>
                <w:rFonts w:ascii="Times New Roman" w:eastAsia="宋体" w:hAnsi="Times New Roman"/>
              </w:rPr>
              <w:t xml:space="preserve">   B. </w:t>
            </w:r>
            <w:r>
              <w:rPr>
                <w:rFonts w:ascii="Times New Roman" w:eastAsia="宋体" w:hAnsi="Times New Roman" w:hint="eastAsia"/>
              </w:rPr>
              <w:t>女</w:t>
            </w:r>
          </w:p>
        </w:tc>
      </w:tr>
      <w:tr w:rsidR="009A6F5D" w14:paraId="52836263" w14:textId="77777777" w:rsidTr="00967332">
        <w:tc>
          <w:tcPr>
            <w:tcW w:w="479" w:type="dxa"/>
          </w:tcPr>
          <w:p w14:paraId="27535BE7"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2</w:t>
            </w:r>
            <w:r>
              <w:rPr>
                <w:rFonts w:ascii="Times New Roman" w:eastAsia="宋体" w:hAnsi="Times New Roman"/>
              </w:rPr>
              <w:t>.</w:t>
            </w:r>
          </w:p>
        </w:tc>
        <w:tc>
          <w:tcPr>
            <w:tcW w:w="7817" w:type="dxa"/>
            <w:gridSpan w:val="8"/>
          </w:tcPr>
          <w:p w14:paraId="43F96ACF"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您的年龄：</w:t>
            </w:r>
          </w:p>
        </w:tc>
      </w:tr>
      <w:tr w:rsidR="009A6F5D" w14:paraId="45299472" w14:textId="77777777" w:rsidTr="00967332">
        <w:tc>
          <w:tcPr>
            <w:tcW w:w="479" w:type="dxa"/>
          </w:tcPr>
          <w:p w14:paraId="15624BFB" w14:textId="77777777" w:rsidR="009A6F5D" w:rsidRDefault="009A6F5D" w:rsidP="00967332">
            <w:pPr>
              <w:spacing w:line="400" w:lineRule="exact"/>
              <w:rPr>
                <w:rFonts w:ascii="Times New Roman" w:eastAsia="宋体" w:hAnsi="Times New Roman" w:hint="eastAsia"/>
              </w:rPr>
            </w:pPr>
          </w:p>
        </w:tc>
        <w:tc>
          <w:tcPr>
            <w:tcW w:w="7817" w:type="dxa"/>
            <w:gridSpan w:val="8"/>
          </w:tcPr>
          <w:p w14:paraId="770991C1" w14:textId="77777777" w:rsidR="009A6F5D" w:rsidRDefault="009A6F5D" w:rsidP="00967332">
            <w:pPr>
              <w:spacing w:line="400" w:lineRule="exact"/>
              <w:rPr>
                <w:rFonts w:ascii="Times New Roman" w:eastAsia="宋体" w:hAnsi="Times New Roman" w:hint="eastAsia"/>
              </w:rPr>
            </w:pPr>
            <w:r w:rsidRPr="0036532D">
              <w:rPr>
                <w:rFonts w:ascii="Times New Roman" w:eastAsia="宋体" w:hAnsi="Times New Roman"/>
              </w:rPr>
              <w:t>A.</w:t>
            </w:r>
            <w:r>
              <w:rPr>
                <w:rFonts w:ascii="Times New Roman" w:eastAsia="宋体" w:hAnsi="Times New Roman"/>
              </w:rPr>
              <w:t>18</w:t>
            </w:r>
            <w:r>
              <w:rPr>
                <w:rFonts w:ascii="Times New Roman" w:eastAsia="宋体" w:hAnsi="Times New Roman" w:hint="eastAsia"/>
              </w:rPr>
              <w:t>岁以下</w:t>
            </w:r>
            <w:r w:rsidRPr="0036532D">
              <w:rPr>
                <w:rFonts w:ascii="Times New Roman" w:eastAsia="宋体" w:hAnsi="Times New Roman"/>
              </w:rPr>
              <w:t xml:space="preserve">   B. 18-2</w:t>
            </w:r>
            <w:r>
              <w:rPr>
                <w:rFonts w:ascii="Times New Roman" w:eastAsia="宋体" w:hAnsi="Times New Roman"/>
              </w:rPr>
              <w:t>2</w:t>
            </w:r>
            <w:r w:rsidRPr="0036532D">
              <w:rPr>
                <w:rFonts w:ascii="Times New Roman" w:eastAsia="宋体" w:hAnsi="Times New Roman"/>
              </w:rPr>
              <w:t>岁</w:t>
            </w:r>
            <w:r w:rsidRPr="0036532D">
              <w:rPr>
                <w:rFonts w:ascii="Times New Roman" w:eastAsia="宋体" w:hAnsi="Times New Roman"/>
              </w:rPr>
              <w:t xml:space="preserve">   C. 2</w:t>
            </w:r>
            <w:r>
              <w:rPr>
                <w:rFonts w:ascii="Times New Roman" w:eastAsia="宋体" w:hAnsi="Times New Roman"/>
              </w:rPr>
              <w:t>3</w:t>
            </w:r>
            <w:r w:rsidRPr="0036532D">
              <w:rPr>
                <w:rFonts w:ascii="Times New Roman" w:eastAsia="宋体" w:hAnsi="Times New Roman"/>
              </w:rPr>
              <w:t>-</w:t>
            </w:r>
            <w:r>
              <w:rPr>
                <w:rFonts w:ascii="Times New Roman" w:eastAsia="宋体" w:hAnsi="Times New Roman"/>
              </w:rPr>
              <w:t>29</w:t>
            </w:r>
            <w:r w:rsidRPr="0036532D">
              <w:rPr>
                <w:rFonts w:ascii="Times New Roman" w:eastAsia="宋体" w:hAnsi="Times New Roman"/>
              </w:rPr>
              <w:t>岁</w:t>
            </w:r>
            <w:r w:rsidRPr="0036532D">
              <w:rPr>
                <w:rFonts w:ascii="Times New Roman" w:eastAsia="宋体" w:hAnsi="Times New Roman"/>
              </w:rPr>
              <w:t xml:space="preserve">   D.</w:t>
            </w:r>
            <w:r>
              <w:rPr>
                <w:rFonts w:ascii="Times New Roman" w:eastAsia="宋体" w:hAnsi="Times New Roman"/>
              </w:rPr>
              <w:t xml:space="preserve"> 30</w:t>
            </w:r>
            <w:r w:rsidRPr="0036532D">
              <w:rPr>
                <w:rFonts w:ascii="Times New Roman" w:eastAsia="宋体" w:hAnsi="Times New Roman"/>
              </w:rPr>
              <w:t>-</w:t>
            </w:r>
            <w:r>
              <w:rPr>
                <w:rFonts w:ascii="Times New Roman" w:eastAsia="宋体" w:hAnsi="Times New Roman"/>
              </w:rPr>
              <w:t>40</w:t>
            </w:r>
            <w:r w:rsidRPr="0036532D">
              <w:rPr>
                <w:rFonts w:ascii="Times New Roman" w:eastAsia="宋体" w:hAnsi="Times New Roman"/>
              </w:rPr>
              <w:t>岁</w:t>
            </w:r>
            <w:r w:rsidRPr="0036532D">
              <w:rPr>
                <w:rFonts w:ascii="Times New Roman" w:eastAsia="宋体" w:hAnsi="Times New Roman"/>
              </w:rPr>
              <w:t xml:space="preserve">   E. </w:t>
            </w:r>
            <w:r>
              <w:rPr>
                <w:rFonts w:ascii="Times New Roman" w:eastAsia="宋体" w:hAnsi="Times New Roman"/>
              </w:rPr>
              <w:t>40</w:t>
            </w:r>
            <w:r>
              <w:rPr>
                <w:rFonts w:ascii="Times New Roman" w:eastAsia="宋体" w:hAnsi="Times New Roman" w:hint="eastAsia"/>
              </w:rPr>
              <w:t>岁以上</w:t>
            </w:r>
          </w:p>
        </w:tc>
      </w:tr>
      <w:tr w:rsidR="009A6F5D" w14:paraId="5FB3F8C8" w14:textId="77777777" w:rsidTr="00967332">
        <w:tc>
          <w:tcPr>
            <w:tcW w:w="479" w:type="dxa"/>
          </w:tcPr>
          <w:p w14:paraId="6730B2A7"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3</w:t>
            </w:r>
            <w:r>
              <w:rPr>
                <w:rFonts w:ascii="Times New Roman" w:eastAsia="宋体" w:hAnsi="Times New Roman"/>
              </w:rPr>
              <w:t>.</w:t>
            </w:r>
          </w:p>
        </w:tc>
        <w:tc>
          <w:tcPr>
            <w:tcW w:w="7817" w:type="dxa"/>
            <w:gridSpan w:val="8"/>
          </w:tcPr>
          <w:p w14:paraId="52429752" w14:textId="77777777" w:rsidR="009A6F5D" w:rsidRDefault="009A6F5D" w:rsidP="00967332">
            <w:pPr>
              <w:spacing w:line="400" w:lineRule="exact"/>
              <w:rPr>
                <w:rFonts w:ascii="Times New Roman" w:eastAsia="宋体" w:hAnsi="Times New Roman" w:hint="eastAsia"/>
              </w:rPr>
            </w:pPr>
            <w:r w:rsidRPr="0036532D">
              <w:rPr>
                <w:rFonts w:ascii="Times New Roman" w:eastAsia="宋体" w:hAnsi="Times New Roman"/>
              </w:rPr>
              <w:t>您的学历</w:t>
            </w:r>
          </w:p>
        </w:tc>
      </w:tr>
      <w:tr w:rsidR="009A6F5D" w14:paraId="3D118CEE" w14:textId="77777777" w:rsidTr="00967332">
        <w:tc>
          <w:tcPr>
            <w:tcW w:w="479" w:type="dxa"/>
          </w:tcPr>
          <w:p w14:paraId="165C0240" w14:textId="77777777" w:rsidR="009A6F5D" w:rsidRDefault="009A6F5D" w:rsidP="00967332">
            <w:pPr>
              <w:spacing w:line="400" w:lineRule="exact"/>
              <w:rPr>
                <w:rFonts w:ascii="Times New Roman" w:eastAsia="宋体" w:hAnsi="Times New Roman" w:hint="eastAsia"/>
              </w:rPr>
            </w:pPr>
          </w:p>
        </w:tc>
        <w:tc>
          <w:tcPr>
            <w:tcW w:w="7817" w:type="dxa"/>
            <w:gridSpan w:val="8"/>
          </w:tcPr>
          <w:p w14:paraId="62CF12CF" w14:textId="77777777" w:rsidR="009A6F5D" w:rsidRDefault="009A6F5D" w:rsidP="00967332">
            <w:pPr>
              <w:spacing w:line="400" w:lineRule="exact"/>
              <w:rPr>
                <w:rFonts w:ascii="Times New Roman" w:eastAsia="宋体" w:hAnsi="Times New Roman" w:hint="eastAsia"/>
              </w:rPr>
            </w:pPr>
            <w:r w:rsidRPr="0036532D">
              <w:rPr>
                <w:rFonts w:ascii="Times New Roman" w:eastAsia="宋体" w:hAnsi="Times New Roman"/>
              </w:rPr>
              <w:t xml:space="preserve">A. </w:t>
            </w:r>
            <w:r w:rsidRPr="0036532D">
              <w:rPr>
                <w:rFonts w:ascii="Times New Roman" w:eastAsia="宋体" w:hAnsi="Times New Roman"/>
              </w:rPr>
              <w:t>高中及以下</w:t>
            </w:r>
            <w:r w:rsidRPr="0036532D">
              <w:rPr>
                <w:rFonts w:ascii="Times New Roman" w:eastAsia="宋体" w:hAnsi="Times New Roman"/>
              </w:rPr>
              <w:t xml:space="preserve">   B. </w:t>
            </w:r>
            <w:r w:rsidRPr="0036532D">
              <w:rPr>
                <w:rFonts w:ascii="Times New Roman" w:eastAsia="宋体" w:hAnsi="Times New Roman"/>
              </w:rPr>
              <w:t>大专</w:t>
            </w:r>
            <w:r w:rsidRPr="0036532D">
              <w:rPr>
                <w:rFonts w:ascii="Times New Roman" w:eastAsia="宋体" w:hAnsi="Times New Roman"/>
              </w:rPr>
              <w:t xml:space="preserve">   C. </w:t>
            </w:r>
            <w:r w:rsidRPr="0036532D">
              <w:rPr>
                <w:rFonts w:ascii="Times New Roman" w:eastAsia="宋体" w:hAnsi="Times New Roman"/>
              </w:rPr>
              <w:t>本科</w:t>
            </w:r>
            <w:r w:rsidRPr="0036532D">
              <w:rPr>
                <w:rFonts w:ascii="Times New Roman" w:eastAsia="宋体" w:hAnsi="Times New Roman"/>
              </w:rPr>
              <w:t xml:space="preserve">   D. </w:t>
            </w:r>
            <w:r w:rsidRPr="0036532D">
              <w:rPr>
                <w:rFonts w:ascii="Times New Roman" w:eastAsia="宋体" w:hAnsi="Times New Roman"/>
              </w:rPr>
              <w:t>硕士及以上</w:t>
            </w:r>
          </w:p>
        </w:tc>
      </w:tr>
      <w:tr w:rsidR="009A6F5D" w14:paraId="589C29EB" w14:textId="77777777" w:rsidTr="00967332">
        <w:tc>
          <w:tcPr>
            <w:tcW w:w="479" w:type="dxa"/>
          </w:tcPr>
          <w:p w14:paraId="6558585B"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4</w:t>
            </w:r>
            <w:r>
              <w:rPr>
                <w:rFonts w:ascii="Times New Roman" w:eastAsia="宋体" w:hAnsi="Times New Roman"/>
              </w:rPr>
              <w:t>.</w:t>
            </w:r>
          </w:p>
        </w:tc>
        <w:tc>
          <w:tcPr>
            <w:tcW w:w="7817" w:type="dxa"/>
            <w:gridSpan w:val="8"/>
          </w:tcPr>
          <w:p w14:paraId="0942895B"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您是否有利用数据进行分析和研究的经历</w:t>
            </w:r>
          </w:p>
        </w:tc>
      </w:tr>
      <w:tr w:rsidR="009A6F5D" w14:paraId="1DE3F449" w14:textId="77777777" w:rsidTr="00967332">
        <w:tc>
          <w:tcPr>
            <w:tcW w:w="479" w:type="dxa"/>
          </w:tcPr>
          <w:p w14:paraId="7A010F9C" w14:textId="77777777" w:rsidR="009A6F5D" w:rsidRDefault="009A6F5D" w:rsidP="00967332">
            <w:pPr>
              <w:spacing w:line="400" w:lineRule="exact"/>
              <w:rPr>
                <w:rFonts w:ascii="Times New Roman" w:eastAsia="宋体" w:hAnsi="Times New Roman" w:hint="eastAsia"/>
              </w:rPr>
            </w:pPr>
          </w:p>
        </w:tc>
        <w:tc>
          <w:tcPr>
            <w:tcW w:w="7817" w:type="dxa"/>
            <w:gridSpan w:val="8"/>
          </w:tcPr>
          <w:p w14:paraId="15C0BB73" w14:textId="77777777" w:rsidR="009A6F5D" w:rsidRDefault="009A6F5D" w:rsidP="00967332">
            <w:pPr>
              <w:spacing w:line="400" w:lineRule="exact"/>
              <w:rPr>
                <w:rFonts w:ascii="Times New Roman" w:eastAsia="宋体" w:hAnsi="Times New Roman" w:hint="eastAsia"/>
              </w:rPr>
            </w:pPr>
            <w:r w:rsidRPr="0036532D">
              <w:rPr>
                <w:rFonts w:ascii="Times New Roman" w:eastAsia="宋体" w:hAnsi="Times New Roman"/>
              </w:rPr>
              <w:t xml:space="preserve">A. </w:t>
            </w:r>
            <w:r>
              <w:rPr>
                <w:rFonts w:ascii="Times New Roman" w:eastAsia="宋体" w:hAnsi="Times New Roman" w:hint="eastAsia"/>
              </w:rPr>
              <w:t>是</w:t>
            </w:r>
            <w:r w:rsidRPr="0036532D">
              <w:rPr>
                <w:rFonts w:ascii="Times New Roman" w:eastAsia="宋体" w:hAnsi="Times New Roman"/>
              </w:rPr>
              <w:t xml:space="preserve">   B. </w:t>
            </w:r>
            <w:r>
              <w:rPr>
                <w:rFonts w:ascii="Times New Roman" w:eastAsia="宋体" w:hAnsi="Times New Roman" w:hint="eastAsia"/>
              </w:rPr>
              <w:t>否</w:t>
            </w:r>
          </w:p>
        </w:tc>
      </w:tr>
      <w:tr w:rsidR="009A6F5D" w14:paraId="767A767B" w14:textId="77777777" w:rsidTr="00967332">
        <w:tc>
          <w:tcPr>
            <w:tcW w:w="479" w:type="dxa"/>
          </w:tcPr>
          <w:p w14:paraId="4D1F4F43"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5</w:t>
            </w:r>
            <w:r>
              <w:rPr>
                <w:rFonts w:ascii="Times New Roman" w:eastAsia="宋体" w:hAnsi="Times New Roman"/>
              </w:rPr>
              <w:t>.</w:t>
            </w:r>
          </w:p>
        </w:tc>
        <w:tc>
          <w:tcPr>
            <w:tcW w:w="7817" w:type="dxa"/>
            <w:gridSpan w:val="8"/>
          </w:tcPr>
          <w:p w14:paraId="4530A6C4"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您对“政府数据开放质量”的了解程度</w:t>
            </w:r>
          </w:p>
        </w:tc>
      </w:tr>
      <w:tr w:rsidR="009A6F5D" w14:paraId="594519E0" w14:textId="77777777" w:rsidTr="00967332">
        <w:tc>
          <w:tcPr>
            <w:tcW w:w="479" w:type="dxa"/>
          </w:tcPr>
          <w:p w14:paraId="53203F40" w14:textId="77777777" w:rsidR="009A6F5D" w:rsidRDefault="009A6F5D" w:rsidP="00967332">
            <w:pPr>
              <w:spacing w:line="400" w:lineRule="exact"/>
              <w:rPr>
                <w:rFonts w:ascii="Times New Roman" w:eastAsia="宋体" w:hAnsi="Times New Roman" w:hint="eastAsia"/>
              </w:rPr>
            </w:pPr>
          </w:p>
        </w:tc>
        <w:tc>
          <w:tcPr>
            <w:tcW w:w="7817" w:type="dxa"/>
            <w:gridSpan w:val="8"/>
          </w:tcPr>
          <w:p w14:paraId="172749C0"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A</w:t>
            </w:r>
            <w:r>
              <w:rPr>
                <w:rFonts w:ascii="Times New Roman" w:eastAsia="宋体" w:hAnsi="Times New Roman"/>
              </w:rPr>
              <w:t>.</w:t>
            </w:r>
            <w:r>
              <w:rPr>
                <w:rFonts w:ascii="Times New Roman" w:eastAsia="宋体" w:hAnsi="Times New Roman" w:hint="eastAsia"/>
              </w:rPr>
              <w:t>完全不了解</w:t>
            </w:r>
            <w:r>
              <w:rPr>
                <w:rFonts w:ascii="Times New Roman" w:eastAsia="宋体" w:hAnsi="Times New Roman" w:hint="eastAsia"/>
              </w:rPr>
              <w:t xml:space="preserve"> </w:t>
            </w:r>
            <w:r>
              <w:rPr>
                <w:rFonts w:ascii="Times New Roman" w:eastAsia="宋体" w:hAnsi="Times New Roman"/>
              </w:rPr>
              <w:t>B.</w:t>
            </w:r>
            <w:r>
              <w:rPr>
                <w:rFonts w:ascii="Times New Roman" w:eastAsia="宋体" w:hAnsi="Times New Roman" w:hint="eastAsia"/>
              </w:rPr>
              <w:t>不了解</w:t>
            </w:r>
            <w:r>
              <w:rPr>
                <w:rFonts w:ascii="Times New Roman" w:eastAsia="宋体" w:hAnsi="Times New Roman" w:hint="eastAsia"/>
              </w:rPr>
              <w:t xml:space="preserve"> </w:t>
            </w:r>
            <w:r>
              <w:rPr>
                <w:rFonts w:ascii="Times New Roman" w:eastAsia="宋体" w:hAnsi="Times New Roman"/>
              </w:rPr>
              <w:t>C.</w:t>
            </w:r>
            <w:r>
              <w:rPr>
                <w:rFonts w:ascii="Times New Roman" w:eastAsia="宋体" w:hAnsi="Times New Roman" w:hint="eastAsia"/>
              </w:rPr>
              <w:t>不太不了解</w:t>
            </w:r>
            <w:r>
              <w:rPr>
                <w:rFonts w:ascii="Times New Roman" w:eastAsia="宋体" w:hAnsi="Times New Roman" w:hint="eastAsia"/>
              </w:rPr>
              <w:t xml:space="preserve"> </w:t>
            </w:r>
            <w:r>
              <w:rPr>
                <w:rFonts w:ascii="Times New Roman" w:eastAsia="宋体" w:hAnsi="Times New Roman"/>
              </w:rPr>
              <w:t>D.</w:t>
            </w:r>
            <w:r>
              <w:rPr>
                <w:rFonts w:ascii="Times New Roman" w:eastAsia="宋体" w:hAnsi="Times New Roman" w:hint="eastAsia"/>
              </w:rPr>
              <w:t>不知道</w:t>
            </w:r>
            <w:r>
              <w:rPr>
                <w:rFonts w:ascii="Times New Roman" w:eastAsia="宋体" w:hAnsi="Times New Roman" w:hint="eastAsia"/>
              </w:rPr>
              <w:t xml:space="preserve"> </w:t>
            </w:r>
            <w:r>
              <w:rPr>
                <w:rFonts w:ascii="Times New Roman" w:eastAsia="宋体" w:hAnsi="Times New Roman"/>
              </w:rPr>
              <w:t>E.</w:t>
            </w:r>
            <w:r>
              <w:rPr>
                <w:rFonts w:ascii="Times New Roman" w:eastAsia="宋体" w:hAnsi="Times New Roman" w:hint="eastAsia"/>
              </w:rPr>
              <w:t>有点了解</w:t>
            </w:r>
            <w:r>
              <w:rPr>
                <w:rFonts w:ascii="Times New Roman" w:eastAsia="宋体" w:hAnsi="Times New Roman" w:hint="eastAsia"/>
              </w:rPr>
              <w:t xml:space="preserve"> </w:t>
            </w:r>
            <w:r>
              <w:rPr>
                <w:rFonts w:ascii="Times New Roman" w:eastAsia="宋体" w:hAnsi="Times New Roman"/>
              </w:rPr>
              <w:t>F.</w:t>
            </w:r>
            <w:r>
              <w:rPr>
                <w:rFonts w:ascii="Times New Roman" w:eastAsia="宋体" w:hAnsi="Times New Roman" w:hint="eastAsia"/>
              </w:rPr>
              <w:t>了解</w:t>
            </w:r>
            <w:r>
              <w:rPr>
                <w:rFonts w:ascii="Times New Roman" w:eastAsia="宋体" w:hAnsi="Times New Roman" w:hint="eastAsia"/>
              </w:rPr>
              <w:t xml:space="preserve"> </w:t>
            </w:r>
            <w:r>
              <w:rPr>
                <w:rFonts w:ascii="Times New Roman" w:eastAsia="宋体" w:hAnsi="Times New Roman"/>
              </w:rPr>
              <w:t>G.</w:t>
            </w:r>
            <w:r>
              <w:rPr>
                <w:rFonts w:ascii="Times New Roman" w:eastAsia="宋体" w:hAnsi="Times New Roman" w:hint="eastAsia"/>
              </w:rPr>
              <w:t>非常了解</w:t>
            </w:r>
          </w:p>
        </w:tc>
      </w:tr>
      <w:tr w:rsidR="009A6F5D" w14:paraId="1F759C12" w14:textId="77777777" w:rsidTr="00967332">
        <w:tc>
          <w:tcPr>
            <w:tcW w:w="8296" w:type="dxa"/>
            <w:gridSpan w:val="9"/>
          </w:tcPr>
          <w:p w14:paraId="4AFE7905" w14:textId="77777777" w:rsidR="009A6F5D" w:rsidRPr="0079176A" w:rsidRDefault="009A6F5D" w:rsidP="00967332">
            <w:pPr>
              <w:spacing w:line="400" w:lineRule="exact"/>
              <w:rPr>
                <w:rFonts w:ascii="Times New Roman" w:eastAsia="宋体" w:hAnsi="Times New Roman" w:hint="eastAsia"/>
                <w:b/>
                <w:bCs/>
              </w:rPr>
            </w:pPr>
            <w:r w:rsidRPr="0079176A">
              <w:rPr>
                <w:rFonts w:ascii="Times New Roman" w:eastAsia="宋体" w:hAnsi="Times New Roman" w:hint="eastAsia"/>
                <w:b/>
                <w:bCs/>
              </w:rPr>
              <w:t>第二部分：社会科学数据复用感知及行为的调查</w:t>
            </w:r>
          </w:p>
        </w:tc>
      </w:tr>
      <w:tr w:rsidR="009A6F5D" w14:paraId="0DC0592E" w14:textId="77777777" w:rsidTr="00967332">
        <w:tc>
          <w:tcPr>
            <w:tcW w:w="8296" w:type="dxa"/>
            <w:gridSpan w:val="9"/>
          </w:tcPr>
          <w:p w14:paraId="7DF11D8D" w14:textId="77777777" w:rsidR="009A6F5D" w:rsidRDefault="009A6F5D" w:rsidP="00967332">
            <w:pPr>
              <w:spacing w:line="400" w:lineRule="exact"/>
              <w:rPr>
                <w:rFonts w:ascii="Times New Roman" w:eastAsia="宋体" w:hAnsi="Times New Roman"/>
              </w:rPr>
            </w:pPr>
            <w:r>
              <w:rPr>
                <w:rFonts w:ascii="Times New Roman" w:eastAsia="宋体" w:hAnsi="Times New Roman" w:hint="eastAsia"/>
              </w:rPr>
              <w:t>请根据您刚才完成的社会科学数据复用任务回答以下问题：</w:t>
            </w:r>
          </w:p>
          <w:p w14:paraId="2607A136" w14:textId="77777777" w:rsidR="009A6F5D" w:rsidRDefault="009A6F5D" w:rsidP="00967332">
            <w:pPr>
              <w:spacing w:line="400" w:lineRule="exact"/>
              <w:rPr>
                <w:rFonts w:ascii="Times New Roman" w:eastAsia="宋体" w:hAnsi="Times New Roman" w:hint="eastAsia"/>
              </w:rPr>
            </w:pPr>
            <w:r w:rsidRPr="0079176A">
              <w:rPr>
                <w:rFonts w:ascii="Times New Roman" w:eastAsia="宋体" w:hAnsi="Times New Roman" w:hint="eastAsia"/>
              </w:rPr>
              <w:t>按照您对以下描述的同意程度打分，</w:t>
            </w:r>
            <w:r w:rsidRPr="0079176A">
              <w:rPr>
                <w:rFonts w:ascii="Times New Roman" w:eastAsia="宋体" w:hAnsi="Times New Roman"/>
              </w:rPr>
              <w:t>1</w:t>
            </w:r>
            <w:r w:rsidRPr="0079176A">
              <w:rPr>
                <w:rFonts w:ascii="Times New Roman" w:eastAsia="宋体" w:hAnsi="Times New Roman"/>
              </w:rPr>
              <w:t>分</w:t>
            </w:r>
            <w:r>
              <w:rPr>
                <w:rFonts w:ascii="Times New Roman" w:eastAsia="宋体" w:hAnsi="Times New Roman" w:hint="eastAsia"/>
              </w:rPr>
              <w:t>~</w:t>
            </w:r>
            <w:r w:rsidRPr="0079176A">
              <w:rPr>
                <w:rFonts w:ascii="Times New Roman" w:eastAsia="宋体" w:hAnsi="Times New Roman"/>
              </w:rPr>
              <w:t>7</w:t>
            </w:r>
            <w:r w:rsidRPr="0079176A">
              <w:rPr>
                <w:rFonts w:ascii="Times New Roman" w:eastAsia="宋体" w:hAnsi="Times New Roman"/>
              </w:rPr>
              <w:t>分表示非常不同意、不同意、有些不同意、中立、有些同意、同意、非常同意。</w:t>
            </w:r>
          </w:p>
        </w:tc>
      </w:tr>
      <w:tr w:rsidR="009A6F5D" w14:paraId="4EB96C99" w14:textId="77777777" w:rsidTr="00967332">
        <w:tc>
          <w:tcPr>
            <w:tcW w:w="479" w:type="dxa"/>
          </w:tcPr>
          <w:p w14:paraId="2729F4E8"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6</w:t>
            </w:r>
            <w:r>
              <w:rPr>
                <w:rFonts w:ascii="Times New Roman" w:eastAsia="宋体" w:hAnsi="Times New Roman"/>
              </w:rPr>
              <w:t>.</w:t>
            </w:r>
          </w:p>
        </w:tc>
        <w:tc>
          <w:tcPr>
            <w:tcW w:w="5612" w:type="dxa"/>
          </w:tcPr>
          <w:p w14:paraId="0FA52ECB" w14:textId="77777777" w:rsidR="009A6F5D" w:rsidRPr="0079176A" w:rsidRDefault="009A6F5D" w:rsidP="00967332">
            <w:pPr>
              <w:spacing w:line="400" w:lineRule="exact"/>
              <w:rPr>
                <w:rFonts w:ascii="Times New Roman" w:eastAsia="宋体" w:hAnsi="Times New Roman" w:hint="eastAsia"/>
                <w:sz w:val="18"/>
                <w:szCs w:val="20"/>
              </w:rPr>
            </w:pPr>
            <w:r w:rsidRPr="00016D40">
              <w:rPr>
                <w:rFonts w:ascii="Times New Roman" w:eastAsia="宋体" w:hAnsi="Times New Roman" w:hint="eastAsia"/>
                <w:sz w:val="18"/>
                <w:szCs w:val="20"/>
              </w:rPr>
              <w:t>我认为</w:t>
            </w:r>
            <w:r>
              <w:rPr>
                <w:rFonts w:ascii="Times New Roman" w:eastAsia="宋体" w:hAnsi="Times New Roman" w:hint="eastAsia"/>
                <w:sz w:val="18"/>
                <w:szCs w:val="20"/>
              </w:rPr>
              <w:t>这些数据</w:t>
            </w:r>
            <w:r w:rsidRPr="00016D40">
              <w:rPr>
                <w:rFonts w:ascii="Times New Roman" w:eastAsia="宋体" w:hAnsi="Times New Roman" w:hint="eastAsia"/>
                <w:sz w:val="18"/>
                <w:szCs w:val="20"/>
              </w:rPr>
              <w:t>质量很高</w:t>
            </w:r>
          </w:p>
        </w:tc>
        <w:tc>
          <w:tcPr>
            <w:tcW w:w="315" w:type="dxa"/>
          </w:tcPr>
          <w:p w14:paraId="4F00D24D"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6D90A26C"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60B3E9E4"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7120B5F4"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0EF14196"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586DD95A"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093844F0"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551177E8" w14:textId="77777777" w:rsidTr="00967332">
        <w:tc>
          <w:tcPr>
            <w:tcW w:w="479" w:type="dxa"/>
          </w:tcPr>
          <w:p w14:paraId="3A881960"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7</w:t>
            </w:r>
            <w:r>
              <w:rPr>
                <w:rFonts w:ascii="Times New Roman" w:eastAsia="宋体" w:hAnsi="Times New Roman"/>
              </w:rPr>
              <w:t>.</w:t>
            </w:r>
          </w:p>
        </w:tc>
        <w:tc>
          <w:tcPr>
            <w:tcW w:w="5612" w:type="dxa"/>
          </w:tcPr>
          <w:p w14:paraId="12425204" w14:textId="77777777" w:rsidR="009A6F5D" w:rsidRPr="0079176A" w:rsidRDefault="009A6F5D" w:rsidP="00967332">
            <w:pPr>
              <w:spacing w:line="400" w:lineRule="exact"/>
              <w:rPr>
                <w:rFonts w:ascii="Times New Roman" w:eastAsia="宋体" w:hAnsi="Times New Roman" w:hint="eastAsia"/>
                <w:sz w:val="18"/>
                <w:szCs w:val="20"/>
              </w:rPr>
            </w:pPr>
            <w:r w:rsidRPr="00016D40">
              <w:rPr>
                <w:rFonts w:ascii="Times New Roman" w:eastAsia="宋体" w:hAnsi="Times New Roman"/>
                <w:sz w:val="18"/>
                <w:szCs w:val="20"/>
              </w:rPr>
              <w:t>我认为这些</w:t>
            </w:r>
            <w:r>
              <w:rPr>
                <w:rFonts w:ascii="Times New Roman" w:eastAsia="宋体" w:hAnsi="Times New Roman" w:hint="eastAsia"/>
                <w:sz w:val="18"/>
                <w:szCs w:val="20"/>
              </w:rPr>
              <w:t>数据</w:t>
            </w:r>
            <w:r w:rsidRPr="00016D40">
              <w:rPr>
                <w:rFonts w:ascii="Times New Roman" w:eastAsia="宋体" w:hAnsi="Times New Roman"/>
                <w:sz w:val="18"/>
                <w:szCs w:val="20"/>
              </w:rPr>
              <w:t>很有价值</w:t>
            </w:r>
          </w:p>
        </w:tc>
        <w:tc>
          <w:tcPr>
            <w:tcW w:w="315" w:type="dxa"/>
          </w:tcPr>
          <w:p w14:paraId="15512AA3"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65DD781E"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7C560CFB"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0C3D0394"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1BBF0B20"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0B1A939C"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159D7801"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066211E4" w14:textId="77777777" w:rsidTr="00967332">
        <w:tc>
          <w:tcPr>
            <w:tcW w:w="479" w:type="dxa"/>
          </w:tcPr>
          <w:p w14:paraId="1A31EC4E"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8</w:t>
            </w:r>
            <w:r>
              <w:rPr>
                <w:rFonts w:ascii="Times New Roman" w:eastAsia="宋体" w:hAnsi="Times New Roman"/>
              </w:rPr>
              <w:t>.</w:t>
            </w:r>
          </w:p>
        </w:tc>
        <w:tc>
          <w:tcPr>
            <w:tcW w:w="5612" w:type="dxa"/>
          </w:tcPr>
          <w:p w14:paraId="08432AD4" w14:textId="77777777" w:rsidR="009A6F5D" w:rsidRDefault="009A6F5D" w:rsidP="00967332">
            <w:pPr>
              <w:spacing w:line="400" w:lineRule="exact"/>
              <w:rPr>
                <w:rFonts w:ascii="Times New Roman" w:eastAsia="宋体" w:hAnsi="Times New Roman" w:hint="eastAsia"/>
              </w:rPr>
            </w:pPr>
            <w:r w:rsidRPr="00016D40">
              <w:rPr>
                <w:rFonts w:ascii="Times New Roman" w:eastAsia="宋体" w:hAnsi="Times New Roman"/>
                <w:sz w:val="18"/>
                <w:szCs w:val="20"/>
              </w:rPr>
              <w:t>我认为这些信息是有意义的</w:t>
            </w:r>
          </w:p>
        </w:tc>
        <w:tc>
          <w:tcPr>
            <w:tcW w:w="315" w:type="dxa"/>
          </w:tcPr>
          <w:p w14:paraId="13CECD3A"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sz w:val="18"/>
                <w:szCs w:val="20"/>
              </w:rPr>
              <w:t>1</w:t>
            </w:r>
          </w:p>
        </w:tc>
        <w:tc>
          <w:tcPr>
            <w:tcW w:w="315" w:type="dxa"/>
          </w:tcPr>
          <w:p w14:paraId="7FA3E51C"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sz w:val="18"/>
                <w:szCs w:val="20"/>
              </w:rPr>
              <w:t>2</w:t>
            </w:r>
          </w:p>
        </w:tc>
        <w:tc>
          <w:tcPr>
            <w:tcW w:w="315" w:type="dxa"/>
          </w:tcPr>
          <w:p w14:paraId="4D996878"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sz w:val="18"/>
                <w:szCs w:val="20"/>
              </w:rPr>
              <w:t>3</w:t>
            </w:r>
          </w:p>
        </w:tc>
        <w:tc>
          <w:tcPr>
            <w:tcW w:w="315" w:type="dxa"/>
          </w:tcPr>
          <w:p w14:paraId="1149A2D5"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sz w:val="18"/>
                <w:szCs w:val="20"/>
              </w:rPr>
              <w:t>4</w:t>
            </w:r>
          </w:p>
        </w:tc>
        <w:tc>
          <w:tcPr>
            <w:tcW w:w="315" w:type="dxa"/>
          </w:tcPr>
          <w:p w14:paraId="50F873AF"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sz w:val="18"/>
                <w:szCs w:val="20"/>
              </w:rPr>
              <w:t>5</w:t>
            </w:r>
          </w:p>
        </w:tc>
        <w:tc>
          <w:tcPr>
            <w:tcW w:w="315" w:type="dxa"/>
          </w:tcPr>
          <w:p w14:paraId="667AE427"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sz w:val="18"/>
                <w:szCs w:val="20"/>
              </w:rPr>
              <w:t>6</w:t>
            </w:r>
          </w:p>
        </w:tc>
        <w:tc>
          <w:tcPr>
            <w:tcW w:w="315" w:type="dxa"/>
          </w:tcPr>
          <w:p w14:paraId="138F955F"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sz w:val="18"/>
                <w:szCs w:val="20"/>
              </w:rPr>
              <w:t>7</w:t>
            </w:r>
          </w:p>
        </w:tc>
      </w:tr>
      <w:tr w:rsidR="009A6F5D" w14:paraId="2A4D19F9" w14:textId="77777777" w:rsidTr="00967332">
        <w:tc>
          <w:tcPr>
            <w:tcW w:w="479" w:type="dxa"/>
          </w:tcPr>
          <w:p w14:paraId="7B550A07"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9</w:t>
            </w:r>
            <w:r>
              <w:rPr>
                <w:rFonts w:ascii="Times New Roman" w:eastAsia="宋体" w:hAnsi="Times New Roman"/>
              </w:rPr>
              <w:t>.</w:t>
            </w:r>
          </w:p>
        </w:tc>
        <w:tc>
          <w:tcPr>
            <w:tcW w:w="5612" w:type="dxa"/>
          </w:tcPr>
          <w:p w14:paraId="086EA336" w14:textId="77777777" w:rsidR="009A6F5D" w:rsidRDefault="009A6F5D" w:rsidP="00967332">
            <w:pPr>
              <w:spacing w:line="400" w:lineRule="exact"/>
              <w:rPr>
                <w:rFonts w:ascii="Times New Roman" w:eastAsia="宋体" w:hAnsi="Times New Roman" w:hint="eastAsia"/>
                <w:sz w:val="18"/>
                <w:szCs w:val="20"/>
              </w:rPr>
            </w:pPr>
            <w:r w:rsidRPr="00164EB3">
              <w:rPr>
                <w:rFonts w:ascii="Times New Roman" w:eastAsia="宋体" w:hAnsi="Times New Roman" w:hint="eastAsia"/>
                <w:sz w:val="18"/>
                <w:szCs w:val="20"/>
              </w:rPr>
              <w:t>这些数据满足我的需要</w:t>
            </w:r>
          </w:p>
        </w:tc>
        <w:tc>
          <w:tcPr>
            <w:tcW w:w="315" w:type="dxa"/>
          </w:tcPr>
          <w:p w14:paraId="1777FB0D"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70E6F08B"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66A707FE"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30EA9316"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3219777A"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16095DE9"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00647E47"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5F33EEDD" w14:textId="77777777" w:rsidTr="00967332">
        <w:tc>
          <w:tcPr>
            <w:tcW w:w="479" w:type="dxa"/>
          </w:tcPr>
          <w:p w14:paraId="6AEA376E"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0.</w:t>
            </w:r>
          </w:p>
        </w:tc>
        <w:tc>
          <w:tcPr>
            <w:tcW w:w="5612" w:type="dxa"/>
          </w:tcPr>
          <w:p w14:paraId="365D543F" w14:textId="77777777" w:rsidR="009A6F5D" w:rsidRDefault="009A6F5D" w:rsidP="00967332">
            <w:pPr>
              <w:spacing w:line="400" w:lineRule="exact"/>
              <w:rPr>
                <w:rFonts w:ascii="Times New Roman" w:eastAsia="宋体" w:hAnsi="Times New Roman" w:hint="eastAsia"/>
                <w:sz w:val="18"/>
                <w:szCs w:val="20"/>
              </w:rPr>
            </w:pPr>
            <w:r w:rsidRPr="00164EB3">
              <w:rPr>
                <w:rFonts w:ascii="Times New Roman" w:eastAsia="宋体" w:hAnsi="Times New Roman" w:hint="eastAsia"/>
                <w:sz w:val="18"/>
                <w:szCs w:val="20"/>
              </w:rPr>
              <w:t>这些</w:t>
            </w:r>
            <w:r>
              <w:rPr>
                <w:rFonts w:ascii="Times New Roman" w:eastAsia="宋体" w:hAnsi="Times New Roman" w:hint="eastAsia"/>
                <w:sz w:val="18"/>
                <w:szCs w:val="20"/>
              </w:rPr>
              <w:t>数据</w:t>
            </w:r>
            <w:r w:rsidRPr="00164EB3">
              <w:rPr>
                <w:rFonts w:ascii="Times New Roman" w:eastAsia="宋体" w:hAnsi="Times New Roman" w:hint="eastAsia"/>
                <w:sz w:val="18"/>
                <w:szCs w:val="20"/>
              </w:rPr>
              <w:t>与我</w:t>
            </w:r>
            <w:r>
              <w:rPr>
                <w:rFonts w:ascii="Times New Roman" w:eastAsia="宋体" w:hAnsi="Times New Roman" w:hint="eastAsia"/>
                <w:sz w:val="18"/>
                <w:szCs w:val="20"/>
              </w:rPr>
              <w:t>的研究</w:t>
            </w:r>
            <w:r w:rsidRPr="00164EB3">
              <w:rPr>
                <w:rFonts w:ascii="Times New Roman" w:eastAsia="宋体" w:hAnsi="Times New Roman" w:hint="eastAsia"/>
                <w:sz w:val="18"/>
                <w:szCs w:val="20"/>
              </w:rPr>
              <w:t>有关</w:t>
            </w:r>
          </w:p>
        </w:tc>
        <w:tc>
          <w:tcPr>
            <w:tcW w:w="315" w:type="dxa"/>
          </w:tcPr>
          <w:p w14:paraId="3575D445"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045D3DAD"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0813CAD3"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7A58C43C"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3A6D2BDB"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0938465B"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4EEFC3B6"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3F92DA91" w14:textId="77777777" w:rsidTr="00967332">
        <w:tc>
          <w:tcPr>
            <w:tcW w:w="479" w:type="dxa"/>
          </w:tcPr>
          <w:p w14:paraId="665F74A4"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1.</w:t>
            </w:r>
          </w:p>
        </w:tc>
        <w:tc>
          <w:tcPr>
            <w:tcW w:w="5612" w:type="dxa"/>
          </w:tcPr>
          <w:p w14:paraId="770AA80B"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提供这些数据的人对这一主题很了解</w:t>
            </w:r>
          </w:p>
        </w:tc>
        <w:tc>
          <w:tcPr>
            <w:tcW w:w="315" w:type="dxa"/>
          </w:tcPr>
          <w:p w14:paraId="6EDDA07C"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4762A3DE"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2E354800"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4D18055C"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2D9280B3"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68602A8B"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4C4CF654"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5273FB29" w14:textId="77777777" w:rsidTr="00967332">
        <w:tc>
          <w:tcPr>
            <w:tcW w:w="479" w:type="dxa"/>
          </w:tcPr>
          <w:p w14:paraId="7FD7D5A6"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2.</w:t>
            </w:r>
          </w:p>
        </w:tc>
        <w:tc>
          <w:tcPr>
            <w:tcW w:w="5612" w:type="dxa"/>
          </w:tcPr>
          <w:p w14:paraId="162C2D81"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提供这些数据的人</w:t>
            </w:r>
            <w:r w:rsidRPr="00E57E57">
              <w:rPr>
                <w:rFonts w:ascii="Times New Roman" w:eastAsia="宋体" w:hAnsi="Times New Roman" w:hint="eastAsia"/>
                <w:sz w:val="18"/>
                <w:szCs w:val="20"/>
              </w:rPr>
              <w:t>似乎是这方面的专家</w:t>
            </w:r>
          </w:p>
        </w:tc>
        <w:tc>
          <w:tcPr>
            <w:tcW w:w="315" w:type="dxa"/>
          </w:tcPr>
          <w:p w14:paraId="37DA6C6E"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517E8523"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7DC66CFF"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4050784F"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6A244A56"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0D44A4B4"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1D6F509B"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08DFFE80" w14:textId="77777777" w:rsidTr="00967332">
        <w:tc>
          <w:tcPr>
            <w:tcW w:w="479" w:type="dxa"/>
          </w:tcPr>
          <w:p w14:paraId="46773E38"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3.</w:t>
            </w:r>
          </w:p>
        </w:tc>
        <w:tc>
          <w:tcPr>
            <w:tcW w:w="5612" w:type="dxa"/>
          </w:tcPr>
          <w:p w14:paraId="679ABA84"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提供这些数据的人是值得信赖的</w:t>
            </w:r>
          </w:p>
        </w:tc>
        <w:tc>
          <w:tcPr>
            <w:tcW w:w="315" w:type="dxa"/>
          </w:tcPr>
          <w:p w14:paraId="35F2416E"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29C4ECE2"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02C05E5E"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28F0DB78"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3B206197"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644CA3E9"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6B391B7A"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774EDAB8" w14:textId="77777777" w:rsidTr="00967332">
        <w:tc>
          <w:tcPr>
            <w:tcW w:w="479" w:type="dxa"/>
          </w:tcPr>
          <w:p w14:paraId="14332CA0"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4.</w:t>
            </w:r>
          </w:p>
        </w:tc>
        <w:tc>
          <w:tcPr>
            <w:tcW w:w="5612" w:type="dxa"/>
          </w:tcPr>
          <w:p w14:paraId="0A43AB7A"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提供这些数据的人是可信的</w:t>
            </w:r>
          </w:p>
        </w:tc>
        <w:tc>
          <w:tcPr>
            <w:tcW w:w="315" w:type="dxa"/>
          </w:tcPr>
          <w:p w14:paraId="61162762"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29F1C00E"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3A61B0AE"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50C3C3A6"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0135993D"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00447C26"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5E5B801E" w14:textId="77777777" w:rsidR="009A6F5D" w:rsidRPr="0079176A"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2EFCF7C0" w14:textId="77777777" w:rsidTr="00967332">
        <w:tc>
          <w:tcPr>
            <w:tcW w:w="479" w:type="dxa"/>
          </w:tcPr>
          <w:p w14:paraId="2729B4CA"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5.</w:t>
            </w:r>
          </w:p>
        </w:tc>
        <w:tc>
          <w:tcPr>
            <w:tcW w:w="5612" w:type="dxa"/>
          </w:tcPr>
          <w:p w14:paraId="06096B40" w14:textId="77777777" w:rsidR="009A6F5D" w:rsidRPr="00EE31D4" w:rsidRDefault="009A6F5D" w:rsidP="00967332">
            <w:pPr>
              <w:spacing w:line="400" w:lineRule="exact"/>
              <w:rPr>
                <w:rFonts w:ascii="Times New Roman" w:eastAsia="宋体" w:hAnsi="Times New Roman" w:hint="eastAsia"/>
                <w:sz w:val="18"/>
                <w:szCs w:val="20"/>
              </w:rPr>
            </w:pPr>
            <w:r w:rsidRPr="00EE31D4">
              <w:rPr>
                <w:rFonts w:ascii="Times New Roman" w:eastAsia="宋体" w:hAnsi="Times New Roman"/>
                <w:sz w:val="18"/>
                <w:szCs w:val="20"/>
              </w:rPr>
              <w:t>在我的工作中</w:t>
            </w:r>
            <w:r>
              <w:rPr>
                <w:rFonts w:ascii="Times New Roman" w:eastAsia="宋体" w:hAnsi="Times New Roman" w:hint="eastAsia"/>
                <w:sz w:val="18"/>
                <w:szCs w:val="20"/>
              </w:rPr>
              <w:t>复用数据</w:t>
            </w:r>
            <w:r w:rsidRPr="00EE31D4">
              <w:rPr>
                <w:rFonts w:ascii="Times New Roman" w:eastAsia="宋体" w:hAnsi="Times New Roman"/>
                <w:sz w:val="18"/>
                <w:szCs w:val="20"/>
              </w:rPr>
              <w:t>将提高我的生产力（例如，使我的工作更快）</w:t>
            </w:r>
          </w:p>
        </w:tc>
        <w:tc>
          <w:tcPr>
            <w:tcW w:w="315" w:type="dxa"/>
          </w:tcPr>
          <w:p w14:paraId="32641CC4"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45B04C9E"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177812D5"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74772927"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1A72AAB7"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3C0BF789"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3224206E"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000AFFFD" w14:textId="77777777" w:rsidTr="00967332">
        <w:tc>
          <w:tcPr>
            <w:tcW w:w="479" w:type="dxa"/>
          </w:tcPr>
          <w:p w14:paraId="39B947C8"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6.</w:t>
            </w:r>
          </w:p>
        </w:tc>
        <w:tc>
          <w:tcPr>
            <w:tcW w:w="5612" w:type="dxa"/>
          </w:tcPr>
          <w:p w14:paraId="1403A4FE" w14:textId="77777777" w:rsidR="009A6F5D" w:rsidRPr="00EE31D4" w:rsidRDefault="009A6F5D" w:rsidP="00967332">
            <w:pPr>
              <w:spacing w:line="400" w:lineRule="exact"/>
              <w:rPr>
                <w:rFonts w:ascii="Times New Roman" w:eastAsia="宋体" w:hAnsi="Times New Roman"/>
                <w:sz w:val="18"/>
                <w:szCs w:val="20"/>
              </w:rPr>
            </w:pPr>
            <w:r w:rsidRPr="00EE31D4">
              <w:rPr>
                <w:rFonts w:ascii="Times New Roman" w:eastAsia="宋体" w:hAnsi="Times New Roman"/>
                <w:sz w:val="18"/>
                <w:szCs w:val="20"/>
              </w:rPr>
              <w:t>在我的工作中</w:t>
            </w:r>
            <w:r>
              <w:rPr>
                <w:rFonts w:ascii="Times New Roman" w:eastAsia="宋体" w:hAnsi="Times New Roman" w:hint="eastAsia"/>
                <w:sz w:val="18"/>
                <w:szCs w:val="20"/>
              </w:rPr>
              <w:t>复用数据</w:t>
            </w:r>
            <w:r w:rsidRPr="00EE31D4">
              <w:rPr>
                <w:rFonts w:ascii="Times New Roman" w:eastAsia="宋体" w:hAnsi="Times New Roman"/>
                <w:sz w:val="18"/>
                <w:szCs w:val="20"/>
              </w:rPr>
              <w:t>将提高我的绩效（例如，让我的工作更好）</w:t>
            </w:r>
          </w:p>
        </w:tc>
        <w:tc>
          <w:tcPr>
            <w:tcW w:w="315" w:type="dxa"/>
          </w:tcPr>
          <w:p w14:paraId="6ADD55E0"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1</w:t>
            </w:r>
          </w:p>
        </w:tc>
        <w:tc>
          <w:tcPr>
            <w:tcW w:w="315" w:type="dxa"/>
          </w:tcPr>
          <w:p w14:paraId="483455A8"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2</w:t>
            </w:r>
          </w:p>
        </w:tc>
        <w:tc>
          <w:tcPr>
            <w:tcW w:w="315" w:type="dxa"/>
          </w:tcPr>
          <w:p w14:paraId="1AC6DB6F"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3</w:t>
            </w:r>
          </w:p>
        </w:tc>
        <w:tc>
          <w:tcPr>
            <w:tcW w:w="315" w:type="dxa"/>
          </w:tcPr>
          <w:p w14:paraId="59DCFD27"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4</w:t>
            </w:r>
          </w:p>
        </w:tc>
        <w:tc>
          <w:tcPr>
            <w:tcW w:w="315" w:type="dxa"/>
          </w:tcPr>
          <w:p w14:paraId="0DE8941E"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5</w:t>
            </w:r>
          </w:p>
        </w:tc>
        <w:tc>
          <w:tcPr>
            <w:tcW w:w="315" w:type="dxa"/>
          </w:tcPr>
          <w:p w14:paraId="2E86F94C"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6</w:t>
            </w:r>
          </w:p>
        </w:tc>
        <w:tc>
          <w:tcPr>
            <w:tcW w:w="315" w:type="dxa"/>
          </w:tcPr>
          <w:p w14:paraId="0B16AD82"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7</w:t>
            </w:r>
          </w:p>
        </w:tc>
      </w:tr>
      <w:tr w:rsidR="009A6F5D" w14:paraId="2FDB2FC8" w14:textId="77777777" w:rsidTr="00967332">
        <w:tc>
          <w:tcPr>
            <w:tcW w:w="479" w:type="dxa"/>
          </w:tcPr>
          <w:p w14:paraId="410B4362"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7.</w:t>
            </w:r>
          </w:p>
        </w:tc>
        <w:tc>
          <w:tcPr>
            <w:tcW w:w="5612" w:type="dxa"/>
          </w:tcPr>
          <w:p w14:paraId="6824E277" w14:textId="77777777" w:rsidR="009A6F5D" w:rsidRPr="00EE31D4" w:rsidRDefault="009A6F5D" w:rsidP="00967332">
            <w:pPr>
              <w:spacing w:line="400" w:lineRule="exact"/>
              <w:rPr>
                <w:rFonts w:ascii="Times New Roman" w:eastAsia="宋体" w:hAnsi="Times New Roman" w:hint="eastAsia"/>
                <w:sz w:val="18"/>
                <w:szCs w:val="20"/>
              </w:rPr>
            </w:pPr>
            <w:r w:rsidRPr="00EE31D4">
              <w:rPr>
                <w:rFonts w:ascii="Times New Roman" w:eastAsia="宋体" w:hAnsi="Times New Roman"/>
                <w:sz w:val="18"/>
                <w:szCs w:val="20"/>
              </w:rPr>
              <w:t>在我的工作中</w:t>
            </w:r>
            <w:r>
              <w:rPr>
                <w:rFonts w:ascii="Times New Roman" w:eastAsia="宋体" w:hAnsi="Times New Roman" w:hint="eastAsia"/>
                <w:sz w:val="18"/>
                <w:szCs w:val="20"/>
              </w:rPr>
              <w:t>复用数据</w:t>
            </w:r>
            <w:r w:rsidRPr="00EE31D4">
              <w:rPr>
                <w:rFonts w:ascii="Times New Roman" w:eastAsia="宋体" w:hAnsi="Times New Roman"/>
                <w:sz w:val="18"/>
                <w:szCs w:val="20"/>
              </w:rPr>
              <w:t>将使我更有效（例如，帮助我做出更好的决定）</w:t>
            </w:r>
          </w:p>
        </w:tc>
        <w:tc>
          <w:tcPr>
            <w:tcW w:w="315" w:type="dxa"/>
          </w:tcPr>
          <w:p w14:paraId="6A10CADE"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2143861C"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367CA362"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6694BDD1"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7342E53F"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6861986C"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03214EDD"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1EEA7A69" w14:textId="77777777" w:rsidTr="00967332">
        <w:tc>
          <w:tcPr>
            <w:tcW w:w="479" w:type="dxa"/>
          </w:tcPr>
          <w:p w14:paraId="06C4C7AE"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lastRenderedPageBreak/>
              <w:t>1</w:t>
            </w:r>
            <w:r>
              <w:rPr>
                <w:rFonts w:ascii="Times New Roman" w:eastAsia="宋体" w:hAnsi="Times New Roman"/>
              </w:rPr>
              <w:t>8.</w:t>
            </w:r>
          </w:p>
        </w:tc>
        <w:tc>
          <w:tcPr>
            <w:tcW w:w="5612" w:type="dxa"/>
          </w:tcPr>
          <w:p w14:paraId="462D1548" w14:textId="77777777" w:rsidR="009A6F5D" w:rsidRPr="00EE31D4" w:rsidRDefault="009A6F5D" w:rsidP="00967332">
            <w:pPr>
              <w:spacing w:line="400" w:lineRule="exact"/>
              <w:rPr>
                <w:rFonts w:ascii="Times New Roman" w:eastAsia="宋体" w:hAnsi="Times New Roman"/>
                <w:sz w:val="18"/>
                <w:szCs w:val="20"/>
              </w:rPr>
            </w:pPr>
            <w:r w:rsidRPr="00EE31D4">
              <w:rPr>
                <w:rFonts w:ascii="Times New Roman" w:eastAsia="宋体" w:hAnsi="Times New Roman"/>
                <w:sz w:val="18"/>
                <w:szCs w:val="20"/>
              </w:rPr>
              <w:t>我发现</w:t>
            </w:r>
            <w:r>
              <w:rPr>
                <w:rFonts w:ascii="Times New Roman" w:eastAsia="宋体" w:hAnsi="Times New Roman" w:hint="eastAsia"/>
                <w:sz w:val="18"/>
                <w:szCs w:val="20"/>
              </w:rPr>
              <w:t>复用数据</w:t>
            </w:r>
            <w:r w:rsidRPr="00EE31D4">
              <w:rPr>
                <w:rFonts w:ascii="Times New Roman" w:eastAsia="宋体" w:hAnsi="Times New Roman"/>
                <w:sz w:val="18"/>
                <w:szCs w:val="20"/>
              </w:rPr>
              <w:t>在我的工作中很有用</w:t>
            </w:r>
          </w:p>
        </w:tc>
        <w:tc>
          <w:tcPr>
            <w:tcW w:w="315" w:type="dxa"/>
          </w:tcPr>
          <w:p w14:paraId="4A965867"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1</w:t>
            </w:r>
          </w:p>
        </w:tc>
        <w:tc>
          <w:tcPr>
            <w:tcW w:w="315" w:type="dxa"/>
          </w:tcPr>
          <w:p w14:paraId="04CA3AD1"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2</w:t>
            </w:r>
          </w:p>
        </w:tc>
        <w:tc>
          <w:tcPr>
            <w:tcW w:w="315" w:type="dxa"/>
          </w:tcPr>
          <w:p w14:paraId="5D3F1DC5"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3</w:t>
            </w:r>
          </w:p>
        </w:tc>
        <w:tc>
          <w:tcPr>
            <w:tcW w:w="315" w:type="dxa"/>
          </w:tcPr>
          <w:p w14:paraId="5965F119"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4</w:t>
            </w:r>
          </w:p>
        </w:tc>
        <w:tc>
          <w:tcPr>
            <w:tcW w:w="315" w:type="dxa"/>
          </w:tcPr>
          <w:p w14:paraId="36DF2074"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5</w:t>
            </w:r>
          </w:p>
        </w:tc>
        <w:tc>
          <w:tcPr>
            <w:tcW w:w="315" w:type="dxa"/>
          </w:tcPr>
          <w:p w14:paraId="28ECC9D9"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6</w:t>
            </w:r>
          </w:p>
        </w:tc>
        <w:tc>
          <w:tcPr>
            <w:tcW w:w="315" w:type="dxa"/>
          </w:tcPr>
          <w:p w14:paraId="1F085D28"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7</w:t>
            </w:r>
          </w:p>
        </w:tc>
      </w:tr>
      <w:tr w:rsidR="009A6F5D" w14:paraId="1D75CACE" w14:textId="77777777" w:rsidTr="00967332">
        <w:tc>
          <w:tcPr>
            <w:tcW w:w="479" w:type="dxa"/>
          </w:tcPr>
          <w:p w14:paraId="2466CE6F"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1</w:t>
            </w:r>
            <w:r>
              <w:rPr>
                <w:rFonts w:ascii="Times New Roman" w:eastAsia="宋体" w:hAnsi="Times New Roman"/>
              </w:rPr>
              <w:t>9.</w:t>
            </w:r>
          </w:p>
        </w:tc>
        <w:tc>
          <w:tcPr>
            <w:tcW w:w="5612" w:type="dxa"/>
          </w:tcPr>
          <w:p w14:paraId="170A4C52"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这些</w:t>
            </w:r>
            <w:r w:rsidRPr="00560225">
              <w:rPr>
                <w:rFonts w:ascii="Times New Roman" w:eastAsia="宋体" w:hAnsi="Times New Roman"/>
                <w:sz w:val="18"/>
                <w:szCs w:val="20"/>
              </w:rPr>
              <w:t>数据是</w:t>
            </w:r>
            <w:r>
              <w:rPr>
                <w:rFonts w:ascii="Times New Roman" w:eastAsia="宋体" w:hAnsi="Times New Roman" w:hint="eastAsia"/>
                <w:sz w:val="18"/>
                <w:szCs w:val="20"/>
              </w:rPr>
              <w:t>容易</w:t>
            </w:r>
            <w:r w:rsidRPr="00560225">
              <w:rPr>
                <w:rFonts w:ascii="Times New Roman" w:eastAsia="宋体" w:hAnsi="Times New Roman"/>
                <w:sz w:val="18"/>
                <w:szCs w:val="20"/>
              </w:rPr>
              <w:t>理解</w:t>
            </w:r>
            <w:r>
              <w:rPr>
                <w:rFonts w:ascii="Times New Roman" w:eastAsia="宋体" w:hAnsi="Times New Roman" w:hint="eastAsia"/>
                <w:sz w:val="18"/>
                <w:szCs w:val="20"/>
              </w:rPr>
              <w:t>的</w:t>
            </w:r>
          </w:p>
        </w:tc>
        <w:tc>
          <w:tcPr>
            <w:tcW w:w="315" w:type="dxa"/>
          </w:tcPr>
          <w:p w14:paraId="011EB105"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1179CE62"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08EF369C"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5C0EB5B5"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3B5DB756"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154F207B"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179DD80B" w14:textId="77777777" w:rsidR="009A6F5D" w:rsidRPr="00EE31D4"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05CA1EEC" w14:textId="77777777" w:rsidTr="00967332">
        <w:tc>
          <w:tcPr>
            <w:tcW w:w="479" w:type="dxa"/>
          </w:tcPr>
          <w:p w14:paraId="4AF20C23"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2</w:t>
            </w:r>
            <w:r>
              <w:rPr>
                <w:rFonts w:ascii="Times New Roman" w:eastAsia="宋体" w:hAnsi="Times New Roman"/>
              </w:rPr>
              <w:t>0.</w:t>
            </w:r>
          </w:p>
        </w:tc>
        <w:tc>
          <w:tcPr>
            <w:tcW w:w="5612" w:type="dxa"/>
          </w:tcPr>
          <w:p w14:paraId="42C8899C"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这些</w:t>
            </w:r>
            <w:r w:rsidRPr="00560225">
              <w:rPr>
                <w:rFonts w:ascii="Times New Roman" w:eastAsia="宋体" w:hAnsi="Times New Roman"/>
                <w:sz w:val="18"/>
                <w:szCs w:val="20"/>
              </w:rPr>
              <w:t>数据是可信</w:t>
            </w:r>
            <w:r>
              <w:rPr>
                <w:rFonts w:ascii="Times New Roman" w:eastAsia="宋体" w:hAnsi="Times New Roman" w:hint="eastAsia"/>
                <w:sz w:val="18"/>
                <w:szCs w:val="20"/>
              </w:rPr>
              <w:t>的</w:t>
            </w:r>
          </w:p>
        </w:tc>
        <w:tc>
          <w:tcPr>
            <w:tcW w:w="315" w:type="dxa"/>
          </w:tcPr>
          <w:p w14:paraId="2253F8EB"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1</w:t>
            </w:r>
          </w:p>
        </w:tc>
        <w:tc>
          <w:tcPr>
            <w:tcW w:w="315" w:type="dxa"/>
          </w:tcPr>
          <w:p w14:paraId="0A8121A5"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2</w:t>
            </w:r>
          </w:p>
        </w:tc>
        <w:tc>
          <w:tcPr>
            <w:tcW w:w="315" w:type="dxa"/>
          </w:tcPr>
          <w:p w14:paraId="16F47B5B"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3</w:t>
            </w:r>
          </w:p>
        </w:tc>
        <w:tc>
          <w:tcPr>
            <w:tcW w:w="315" w:type="dxa"/>
          </w:tcPr>
          <w:p w14:paraId="3C2CFF51"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4</w:t>
            </w:r>
          </w:p>
        </w:tc>
        <w:tc>
          <w:tcPr>
            <w:tcW w:w="315" w:type="dxa"/>
          </w:tcPr>
          <w:p w14:paraId="254B952D"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5</w:t>
            </w:r>
          </w:p>
        </w:tc>
        <w:tc>
          <w:tcPr>
            <w:tcW w:w="315" w:type="dxa"/>
          </w:tcPr>
          <w:p w14:paraId="5FA6B583"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6</w:t>
            </w:r>
          </w:p>
        </w:tc>
        <w:tc>
          <w:tcPr>
            <w:tcW w:w="315" w:type="dxa"/>
          </w:tcPr>
          <w:p w14:paraId="198E5E73" w14:textId="77777777" w:rsidR="009A6F5D" w:rsidRPr="00EE31D4" w:rsidRDefault="009A6F5D" w:rsidP="00967332">
            <w:pPr>
              <w:spacing w:line="400" w:lineRule="exact"/>
              <w:rPr>
                <w:rFonts w:ascii="Times New Roman" w:eastAsia="宋体" w:hAnsi="Times New Roman"/>
                <w:sz w:val="18"/>
                <w:szCs w:val="20"/>
              </w:rPr>
            </w:pPr>
            <w:r>
              <w:rPr>
                <w:rFonts w:ascii="Times New Roman" w:eastAsia="宋体" w:hAnsi="Times New Roman" w:hint="eastAsia"/>
                <w:sz w:val="18"/>
                <w:szCs w:val="20"/>
              </w:rPr>
              <w:t>7</w:t>
            </w:r>
          </w:p>
        </w:tc>
      </w:tr>
      <w:tr w:rsidR="009A6F5D" w14:paraId="652A8F49" w14:textId="77777777" w:rsidTr="00967332">
        <w:tc>
          <w:tcPr>
            <w:tcW w:w="479" w:type="dxa"/>
          </w:tcPr>
          <w:p w14:paraId="3610FF9A"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2</w:t>
            </w:r>
            <w:r>
              <w:rPr>
                <w:rFonts w:ascii="Times New Roman" w:eastAsia="宋体" w:hAnsi="Times New Roman"/>
              </w:rPr>
              <w:t>1.</w:t>
            </w:r>
          </w:p>
        </w:tc>
        <w:tc>
          <w:tcPr>
            <w:tcW w:w="5612" w:type="dxa"/>
          </w:tcPr>
          <w:p w14:paraId="452A95CE" w14:textId="77777777" w:rsidR="009A6F5D" w:rsidRDefault="009A6F5D" w:rsidP="00967332">
            <w:pPr>
              <w:spacing w:line="400" w:lineRule="exact"/>
              <w:rPr>
                <w:rFonts w:ascii="Times New Roman" w:eastAsia="宋体" w:hAnsi="Times New Roman" w:hint="eastAsia"/>
                <w:sz w:val="18"/>
                <w:szCs w:val="20"/>
              </w:rPr>
            </w:pPr>
            <w:r w:rsidRPr="00EA6629">
              <w:rPr>
                <w:rFonts w:ascii="Times New Roman" w:eastAsia="宋体" w:hAnsi="Times New Roman" w:hint="eastAsia"/>
                <w:sz w:val="18"/>
                <w:szCs w:val="20"/>
              </w:rPr>
              <w:t>刚才数据复用很简单。</w:t>
            </w:r>
          </w:p>
        </w:tc>
        <w:tc>
          <w:tcPr>
            <w:tcW w:w="315" w:type="dxa"/>
          </w:tcPr>
          <w:p w14:paraId="0DC1D808"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6089565D"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0FC3151D"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4A0DBF85"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0C791DD2"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1D79C63A"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63B656BD"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r w:rsidR="009A6F5D" w14:paraId="09A1EF19" w14:textId="77777777" w:rsidTr="00967332">
        <w:tc>
          <w:tcPr>
            <w:tcW w:w="479" w:type="dxa"/>
          </w:tcPr>
          <w:p w14:paraId="2CC7E2AD" w14:textId="77777777" w:rsidR="009A6F5D" w:rsidRDefault="009A6F5D" w:rsidP="00967332">
            <w:pPr>
              <w:spacing w:line="400" w:lineRule="exact"/>
              <w:rPr>
                <w:rFonts w:ascii="Times New Roman" w:eastAsia="宋体" w:hAnsi="Times New Roman" w:hint="eastAsia"/>
              </w:rPr>
            </w:pPr>
            <w:r>
              <w:rPr>
                <w:rFonts w:ascii="Times New Roman" w:eastAsia="宋体" w:hAnsi="Times New Roman" w:hint="eastAsia"/>
              </w:rPr>
              <w:t>2</w:t>
            </w:r>
            <w:r>
              <w:rPr>
                <w:rFonts w:ascii="Times New Roman" w:eastAsia="宋体" w:hAnsi="Times New Roman"/>
              </w:rPr>
              <w:t>2.</w:t>
            </w:r>
          </w:p>
        </w:tc>
        <w:tc>
          <w:tcPr>
            <w:tcW w:w="5612" w:type="dxa"/>
          </w:tcPr>
          <w:p w14:paraId="0B4FC3B1" w14:textId="77777777" w:rsidR="009A6F5D" w:rsidRPr="00EA6629" w:rsidRDefault="009A6F5D" w:rsidP="00967332">
            <w:pPr>
              <w:spacing w:line="400" w:lineRule="exact"/>
              <w:rPr>
                <w:rFonts w:ascii="Times New Roman" w:eastAsia="宋体" w:hAnsi="Times New Roman" w:hint="eastAsia"/>
                <w:sz w:val="18"/>
                <w:szCs w:val="20"/>
              </w:rPr>
            </w:pPr>
            <w:r w:rsidRPr="00EA6629">
              <w:rPr>
                <w:rFonts w:ascii="Times New Roman" w:eastAsia="宋体" w:hAnsi="Times New Roman"/>
                <w:sz w:val="18"/>
                <w:szCs w:val="20"/>
              </w:rPr>
              <w:t>刚才的数据复用过程我不需要投入太多心理和脑力努力。</w:t>
            </w:r>
          </w:p>
        </w:tc>
        <w:tc>
          <w:tcPr>
            <w:tcW w:w="315" w:type="dxa"/>
          </w:tcPr>
          <w:p w14:paraId="0E1323A9"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1</w:t>
            </w:r>
          </w:p>
        </w:tc>
        <w:tc>
          <w:tcPr>
            <w:tcW w:w="315" w:type="dxa"/>
          </w:tcPr>
          <w:p w14:paraId="0F4BD361"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2</w:t>
            </w:r>
          </w:p>
        </w:tc>
        <w:tc>
          <w:tcPr>
            <w:tcW w:w="315" w:type="dxa"/>
          </w:tcPr>
          <w:p w14:paraId="6AF8E091"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3</w:t>
            </w:r>
          </w:p>
        </w:tc>
        <w:tc>
          <w:tcPr>
            <w:tcW w:w="315" w:type="dxa"/>
          </w:tcPr>
          <w:p w14:paraId="68CBFA95"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4</w:t>
            </w:r>
          </w:p>
        </w:tc>
        <w:tc>
          <w:tcPr>
            <w:tcW w:w="315" w:type="dxa"/>
          </w:tcPr>
          <w:p w14:paraId="74591326"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5</w:t>
            </w:r>
          </w:p>
        </w:tc>
        <w:tc>
          <w:tcPr>
            <w:tcW w:w="315" w:type="dxa"/>
          </w:tcPr>
          <w:p w14:paraId="18407DA9"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6</w:t>
            </w:r>
          </w:p>
        </w:tc>
        <w:tc>
          <w:tcPr>
            <w:tcW w:w="315" w:type="dxa"/>
          </w:tcPr>
          <w:p w14:paraId="7D2182C0" w14:textId="77777777" w:rsidR="009A6F5D" w:rsidRDefault="009A6F5D" w:rsidP="00967332">
            <w:pPr>
              <w:spacing w:line="400" w:lineRule="exact"/>
              <w:rPr>
                <w:rFonts w:ascii="Times New Roman" w:eastAsia="宋体" w:hAnsi="Times New Roman" w:hint="eastAsia"/>
                <w:sz w:val="18"/>
                <w:szCs w:val="20"/>
              </w:rPr>
            </w:pPr>
            <w:r>
              <w:rPr>
                <w:rFonts w:ascii="Times New Roman" w:eastAsia="宋体" w:hAnsi="Times New Roman" w:hint="eastAsia"/>
                <w:sz w:val="18"/>
                <w:szCs w:val="20"/>
              </w:rPr>
              <w:t>7</w:t>
            </w:r>
          </w:p>
        </w:tc>
      </w:tr>
    </w:tbl>
    <w:p w14:paraId="48B14D29" w14:textId="24E9D9FE" w:rsidR="00B02FD3" w:rsidRDefault="00CF0529" w:rsidP="00CF0529">
      <w:pPr>
        <w:pStyle w:val="ae"/>
        <w:spacing w:beforeLines="50" w:before="156" w:line="400" w:lineRule="exact"/>
        <w:ind w:left="420" w:firstLineChars="0" w:firstLine="0"/>
        <w:outlineLvl w:val="2"/>
        <w:rPr>
          <w:rFonts w:ascii="Times New Roman" w:eastAsia="宋体" w:hAnsi="Times New Roman"/>
          <w:b/>
          <w:bCs/>
        </w:rPr>
      </w:pPr>
      <w:r>
        <w:rPr>
          <w:rFonts w:ascii="Times New Roman" w:eastAsia="宋体" w:hAnsi="Times New Roman" w:hint="eastAsia"/>
          <w:b/>
          <w:bCs/>
        </w:rPr>
        <w:t>（</w:t>
      </w:r>
      <w:r w:rsidR="0036532D">
        <w:rPr>
          <w:rFonts w:ascii="Times New Roman" w:eastAsia="宋体" w:hAnsi="Times New Roman" w:hint="eastAsia"/>
          <w:b/>
          <w:bCs/>
        </w:rPr>
        <w:t>4</w:t>
      </w:r>
      <w:r>
        <w:rPr>
          <w:rFonts w:ascii="Times New Roman" w:eastAsia="宋体" w:hAnsi="Times New Roman" w:hint="eastAsia"/>
          <w:b/>
          <w:bCs/>
        </w:rPr>
        <w:t>）</w:t>
      </w:r>
      <w:r w:rsidR="0036532D">
        <w:rPr>
          <w:rFonts w:ascii="Times New Roman" w:eastAsia="宋体" w:hAnsi="Times New Roman" w:hint="eastAsia"/>
          <w:b/>
          <w:bCs/>
        </w:rPr>
        <w:t>科学数据复用判据刺激材料</w:t>
      </w:r>
    </w:p>
    <w:p w14:paraId="3A5CA09E" w14:textId="3516091A" w:rsidR="004E24D3" w:rsidRPr="004E24D3" w:rsidRDefault="004E24D3" w:rsidP="003361C0">
      <w:pPr>
        <w:spacing w:line="400" w:lineRule="exact"/>
        <w:ind w:firstLineChars="200" w:firstLine="420"/>
        <w:rPr>
          <w:rFonts w:ascii="Times New Roman" w:eastAsia="宋体" w:hAnsi="Times New Roman" w:hint="eastAsia"/>
        </w:rPr>
      </w:pPr>
      <w:r>
        <w:rPr>
          <w:rFonts w:ascii="Times New Roman" w:eastAsia="宋体" w:hAnsi="Times New Roman" w:hint="eastAsia"/>
        </w:rPr>
        <w:t>这</w:t>
      </w:r>
      <w:r w:rsidRPr="004E24D3">
        <w:rPr>
          <w:rFonts w:ascii="Times New Roman" w:eastAsia="宋体" w:hAnsi="Times New Roman" w:hint="eastAsia"/>
        </w:rPr>
        <w:t>篇文章是为了我们的实验目的而写的，模仿了</w:t>
      </w:r>
      <w:r>
        <w:rPr>
          <w:rFonts w:ascii="Times New Roman" w:eastAsia="宋体" w:hAnsi="Times New Roman" w:hint="eastAsia"/>
        </w:rPr>
        <w:t>一篇学术</w:t>
      </w:r>
      <w:proofErr w:type="gramStart"/>
      <w:r>
        <w:rPr>
          <w:rFonts w:ascii="Times New Roman" w:eastAsia="宋体" w:hAnsi="Times New Roman" w:hint="eastAsia"/>
        </w:rPr>
        <w:t>微信公众号</w:t>
      </w:r>
      <w:proofErr w:type="gramEnd"/>
      <w:r>
        <w:rPr>
          <w:rFonts w:ascii="Times New Roman" w:eastAsia="宋体" w:hAnsi="Times New Roman" w:hint="eastAsia"/>
        </w:rPr>
        <w:t>的研究报告，该报告关注</w:t>
      </w:r>
      <w:r w:rsidR="00A411E5">
        <w:rPr>
          <w:rFonts w:ascii="Times New Roman" w:eastAsia="宋体" w:hAnsi="Times New Roman" w:hint="eastAsia"/>
        </w:rPr>
        <w:t>社会</w:t>
      </w:r>
      <w:r>
        <w:rPr>
          <w:rFonts w:ascii="Times New Roman" w:eastAsia="宋体" w:hAnsi="Times New Roman" w:hint="eastAsia"/>
        </w:rPr>
        <w:t>科学数据复用现状。围绕这一问题，该报告主要探讨的问题是：“学者在复用</w:t>
      </w:r>
      <w:r w:rsidR="003361C0">
        <w:rPr>
          <w:rFonts w:ascii="Times New Roman" w:eastAsia="宋体" w:hAnsi="Times New Roman" w:hint="eastAsia"/>
        </w:rPr>
        <w:t>社会</w:t>
      </w:r>
      <w:r>
        <w:rPr>
          <w:rFonts w:ascii="Times New Roman" w:eastAsia="宋体" w:hAnsi="Times New Roman" w:hint="eastAsia"/>
        </w:rPr>
        <w:t>科学数据时，倾向于使用哪些指标判断其可复用性？”</w:t>
      </w:r>
      <w:r w:rsidR="003361C0">
        <w:rPr>
          <w:rFonts w:ascii="Times New Roman" w:eastAsia="宋体" w:hAnsi="Times New Roman" w:hint="eastAsia"/>
        </w:rPr>
        <w:t>文中根据三个判据设定</w:t>
      </w:r>
      <w:r>
        <w:rPr>
          <w:rFonts w:ascii="Times New Roman" w:eastAsia="宋体" w:hAnsi="Times New Roman" w:hint="eastAsia"/>
        </w:rPr>
        <w:t>不同结论“</w:t>
      </w:r>
      <w:r>
        <w:rPr>
          <w:rFonts w:ascii="Times New Roman" w:eastAsia="宋体" w:hAnsi="Times New Roman"/>
        </w:rPr>
        <w:t>85%</w:t>
      </w:r>
      <w:r>
        <w:rPr>
          <w:rFonts w:ascii="Times New Roman" w:eastAsia="宋体" w:hAnsi="Times New Roman" w:hint="eastAsia"/>
        </w:rPr>
        <w:t>的学者因为数据质量高（相关性强、可靠性高）而选择复用数据</w:t>
      </w:r>
      <w:r w:rsidR="003361C0">
        <w:rPr>
          <w:rFonts w:ascii="Times New Roman" w:eastAsia="宋体" w:hAnsi="Times New Roman" w:hint="eastAsia"/>
        </w:rPr>
        <w:t>。</w:t>
      </w:r>
      <w:r>
        <w:rPr>
          <w:rFonts w:ascii="Times New Roman" w:eastAsia="宋体" w:hAnsi="Times New Roman" w:hint="eastAsia"/>
        </w:rPr>
        <w:t>”</w:t>
      </w:r>
      <w:r w:rsidR="003361C0">
        <w:rPr>
          <w:rFonts w:ascii="Times New Roman" w:eastAsia="宋体" w:hAnsi="Times New Roman" w:hint="eastAsia"/>
        </w:rPr>
        <w:t>文章随后为“数据质量（相关性、可靠性）成为学者数据复用重点关注因素之一”这一结论给出理由。</w:t>
      </w:r>
      <w:r w:rsidRPr="004E24D3">
        <w:rPr>
          <w:rFonts w:ascii="Times New Roman" w:eastAsia="宋体" w:hAnsi="Times New Roman"/>
        </w:rPr>
        <w:t>除了上述论点外，文章的所有其他内容在不同条件下都是相同的，包括对</w:t>
      </w:r>
      <w:r w:rsidR="003361C0">
        <w:rPr>
          <w:rFonts w:ascii="Times New Roman" w:eastAsia="宋体" w:hAnsi="Times New Roman" w:hint="eastAsia"/>
        </w:rPr>
        <w:t>社会科学数据复用的</w:t>
      </w:r>
      <w:r w:rsidRPr="004E24D3">
        <w:rPr>
          <w:rFonts w:ascii="Times New Roman" w:eastAsia="宋体" w:hAnsi="Times New Roman"/>
        </w:rPr>
        <w:t>简要介绍和对</w:t>
      </w:r>
      <w:proofErr w:type="gramStart"/>
      <w:r w:rsidR="003361C0">
        <w:rPr>
          <w:rFonts w:ascii="Times New Roman" w:eastAsia="宋体" w:hAnsi="Times New Roman" w:hint="eastAsia"/>
        </w:rPr>
        <w:t>该公众号</w:t>
      </w:r>
      <w:proofErr w:type="gramEnd"/>
      <w:r w:rsidRPr="004E24D3">
        <w:rPr>
          <w:rFonts w:ascii="Times New Roman" w:eastAsia="宋体" w:hAnsi="Times New Roman"/>
        </w:rPr>
        <w:t>的描述。</w:t>
      </w:r>
    </w:p>
    <w:p w14:paraId="02BF33D1" w14:textId="2D2B2030" w:rsidR="00DC2616" w:rsidRDefault="00DC2616" w:rsidP="00CF0529">
      <w:pPr>
        <w:pStyle w:val="ae"/>
        <w:spacing w:beforeLines="50" w:before="156" w:line="400" w:lineRule="exact"/>
        <w:ind w:left="420" w:firstLineChars="0" w:firstLine="0"/>
        <w:outlineLvl w:val="2"/>
        <w:rPr>
          <w:rFonts w:ascii="Times New Roman" w:eastAsia="宋体" w:hAnsi="Times New Roman" w:hint="eastAsia"/>
          <w:b/>
          <w:bCs/>
        </w:rPr>
      </w:pPr>
      <w:r>
        <w:rPr>
          <w:rFonts w:ascii="Times New Roman" w:eastAsia="宋体" w:hAnsi="Times New Roman" w:hint="eastAsia"/>
          <w:b/>
          <w:bCs/>
        </w:rPr>
        <w:t>（</w:t>
      </w:r>
      <w:r>
        <w:rPr>
          <w:rFonts w:ascii="Times New Roman" w:eastAsia="宋体" w:hAnsi="Times New Roman" w:hint="eastAsia"/>
          <w:b/>
          <w:bCs/>
        </w:rPr>
        <w:t>5</w:t>
      </w:r>
      <w:r>
        <w:rPr>
          <w:rFonts w:ascii="Times New Roman" w:eastAsia="宋体" w:hAnsi="Times New Roman" w:hint="eastAsia"/>
          <w:b/>
          <w:bCs/>
        </w:rPr>
        <w:t>）实验知情同意书等</w:t>
      </w:r>
    </w:p>
    <w:p w14:paraId="1D9C3023" w14:textId="0BEF8243" w:rsidR="00FB09D3" w:rsidRPr="00CF0529" w:rsidRDefault="00FB09D3" w:rsidP="00B02FD3">
      <w:pPr>
        <w:spacing w:beforeLines="50" w:before="156" w:line="360" w:lineRule="auto"/>
        <w:outlineLvl w:val="0"/>
        <w:rPr>
          <w:rFonts w:ascii="Times New Roman" w:eastAsia="宋体" w:hAnsi="Times New Roman"/>
          <w:b/>
          <w:bCs/>
          <w:sz w:val="28"/>
          <w:szCs w:val="32"/>
        </w:rPr>
      </w:pPr>
      <w:r w:rsidRPr="00CF0529">
        <w:rPr>
          <w:rFonts w:ascii="Times New Roman" w:eastAsia="宋体" w:hAnsi="Times New Roman" w:hint="eastAsia"/>
          <w:b/>
          <w:bCs/>
          <w:sz w:val="28"/>
          <w:szCs w:val="32"/>
        </w:rPr>
        <w:t>参考文献</w:t>
      </w:r>
    </w:p>
    <w:p w14:paraId="2520984A" w14:textId="77777777" w:rsidR="007D1E86" w:rsidRPr="007D1E86" w:rsidRDefault="00341B19" w:rsidP="007D1E86">
      <w:pPr>
        <w:pStyle w:val="EndNoteBibliography"/>
        <w:ind w:left="720" w:hanging="720"/>
      </w:pPr>
      <w:r>
        <w:rPr>
          <w:rFonts w:ascii="Times New Roman" w:eastAsia="宋体" w:hAnsi="Times New Roman"/>
          <w:b/>
          <w:bCs/>
          <w:sz w:val="24"/>
          <w:szCs w:val="28"/>
        </w:rPr>
        <w:fldChar w:fldCharType="begin"/>
      </w:r>
      <w:r>
        <w:rPr>
          <w:rFonts w:ascii="Times New Roman" w:eastAsia="宋体" w:hAnsi="Times New Roman"/>
          <w:b/>
          <w:bCs/>
          <w:sz w:val="24"/>
          <w:szCs w:val="28"/>
        </w:rPr>
        <w:instrText xml:space="preserve"> ADDIN EN.REFLIST </w:instrText>
      </w:r>
      <w:r>
        <w:rPr>
          <w:rFonts w:ascii="Times New Roman" w:eastAsia="宋体" w:hAnsi="Times New Roman"/>
          <w:b/>
          <w:bCs/>
          <w:sz w:val="24"/>
          <w:szCs w:val="28"/>
        </w:rPr>
        <w:fldChar w:fldCharType="separate"/>
      </w:r>
      <w:r w:rsidR="007D1E86" w:rsidRPr="007D1E86">
        <w:t xml:space="preserve">Bratfisch, O. (1972). Perceived Item-Difficulty in Three Tests of Intellectual Performance Capacity. </w:t>
      </w:r>
      <w:r w:rsidR="007D1E86" w:rsidRPr="007D1E86">
        <w:rPr>
          <w:i/>
        </w:rPr>
        <w:t>difficulty level</w:t>
      </w:r>
      <w:r w:rsidR="007D1E86" w:rsidRPr="007D1E86">
        <w:t xml:space="preserve">. </w:t>
      </w:r>
    </w:p>
    <w:p w14:paraId="761A7146" w14:textId="77777777" w:rsidR="007D1E86" w:rsidRPr="007D1E86" w:rsidRDefault="007D1E86" w:rsidP="007D1E86">
      <w:pPr>
        <w:pStyle w:val="EndNoteBibliography"/>
        <w:ind w:left="720" w:hanging="720"/>
      </w:pPr>
      <w:r w:rsidRPr="007D1E86">
        <w:t xml:space="preserve">Chou, C. H., Wang, Y. S., &amp; Tang, T. I. (2015). Exploring the determinants of knowledge adoption in virtual communities: A social influence perspective. </w:t>
      </w:r>
      <w:r w:rsidRPr="007D1E86">
        <w:rPr>
          <w:i/>
        </w:rPr>
        <w:t>International Journal of Information Management</w:t>
      </w:r>
      <w:r w:rsidRPr="007D1E86">
        <w:t>,</w:t>
      </w:r>
      <w:r w:rsidRPr="007D1E86">
        <w:rPr>
          <w:i/>
        </w:rPr>
        <w:t xml:space="preserve"> 35</w:t>
      </w:r>
      <w:r w:rsidRPr="007D1E86">
        <w:t xml:space="preserve">(3), 364-376. </w:t>
      </w:r>
    </w:p>
    <w:p w14:paraId="7EDB55A0" w14:textId="77777777" w:rsidR="007D1E86" w:rsidRPr="007D1E86" w:rsidRDefault="007D1E86" w:rsidP="007D1E86">
      <w:pPr>
        <w:pStyle w:val="EndNoteBibliography"/>
        <w:ind w:left="720" w:hanging="720"/>
      </w:pPr>
      <w:r w:rsidRPr="007D1E86">
        <w:t xml:space="preserve">Cyr, D., Head, M. M., Larios, H., &amp; Pan, B. (2009). Exploring human images in website design. </w:t>
      </w:r>
      <w:r w:rsidRPr="007D1E86">
        <w:rPr>
          <w:i/>
        </w:rPr>
        <w:t>Mis Quarterly</w:t>
      </w:r>
      <w:r w:rsidRPr="007D1E86">
        <w:t>,</w:t>
      </w:r>
      <w:r w:rsidRPr="007D1E86">
        <w:rPr>
          <w:i/>
        </w:rPr>
        <w:t xml:space="preserve"> 33</w:t>
      </w:r>
      <w:r w:rsidRPr="007D1E86">
        <w:t xml:space="preserve">(3), 539-566. </w:t>
      </w:r>
    </w:p>
    <w:p w14:paraId="6E276483" w14:textId="77777777" w:rsidR="007D1E86" w:rsidRPr="007D1E86" w:rsidRDefault="007D1E86" w:rsidP="007D1E86">
      <w:pPr>
        <w:pStyle w:val="EndNoteBibliography"/>
        <w:ind w:left="720" w:hanging="720"/>
      </w:pPr>
      <w:r w:rsidRPr="007D1E86">
        <w:t xml:space="preserve">Davis, F. D., Bagozzi, R. P., &amp; Warshaw, P. R. (1989). User acceptance of computer technology: a comparison of two theoretical models. </w:t>
      </w:r>
      <w:r w:rsidRPr="007D1E86">
        <w:rPr>
          <w:i/>
        </w:rPr>
        <w:t>Management Science</w:t>
      </w:r>
      <w:r w:rsidRPr="007D1E86">
        <w:t>,</w:t>
      </w:r>
      <w:r w:rsidRPr="007D1E86">
        <w:rPr>
          <w:i/>
        </w:rPr>
        <w:t xml:space="preserve"> 35</w:t>
      </w:r>
      <w:r w:rsidRPr="007D1E86">
        <w:t xml:space="preserve">(8), 982-1003. </w:t>
      </w:r>
    </w:p>
    <w:p w14:paraId="7849258C" w14:textId="77777777" w:rsidR="007D1E86" w:rsidRPr="007D1E86" w:rsidRDefault="007D1E86" w:rsidP="007D1E86">
      <w:pPr>
        <w:pStyle w:val="EndNoteBibliography"/>
        <w:ind w:left="720" w:hanging="720"/>
      </w:pPr>
      <w:r w:rsidRPr="007D1E86">
        <w:t xml:space="preserve">Duchowski, A. T. (2007). </w:t>
      </w:r>
      <w:r w:rsidRPr="007D1E86">
        <w:rPr>
          <w:i/>
        </w:rPr>
        <w:t>Eye Tracking Methodology: Theory and Practice</w:t>
      </w:r>
      <w:r w:rsidRPr="007D1E86">
        <w:t xml:space="preserve">. Springer Science &amp; Business Media. </w:t>
      </w:r>
    </w:p>
    <w:p w14:paraId="0DB02EF6" w14:textId="77777777" w:rsidR="007D1E86" w:rsidRPr="007D1E86" w:rsidRDefault="007D1E86" w:rsidP="007D1E86">
      <w:pPr>
        <w:pStyle w:val="EndNoteBibliography"/>
        <w:ind w:left="720" w:hanging="720"/>
      </w:pPr>
      <w:r w:rsidRPr="007D1E86">
        <w:t xml:space="preserve">Faniel, I. M., &amp; Jacobsen, T. E. (2010). Reusing Scientific Data: How Earthquake Engineering Researchers Assess the Reusability of Colleagues' Data. </w:t>
      </w:r>
      <w:r w:rsidRPr="007D1E86">
        <w:rPr>
          <w:i/>
        </w:rPr>
        <w:t>Kluwer Academic Publishers</w:t>
      </w:r>
      <w:r w:rsidRPr="007D1E86">
        <w:t>,</w:t>
      </w:r>
      <w:r w:rsidRPr="007D1E86">
        <w:rPr>
          <w:i/>
        </w:rPr>
        <w:t xml:space="preserve"> 19</w:t>
      </w:r>
      <w:r w:rsidRPr="007D1E86">
        <w:t xml:space="preserve">(3-4), 355-375. </w:t>
      </w:r>
    </w:p>
    <w:p w14:paraId="12CED7B7" w14:textId="77777777" w:rsidR="007D1E86" w:rsidRPr="007D1E86" w:rsidRDefault="007D1E86" w:rsidP="007D1E86">
      <w:pPr>
        <w:pStyle w:val="EndNoteBibliography"/>
        <w:ind w:left="720" w:hanging="720"/>
      </w:pPr>
      <w:r w:rsidRPr="007D1E86">
        <w:t xml:space="preserve">Hsu, W.-C., &amp; Lee, M.-H. (2023). Semantic Technology and Anthropomorphism: Exploring the Impacts of Voice Assistant Personality on User Trust, Perceived Risk, and Attitude. </w:t>
      </w:r>
      <w:r w:rsidRPr="007D1E86">
        <w:rPr>
          <w:i/>
        </w:rPr>
        <w:t>JOURNAL OF GLOBAL INFORMATION MANAGEMENT</w:t>
      </w:r>
      <w:r w:rsidRPr="007D1E86">
        <w:t>,</w:t>
      </w:r>
      <w:r w:rsidRPr="007D1E86">
        <w:rPr>
          <w:i/>
        </w:rPr>
        <w:t xml:space="preserve"> 31</w:t>
      </w:r>
      <w:r w:rsidRPr="007D1E86">
        <w:t xml:space="preserve">(1), 1-21. </w:t>
      </w:r>
    </w:p>
    <w:p w14:paraId="44FA9555" w14:textId="77777777" w:rsidR="007D1E86" w:rsidRPr="007D1E86" w:rsidRDefault="007D1E86" w:rsidP="007D1E86">
      <w:pPr>
        <w:pStyle w:val="EndNoteBibliography"/>
        <w:ind w:left="720" w:hanging="720"/>
      </w:pPr>
      <w:r w:rsidRPr="007D1E86">
        <w:t xml:space="preserve">Jacoby, J. (2002). Stimulus-Organism-Response Reconsidered: An Evolutionary Step in Modeling (Consumer) Behavior. </w:t>
      </w:r>
      <w:r w:rsidRPr="007D1E86">
        <w:rPr>
          <w:i/>
        </w:rPr>
        <w:t>Journal of Consumer Psychology</w:t>
      </w:r>
      <w:r w:rsidRPr="007D1E86">
        <w:t>,</w:t>
      </w:r>
      <w:r w:rsidRPr="007D1E86">
        <w:rPr>
          <w:i/>
        </w:rPr>
        <w:t xml:space="preserve"> 12</w:t>
      </w:r>
      <w:r w:rsidRPr="007D1E86">
        <w:t xml:space="preserve">(1), 51-57. </w:t>
      </w:r>
    </w:p>
    <w:p w14:paraId="2A63D8C2" w14:textId="77777777" w:rsidR="007D1E86" w:rsidRPr="007D1E86" w:rsidRDefault="007D1E86" w:rsidP="007D1E86">
      <w:pPr>
        <w:pStyle w:val="EndNoteBibliography"/>
        <w:ind w:left="720" w:hanging="720"/>
      </w:pPr>
      <w:r w:rsidRPr="007D1E86">
        <w:t xml:space="preserve">Kelly, D., &amp; Cool, C. (2002). The effects of topic familiarity on information search behavior. ACM/IEEE Joint Conference on Digital Libraries, JCDL 2002, Portland, Oregon, USA, June 14-18, 2002, Proceedings, </w:t>
      </w:r>
    </w:p>
    <w:p w14:paraId="5777DD45" w14:textId="77777777" w:rsidR="007D1E86" w:rsidRPr="007D1E86" w:rsidRDefault="007D1E86" w:rsidP="007D1E86">
      <w:pPr>
        <w:pStyle w:val="EndNoteBibliography"/>
        <w:ind w:left="720" w:hanging="720"/>
      </w:pPr>
      <w:r w:rsidRPr="007D1E86">
        <w:t xml:space="preserve">Kumar, N., &amp; Benbasat, I. (2002). Special Issue: e-Collaboration || Para-Social Presence and </w:t>
      </w:r>
      <w:r w:rsidRPr="007D1E86">
        <w:lastRenderedPageBreak/>
        <w:t xml:space="preserve">Communication Capabilities of a Web Site: A Theoretical Perspective. </w:t>
      </w:r>
      <w:r w:rsidRPr="007D1E86">
        <w:rPr>
          <w:i/>
        </w:rPr>
        <w:t>e-Service Journal</w:t>
      </w:r>
      <w:r w:rsidRPr="007D1E86">
        <w:t>,</w:t>
      </w:r>
      <w:r w:rsidRPr="007D1E86">
        <w:rPr>
          <w:i/>
        </w:rPr>
        <w:t xml:space="preserve"> 1</w:t>
      </w:r>
      <w:r w:rsidRPr="007D1E86">
        <w:t xml:space="preserve">(3), 5-24. </w:t>
      </w:r>
    </w:p>
    <w:p w14:paraId="4D4E8E43" w14:textId="77777777" w:rsidR="007D1E86" w:rsidRPr="007D1E86" w:rsidRDefault="007D1E86" w:rsidP="007D1E86">
      <w:pPr>
        <w:pStyle w:val="EndNoteBibliography"/>
        <w:ind w:left="720" w:hanging="720"/>
      </w:pPr>
      <w:r w:rsidRPr="007D1E86">
        <w:t xml:space="preserve">Paas, F. G. W. C., &amp; Merrinboer, J. J. G. V. (1993). The Efficiency of Instructional Conditions: An Approach to Combine Mental Effort and Performance Measures. </w:t>
      </w:r>
      <w:r w:rsidRPr="007D1E86">
        <w:rPr>
          <w:i/>
        </w:rPr>
        <w:t>Human Factors The Journal of the Human Factors and Ergonomics Society</w:t>
      </w:r>
      <w:r w:rsidRPr="007D1E86">
        <w:t>,</w:t>
      </w:r>
      <w:r w:rsidRPr="007D1E86">
        <w:rPr>
          <w:i/>
        </w:rPr>
        <w:t xml:space="preserve"> 35</w:t>
      </w:r>
      <w:r w:rsidRPr="007D1E86">
        <w:t xml:space="preserve">(4), 737-743. </w:t>
      </w:r>
    </w:p>
    <w:p w14:paraId="559170F0" w14:textId="77777777" w:rsidR="007D1E86" w:rsidRPr="007D1E86" w:rsidRDefault="007D1E86" w:rsidP="007D1E86">
      <w:pPr>
        <w:pStyle w:val="EndNoteBibliography"/>
        <w:ind w:left="720" w:hanging="720"/>
      </w:pPr>
      <w:r w:rsidRPr="007D1E86">
        <w:t xml:space="preserve">Reuter, T., Ziegelmann, J. P., Wiedemann, A. U., Lippke, S., Schüz, B., &amp; Aiken, L. S. (2010). Planning bridges the intention-behaviour gap: age makes a difference and strategy use explains why. </w:t>
      </w:r>
      <w:r w:rsidRPr="007D1E86">
        <w:rPr>
          <w:i/>
        </w:rPr>
        <w:t>Psychology &amp; Health</w:t>
      </w:r>
      <w:r w:rsidRPr="007D1E86">
        <w:t>,</w:t>
      </w:r>
      <w:r w:rsidRPr="007D1E86">
        <w:rPr>
          <w:i/>
        </w:rPr>
        <w:t xml:space="preserve"> 25</w:t>
      </w:r>
      <w:r w:rsidRPr="007D1E86">
        <w:t xml:space="preserve">(7), 873-887. </w:t>
      </w:r>
    </w:p>
    <w:p w14:paraId="5296C2E6" w14:textId="77777777" w:rsidR="007D1E86" w:rsidRPr="007D1E86" w:rsidRDefault="007D1E86" w:rsidP="007D1E86">
      <w:pPr>
        <w:pStyle w:val="EndNoteBibliography"/>
        <w:ind w:left="720" w:hanging="720"/>
      </w:pPr>
      <w:r w:rsidRPr="007D1E86">
        <w:t xml:space="preserve">Simonson, &amp; Itamar. (1989). Choice Based on Reasons: The Case of Attraction and Compromise Effects. </w:t>
      </w:r>
      <w:r w:rsidRPr="007D1E86">
        <w:rPr>
          <w:i/>
        </w:rPr>
        <w:t>J CONSUM RES</w:t>
      </w:r>
      <w:r w:rsidRPr="007D1E86">
        <w:t>,</w:t>
      </w:r>
      <w:r w:rsidRPr="007D1E86">
        <w:rPr>
          <w:i/>
        </w:rPr>
        <w:t xml:space="preserve"> 16</w:t>
      </w:r>
      <w:r w:rsidRPr="007D1E86">
        <w:t xml:space="preserve">(2), 158-158. </w:t>
      </w:r>
    </w:p>
    <w:p w14:paraId="648BD7A1" w14:textId="77777777" w:rsidR="007D1E86" w:rsidRPr="007D1E86" w:rsidRDefault="007D1E86" w:rsidP="007D1E86">
      <w:pPr>
        <w:pStyle w:val="EndNoteBibliography"/>
        <w:ind w:left="720" w:hanging="720"/>
      </w:pPr>
      <w:r w:rsidRPr="007D1E86">
        <w:t xml:space="preserve">Sui, Y., &amp; Zhang, B. (2021). Determinants of the Perceived Credibility of Rebuttals Concerning Health Misinformation. </w:t>
      </w:r>
      <w:r w:rsidRPr="007D1E86">
        <w:rPr>
          <w:i/>
        </w:rPr>
        <w:t>International Journal of Environmental Research and Public Health</w:t>
      </w:r>
      <w:r w:rsidRPr="007D1E86">
        <w:t>,</w:t>
      </w:r>
      <w:r w:rsidRPr="007D1E86">
        <w:rPr>
          <w:i/>
        </w:rPr>
        <w:t xml:space="preserve"> 18</w:t>
      </w:r>
      <w:r w:rsidRPr="007D1E86">
        <w:t xml:space="preserve">(3), 1345. </w:t>
      </w:r>
    </w:p>
    <w:p w14:paraId="4E69A5DE" w14:textId="77777777" w:rsidR="007D1E86" w:rsidRPr="007D1E86" w:rsidRDefault="007D1E86" w:rsidP="007D1E86">
      <w:pPr>
        <w:pStyle w:val="EndNoteBibliography"/>
        <w:ind w:left="720" w:hanging="720"/>
      </w:pPr>
      <w:r w:rsidRPr="007D1E86">
        <w:t xml:space="preserve">Sussman, S. W., &amp; Siegal, W. S. (2003). Informational Influence in Organizations: An Integrated Approach to Knowledge Adoption. </w:t>
      </w:r>
      <w:r w:rsidRPr="007D1E86">
        <w:rPr>
          <w:i/>
        </w:rPr>
        <w:t>Information Systems Research</w:t>
      </w:r>
      <w:r w:rsidRPr="007D1E86">
        <w:t>,</w:t>
      </w:r>
      <w:r w:rsidRPr="007D1E86">
        <w:rPr>
          <w:i/>
        </w:rPr>
        <w:t xml:space="preserve"> 14</w:t>
      </w:r>
      <w:r w:rsidRPr="007D1E86">
        <w:t xml:space="preserve">(1), 47-65. </w:t>
      </w:r>
    </w:p>
    <w:p w14:paraId="40510023" w14:textId="77777777" w:rsidR="007D1E86" w:rsidRPr="007D1E86" w:rsidRDefault="007D1E86" w:rsidP="007D1E86">
      <w:pPr>
        <w:pStyle w:val="EndNoteBibliography"/>
        <w:ind w:left="720" w:hanging="720"/>
      </w:pPr>
      <w:r w:rsidRPr="007D1E86">
        <w:t xml:space="preserve">Venkatesh, V., &amp; Davis, F. D. (2000). Davis, F.D.: A Theoretical Extension of the Technology Acceptance Model: Four Longitudinal Field Studies. Management Science 46(2), 186-204. </w:t>
      </w:r>
      <w:r w:rsidRPr="007D1E86">
        <w:rPr>
          <w:i/>
        </w:rPr>
        <w:t>Management Science</w:t>
      </w:r>
      <w:r w:rsidRPr="007D1E86">
        <w:t>,</w:t>
      </w:r>
      <w:r w:rsidRPr="007D1E86">
        <w:rPr>
          <w:i/>
        </w:rPr>
        <w:t xml:space="preserve"> 46</w:t>
      </w:r>
      <w:r w:rsidRPr="007D1E86">
        <w:t xml:space="preserve">(2), 186-204. </w:t>
      </w:r>
    </w:p>
    <w:p w14:paraId="193CEA2E" w14:textId="77777777" w:rsidR="007D1E86" w:rsidRPr="007D1E86" w:rsidRDefault="007D1E86" w:rsidP="007D1E86">
      <w:pPr>
        <w:pStyle w:val="EndNoteBibliography"/>
        <w:ind w:left="720" w:hanging="720"/>
      </w:pPr>
      <w:r w:rsidRPr="007D1E86">
        <w:t xml:space="preserve">Wu, C., &amp; Shaffer, D. R. (1987). Susceptibility to Persuasive Appeals as a Function of Source Credibility and Prior Experience With the Attitude Object. </w:t>
      </w:r>
      <w:r w:rsidRPr="007D1E86">
        <w:rPr>
          <w:i/>
        </w:rPr>
        <w:t>Journal of Personality &amp; Social Psychology</w:t>
      </w:r>
      <w:r w:rsidRPr="007D1E86">
        <w:t>,</w:t>
      </w:r>
      <w:r w:rsidRPr="007D1E86">
        <w:rPr>
          <w:i/>
        </w:rPr>
        <w:t xml:space="preserve"> 52</w:t>
      </w:r>
      <w:r w:rsidRPr="007D1E86">
        <w:t xml:space="preserve">(4), 677-688. </w:t>
      </w:r>
    </w:p>
    <w:p w14:paraId="335194AD" w14:textId="77777777" w:rsidR="007D1E86" w:rsidRPr="007D1E86" w:rsidRDefault="007D1E86" w:rsidP="007D1E86">
      <w:pPr>
        <w:pStyle w:val="EndNoteBibliography"/>
        <w:ind w:left="720" w:hanging="720"/>
      </w:pPr>
      <w:r w:rsidRPr="007D1E86">
        <w:t xml:space="preserve">Zhang, K. Z. K., Zhao, S. J., Cheung, C. M. K., &amp; Lee, M. K. O. (2014). Examining the influence of online reviews on consumers' decision-making: A heuristic–systematic model. </w:t>
      </w:r>
      <w:r w:rsidRPr="007D1E86">
        <w:rPr>
          <w:i/>
        </w:rPr>
        <w:t>Decision Support Systems</w:t>
      </w:r>
      <w:r w:rsidRPr="007D1E86">
        <w:t>,</w:t>
      </w:r>
      <w:r w:rsidRPr="007D1E86">
        <w:rPr>
          <w:i/>
        </w:rPr>
        <w:t xml:space="preserve"> 67</w:t>
      </w:r>
      <w:r w:rsidRPr="007D1E86">
        <w:t xml:space="preserve">, 78-89. </w:t>
      </w:r>
    </w:p>
    <w:p w14:paraId="2A9657C0" w14:textId="77777777" w:rsidR="007D1E86" w:rsidRPr="007D1E86" w:rsidRDefault="007D1E86" w:rsidP="007D1E86">
      <w:pPr>
        <w:pStyle w:val="EndNoteBibliography"/>
        <w:ind w:left="720" w:hanging="720"/>
      </w:pPr>
      <w:r w:rsidRPr="007D1E86">
        <w:t xml:space="preserve">Zhang, X., Guo, X., Lai, K. H., Guo, F., &amp; Li, C. (2014). Understanding gender differences in m-health adoption: a modified theory of reasoned action model. </w:t>
      </w:r>
      <w:r w:rsidRPr="007D1E86">
        <w:rPr>
          <w:i/>
        </w:rPr>
        <w:t>Telemed J E Health</w:t>
      </w:r>
      <w:r w:rsidRPr="007D1E86">
        <w:t>,</w:t>
      </w:r>
      <w:r w:rsidRPr="007D1E86">
        <w:rPr>
          <w:i/>
        </w:rPr>
        <w:t xml:space="preserve"> 20</w:t>
      </w:r>
      <w:r w:rsidRPr="007D1E86">
        <w:t xml:space="preserve">(1), 39-46. </w:t>
      </w:r>
    </w:p>
    <w:p w14:paraId="57884993" w14:textId="5BC1884A" w:rsidR="00341B19" w:rsidRPr="00341B19" w:rsidRDefault="00341B19" w:rsidP="00341B19">
      <w:pPr>
        <w:spacing w:beforeLines="50" w:before="156" w:line="360" w:lineRule="auto"/>
        <w:rPr>
          <w:rFonts w:ascii="Times New Roman" w:eastAsia="宋体" w:hAnsi="Times New Roman"/>
          <w:b/>
          <w:bCs/>
          <w:sz w:val="24"/>
          <w:szCs w:val="28"/>
        </w:rPr>
      </w:pPr>
      <w:r>
        <w:rPr>
          <w:rFonts w:ascii="Times New Roman" w:eastAsia="宋体" w:hAnsi="Times New Roman"/>
          <w:b/>
          <w:bCs/>
          <w:sz w:val="24"/>
          <w:szCs w:val="28"/>
        </w:rPr>
        <w:fldChar w:fldCharType="end"/>
      </w:r>
      <w:r w:rsidR="00130FAB">
        <w:rPr>
          <w:rFonts w:ascii="Times New Roman" w:eastAsia="宋体" w:hAnsi="Times New Roman"/>
          <w:b/>
          <w:bCs/>
          <w:sz w:val="24"/>
          <w:szCs w:val="28"/>
        </w:rPr>
        <w:fldChar w:fldCharType="begin"/>
      </w:r>
      <w:r w:rsidR="00130FAB">
        <w:rPr>
          <w:rFonts w:ascii="Times New Roman" w:eastAsia="宋体" w:hAnsi="Times New Roman"/>
          <w:b/>
          <w:bCs/>
          <w:sz w:val="24"/>
          <w:szCs w:val="28"/>
        </w:rPr>
        <w:instrText xml:space="preserve"> ADDIN </w:instrText>
      </w:r>
      <w:r w:rsidR="00130FAB">
        <w:rPr>
          <w:rFonts w:ascii="Times New Roman" w:eastAsia="宋体" w:hAnsi="Times New Roman"/>
          <w:b/>
          <w:bCs/>
          <w:sz w:val="24"/>
          <w:szCs w:val="28"/>
        </w:rPr>
        <w:fldChar w:fldCharType="end"/>
      </w:r>
    </w:p>
    <w:sectPr w:rsidR="00341B19" w:rsidRPr="00341B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796E1" w14:textId="77777777" w:rsidR="00FD7A9E" w:rsidRDefault="00FD7A9E" w:rsidP="00341B19">
      <w:r>
        <w:separator/>
      </w:r>
    </w:p>
  </w:endnote>
  <w:endnote w:type="continuationSeparator" w:id="0">
    <w:p w14:paraId="3DF2DA20" w14:textId="77777777" w:rsidR="00FD7A9E" w:rsidRDefault="00FD7A9E" w:rsidP="00341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E4974" w14:textId="77777777" w:rsidR="00FD7A9E" w:rsidRDefault="00FD7A9E" w:rsidP="00341B19">
      <w:r>
        <w:separator/>
      </w:r>
    </w:p>
  </w:footnote>
  <w:footnote w:type="continuationSeparator" w:id="0">
    <w:p w14:paraId="60652FE3" w14:textId="77777777" w:rsidR="00FD7A9E" w:rsidRDefault="00FD7A9E" w:rsidP="00341B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0039CE7"/>
    <w:multiLevelType w:val="singleLevel"/>
    <w:tmpl w:val="C0039CE7"/>
    <w:lvl w:ilvl="0">
      <w:start w:val="1"/>
      <w:numFmt w:val="bullet"/>
      <w:lvlText w:val=""/>
      <w:lvlJc w:val="left"/>
      <w:pPr>
        <w:ind w:left="420" w:hanging="420"/>
      </w:pPr>
      <w:rPr>
        <w:rFonts w:ascii="Wingdings" w:hAnsi="Wingdings" w:hint="default"/>
      </w:rPr>
    </w:lvl>
  </w:abstractNum>
  <w:abstractNum w:abstractNumId="1" w15:restartNumberingAfterBreak="0">
    <w:nsid w:val="C481A632"/>
    <w:multiLevelType w:val="singleLevel"/>
    <w:tmpl w:val="C481A632"/>
    <w:lvl w:ilvl="0">
      <w:start w:val="2"/>
      <w:numFmt w:val="decimal"/>
      <w:suff w:val="nothing"/>
      <w:lvlText w:val="（%1）"/>
      <w:lvlJc w:val="left"/>
    </w:lvl>
  </w:abstractNum>
  <w:abstractNum w:abstractNumId="2" w15:restartNumberingAfterBreak="0">
    <w:nsid w:val="D443BCE7"/>
    <w:multiLevelType w:val="singleLevel"/>
    <w:tmpl w:val="D443BCE7"/>
    <w:lvl w:ilvl="0">
      <w:start w:val="1"/>
      <w:numFmt w:val="bullet"/>
      <w:lvlText w:val=""/>
      <w:lvlJc w:val="left"/>
      <w:pPr>
        <w:ind w:left="420" w:hanging="420"/>
      </w:pPr>
      <w:rPr>
        <w:rFonts w:ascii="Wingdings" w:hAnsi="Wingdings" w:hint="default"/>
      </w:rPr>
    </w:lvl>
  </w:abstractNum>
  <w:abstractNum w:abstractNumId="3" w15:restartNumberingAfterBreak="0">
    <w:nsid w:val="DFFEB9C7"/>
    <w:multiLevelType w:val="singleLevel"/>
    <w:tmpl w:val="DFFEB9C7"/>
    <w:lvl w:ilvl="0">
      <w:start w:val="1"/>
      <w:numFmt w:val="bullet"/>
      <w:lvlText w:val=""/>
      <w:lvlJc w:val="left"/>
      <w:pPr>
        <w:ind w:left="420" w:hanging="420"/>
      </w:pPr>
      <w:rPr>
        <w:rFonts w:ascii="Wingdings" w:hAnsi="Wingdings" w:hint="default"/>
      </w:rPr>
    </w:lvl>
  </w:abstractNum>
  <w:abstractNum w:abstractNumId="4" w15:restartNumberingAfterBreak="0">
    <w:nsid w:val="168B753D"/>
    <w:multiLevelType w:val="hybridMultilevel"/>
    <w:tmpl w:val="DE842B2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1C341EB3"/>
    <w:multiLevelType w:val="hybridMultilevel"/>
    <w:tmpl w:val="DF86AEF2"/>
    <w:lvl w:ilvl="0" w:tplc="04090001">
      <w:start w:val="1"/>
      <w:numFmt w:val="bullet"/>
      <w:lvlText w:val=""/>
      <w:lvlJc w:val="left"/>
      <w:pPr>
        <w:ind w:left="781" w:hanging="420"/>
      </w:pPr>
      <w:rPr>
        <w:rFonts w:ascii="Wingdings" w:hAnsi="Wingdings" w:hint="default"/>
      </w:rPr>
    </w:lvl>
    <w:lvl w:ilvl="1" w:tplc="04090003" w:tentative="1">
      <w:start w:val="1"/>
      <w:numFmt w:val="bullet"/>
      <w:lvlText w:val=""/>
      <w:lvlJc w:val="left"/>
      <w:pPr>
        <w:ind w:left="1201" w:hanging="420"/>
      </w:pPr>
      <w:rPr>
        <w:rFonts w:ascii="Wingdings" w:hAnsi="Wingdings" w:hint="default"/>
      </w:rPr>
    </w:lvl>
    <w:lvl w:ilvl="2" w:tplc="04090005" w:tentative="1">
      <w:start w:val="1"/>
      <w:numFmt w:val="bullet"/>
      <w:lvlText w:val=""/>
      <w:lvlJc w:val="left"/>
      <w:pPr>
        <w:ind w:left="1621" w:hanging="420"/>
      </w:pPr>
      <w:rPr>
        <w:rFonts w:ascii="Wingdings" w:hAnsi="Wingdings" w:hint="default"/>
      </w:rPr>
    </w:lvl>
    <w:lvl w:ilvl="3" w:tplc="04090001" w:tentative="1">
      <w:start w:val="1"/>
      <w:numFmt w:val="bullet"/>
      <w:lvlText w:val=""/>
      <w:lvlJc w:val="left"/>
      <w:pPr>
        <w:ind w:left="2041" w:hanging="420"/>
      </w:pPr>
      <w:rPr>
        <w:rFonts w:ascii="Wingdings" w:hAnsi="Wingdings" w:hint="default"/>
      </w:rPr>
    </w:lvl>
    <w:lvl w:ilvl="4" w:tplc="04090003" w:tentative="1">
      <w:start w:val="1"/>
      <w:numFmt w:val="bullet"/>
      <w:lvlText w:val=""/>
      <w:lvlJc w:val="left"/>
      <w:pPr>
        <w:ind w:left="2461" w:hanging="420"/>
      </w:pPr>
      <w:rPr>
        <w:rFonts w:ascii="Wingdings" w:hAnsi="Wingdings" w:hint="default"/>
      </w:rPr>
    </w:lvl>
    <w:lvl w:ilvl="5" w:tplc="04090005" w:tentative="1">
      <w:start w:val="1"/>
      <w:numFmt w:val="bullet"/>
      <w:lvlText w:val=""/>
      <w:lvlJc w:val="left"/>
      <w:pPr>
        <w:ind w:left="2881" w:hanging="420"/>
      </w:pPr>
      <w:rPr>
        <w:rFonts w:ascii="Wingdings" w:hAnsi="Wingdings" w:hint="default"/>
      </w:rPr>
    </w:lvl>
    <w:lvl w:ilvl="6" w:tplc="04090001" w:tentative="1">
      <w:start w:val="1"/>
      <w:numFmt w:val="bullet"/>
      <w:lvlText w:val=""/>
      <w:lvlJc w:val="left"/>
      <w:pPr>
        <w:ind w:left="3301" w:hanging="420"/>
      </w:pPr>
      <w:rPr>
        <w:rFonts w:ascii="Wingdings" w:hAnsi="Wingdings" w:hint="default"/>
      </w:rPr>
    </w:lvl>
    <w:lvl w:ilvl="7" w:tplc="04090003" w:tentative="1">
      <w:start w:val="1"/>
      <w:numFmt w:val="bullet"/>
      <w:lvlText w:val=""/>
      <w:lvlJc w:val="left"/>
      <w:pPr>
        <w:ind w:left="3721" w:hanging="420"/>
      </w:pPr>
      <w:rPr>
        <w:rFonts w:ascii="Wingdings" w:hAnsi="Wingdings" w:hint="default"/>
      </w:rPr>
    </w:lvl>
    <w:lvl w:ilvl="8" w:tplc="04090005" w:tentative="1">
      <w:start w:val="1"/>
      <w:numFmt w:val="bullet"/>
      <w:lvlText w:val=""/>
      <w:lvlJc w:val="left"/>
      <w:pPr>
        <w:ind w:left="4141" w:hanging="420"/>
      </w:pPr>
      <w:rPr>
        <w:rFonts w:ascii="Wingdings" w:hAnsi="Wingdings" w:hint="default"/>
      </w:rPr>
    </w:lvl>
  </w:abstractNum>
  <w:abstractNum w:abstractNumId="6" w15:restartNumberingAfterBreak="0">
    <w:nsid w:val="237F6B82"/>
    <w:multiLevelType w:val="singleLevel"/>
    <w:tmpl w:val="237F6B82"/>
    <w:lvl w:ilvl="0">
      <w:start w:val="1"/>
      <w:numFmt w:val="bullet"/>
      <w:lvlText w:val=""/>
      <w:lvlJc w:val="left"/>
      <w:pPr>
        <w:ind w:left="420" w:hanging="420"/>
      </w:pPr>
      <w:rPr>
        <w:rFonts w:ascii="Wingdings" w:hAnsi="Wingdings" w:hint="default"/>
      </w:rPr>
    </w:lvl>
  </w:abstractNum>
  <w:abstractNum w:abstractNumId="7" w15:restartNumberingAfterBreak="0">
    <w:nsid w:val="54B623F2"/>
    <w:multiLevelType w:val="hybridMultilevel"/>
    <w:tmpl w:val="4DB2180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5D8212A3"/>
    <w:multiLevelType w:val="hybridMultilevel"/>
    <w:tmpl w:val="65DC1916"/>
    <w:lvl w:ilvl="0" w:tplc="04090001">
      <w:start w:val="1"/>
      <w:numFmt w:val="bullet"/>
      <w:lvlText w:val=""/>
      <w:lvlJc w:val="left"/>
      <w:pPr>
        <w:ind w:left="781" w:hanging="420"/>
      </w:pPr>
      <w:rPr>
        <w:rFonts w:ascii="Wingdings" w:hAnsi="Wingdings" w:hint="default"/>
      </w:rPr>
    </w:lvl>
    <w:lvl w:ilvl="1" w:tplc="04090003" w:tentative="1">
      <w:start w:val="1"/>
      <w:numFmt w:val="bullet"/>
      <w:lvlText w:val=""/>
      <w:lvlJc w:val="left"/>
      <w:pPr>
        <w:ind w:left="1201" w:hanging="420"/>
      </w:pPr>
      <w:rPr>
        <w:rFonts w:ascii="Wingdings" w:hAnsi="Wingdings" w:hint="default"/>
      </w:rPr>
    </w:lvl>
    <w:lvl w:ilvl="2" w:tplc="04090005" w:tentative="1">
      <w:start w:val="1"/>
      <w:numFmt w:val="bullet"/>
      <w:lvlText w:val=""/>
      <w:lvlJc w:val="left"/>
      <w:pPr>
        <w:ind w:left="1621" w:hanging="420"/>
      </w:pPr>
      <w:rPr>
        <w:rFonts w:ascii="Wingdings" w:hAnsi="Wingdings" w:hint="default"/>
      </w:rPr>
    </w:lvl>
    <w:lvl w:ilvl="3" w:tplc="04090001" w:tentative="1">
      <w:start w:val="1"/>
      <w:numFmt w:val="bullet"/>
      <w:lvlText w:val=""/>
      <w:lvlJc w:val="left"/>
      <w:pPr>
        <w:ind w:left="2041" w:hanging="420"/>
      </w:pPr>
      <w:rPr>
        <w:rFonts w:ascii="Wingdings" w:hAnsi="Wingdings" w:hint="default"/>
      </w:rPr>
    </w:lvl>
    <w:lvl w:ilvl="4" w:tplc="04090003" w:tentative="1">
      <w:start w:val="1"/>
      <w:numFmt w:val="bullet"/>
      <w:lvlText w:val=""/>
      <w:lvlJc w:val="left"/>
      <w:pPr>
        <w:ind w:left="2461" w:hanging="420"/>
      </w:pPr>
      <w:rPr>
        <w:rFonts w:ascii="Wingdings" w:hAnsi="Wingdings" w:hint="default"/>
      </w:rPr>
    </w:lvl>
    <w:lvl w:ilvl="5" w:tplc="04090005" w:tentative="1">
      <w:start w:val="1"/>
      <w:numFmt w:val="bullet"/>
      <w:lvlText w:val=""/>
      <w:lvlJc w:val="left"/>
      <w:pPr>
        <w:ind w:left="2881" w:hanging="420"/>
      </w:pPr>
      <w:rPr>
        <w:rFonts w:ascii="Wingdings" w:hAnsi="Wingdings" w:hint="default"/>
      </w:rPr>
    </w:lvl>
    <w:lvl w:ilvl="6" w:tplc="04090001" w:tentative="1">
      <w:start w:val="1"/>
      <w:numFmt w:val="bullet"/>
      <w:lvlText w:val=""/>
      <w:lvlJc w:val="left"/>
      <w:pPr>
        <w:ind w:left="3301" w:hanging="420"/>
      </w:pPr>
      <w:rPr>
        <w:rFonts w:ascii="Wingdings" w:hAnsi="Wingdings" w:hint="default"/>
      </w:rPr>
    </w:lvl>
    <w:lvl w:ilvl="7" w:tplc="04090003" w:tentative="1">
      <w:start w:val="1"/>
      <w:numFmt w:val="bullet"/>
      <w:lvlText w:val=""/>
      <w:lvlJc w:val="left"/>
      <w:pPr>
        <w:ind w:left="3721" w:hanging="420"/>
      </w:pPr>
      <w:rPr>
        <w:rFonts w:ascii="Wingdings" w:hAnsi="Wingdings" w:hint="default"/>
      </w:rPr>
    </w:lvl>
    <w:lvl w:ilvl="8" w:tplc="04090005" w:tentative="1">
      <w:start w:val="1"/>
      <w:numFmt w:val="bullet"/>
      <w:lvlText w:val=""/>
      <w:lvlJc w:val="left"/>
      <w:pPr>
        <w:ind w:left="4141" w:hanging="420"/>
      </w:pPr>
      <w:rPr>
        <w:rFonts w:ascii="Wingdings" w:hAnsi="Wingdings" w:hint="default"/>
      </w:rPr>
    </w:lvl>
  </w:abstractNum>
  <w:abstractNum w:abstractNumId="9" w15:restartNumberingAfterBreak="0">
    <w:nsid w:val="634105E2"/>
    <w:multiLevelType w:val="hybridMultilevel"/>
    <w:tmpl w:val="A3C09A4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69067C76"/>
    <w:multiLevelType w:val="singleLevel"/>
    <w:tmpl w:val="69067C76"/>
    <w:lvl w:ilvl="0">
      <w:start w:val="2"/>
      <w:numFmt w:val="decimal"/>
      <w:suff w:val="nothing"/>
      <w:lvlText w:val="（%1）"/>
      <w:lvlJc w:val="left"/>
    </w:lvl>
  </w:abstractNum>
  <w:abstractNum w:abstractNumId="11" w15:restartNumberingAfterBreak="0">
    <w:nsid w:val="70D1C2B7"/>
    <w:multiLevelType w:val="singleLevel"/>
    <w:tmpl w:val="70D1C2B7"/>
    <w:lvl w:ilvl="0">
      <w:start w:val="2"/>
      <w:numFmt w:val="decimal"/>
      <w:suff w:val="nothing"/>
      <w:lvlText w:val="%1、"/>
      <w:lvlJc w:val="left"/>
    </w:lvl>
  </w:abstractNum>
  <w:abstractNum w:abstractNumId="12" w15:restartNumberingAfterBreak="0">
    <w:nsid w:val="7E2B0C42"/>
    <w:multiLevelType w:val="hybridMultilevel"/>
    <w:tmpl w:val="01D48134"/>
    <w:lvl w:ilvl="0" w:tplc="04090001">
      <w:start w:val="1"/>
      <w:numFmt w:val="bullet"/>
      <w:lvlText w:val=""/>
      <w:lvlJc w:val="left"/>
      <w:pPr>
        <w:ind w:left="781" w:hanging="420"/>
      </w:pPr>
      <w:rPr>
        <w:rFonts w:ascii="Wingdings" w:hAnsi="Wingdings" w:hint="default"/>
      </w:rPr>
    </w:lvl>
    <w:lvl w:ilvl="1" w:tplc="04090003" w:tentative="1">
      <w:start w:val="1"/>
      <w:numFmt w:val="bullet"/>
      <w:lvlText w:val=""/>
      <w:lvlJc w:val="left"/>
      <w:pPr>
        <w:ind w:left="1201" w:hanging="420"/>
      </w:pPr>
      <w:rPr>
        <w:rFonts w:ascii="Wingdings" w:hAnsi="Wingdings" w:hint="default"/>
      </w:rPr>
    </w:lvl>
    <w:lvl w:ilvl="2" w:tplc="04090005" w:tentative="1">
      <w:start w:val="1"/>
      <w:numFmt w:val="bullet"/>
      <w:lvlText w:val=""/>
      <w:lvlJc w:val="left"/>
      <w:pPr>
        <w:ind w:left="1621" w:hanging="420"/>
      </w:pPr>
      <w:rPr>
        <w:rFonts w:ascii="Wingdings" w:hAnsi="Wingdings" w:hint="default"/>
      </w:rPr>
    </w:lvl>
    <w:lvl w:ilvl="3" w:tplc="04090001" w:tentative="1">
      <w:start w:val="1"/>
      <w:numFmt w:val="bullet"/>
      <w:lvlText w:val=""/>
      <w:lvlJc w:val="left"/>
      <w:pPr>
        <w:ind w:left="2041" w:hanging="420"/>
      </w:pPr>
      <w:rPr>
        <w:rFonts w:ascii="Wingdings" w:hAnsi="Wingdings" w:hint="default"/>
      </w:rPr>
    </w:lvl>
    <w:lvl w:ilvl="4" w:tplc="04090003" w:tentative="1">
      <w:start w:val="1"/>
      <w:numFmt w:val="bullet"/>
      <w:lvlText w:val=""/>
      <w:lvlJc w:val="left"/>
      <w:pPr>
        <w:ind w:left="2461" w:hanging="420"/>
      </w:pPr>
      <w:rPr>
        <w:rFonts w:ascii="Wingdings" w:hAnsi="Wingdings" w:hint="default"/>
      </w:rPr>
    </w:lvl>
    <w:lvl w:ilvl="5" w:tplc="04090005" w:tentative="1">
      <w:start w:val="1"/>
      <w:numFmt w:val="bullet"/>
      <w:lvlText w:val=""/>
      <w:lvlJc w:val="left"/>
      <w:pPr>
        <w:ind w:left="2881" w:hanging="420"/>
      </w:pPr>
      <w:rPr>
        <w:rFonts w:ascii="Wingdings" w:hAnsi="Wingdings" w:hint="default"/>
      </w:rPr>
    </w:lvl>
    <w:lvl w:ilvl="6" w:tplc="04090001" w:tentative="1">
      <w:start w:val="1"/>
      <w:numFmt w:val="bullet"/>
      <w:lvlText w:val=""/>
      <w:lvlJc w:val="left"/>
      <w:pPr>
        <w:ind w:left="3301" w:hanging="420"/>
      </w:pPr>
      <w:rPr>
        <w:rFonts w:ascii="Wingdings" w:hAnsi="Wingdings" w:hint="default"/>
      </w:rPr>
    </w:lvl>
    <w:lvl w:ilvl="7" w:tplc="04090003" w:tentative="1">
      <w:start w:val="1"/>
      <w:numFmt w:val="bullet"/>
      <w:lvlText w:val=""/>
      <w:lvlJc w:val="left"/>
      <w:pPr>
        <w:ind w:left="3721" w:hanging="420"/>
      </w:pPr>
      <w:rPr>
        <w:rFonts w:ascii="Wingdings" w:hAnsi="Wingdings" w:hint="default"/>
      </w:rPr>
    </w:lvl>
    <w:lvl w:ilvl="8" w:tplc="04090005" w:tentative="1">
      <w:start w:val="1"/>
      <w:numFmt w:val="bullet"/>
      <w:lvlText w:val=""/>
      <w:lvlJc w:val="left"/>
      <w:pPr>
        <w:ind w:left="4141" w:hanging="420"/>
      </w:pPr>
      <w:rPr>
        <w:rFonts w:ascii="Wingdings" w:hAnsi="Wingdings" w:hint="default"/>
      </w:rPr>
    </w:lvl>
  </w:abstractNum>
  <w:num w:numId="1">
    <w:abstractNumId w:val="1"/>
  </w:num>
  <w:num w:numId="2">
    <w:abstractNumId w:val="11"/>
  </w:num>
  <w:num w:numId="3">
    <w:abstractNumId w:val="2"/>
  </w:num>
  <w:num w:numId="4">
    <w:abstractNumId w:val="10"/>
  </w:num>
  <w:num w:numId="5">
    <w:abstractNumId w:val="6"/>
  </w:num>
  <w:num w:numId="6">
    <w:abstractNumId w:val="3"/>
  </w:num>
  <w:num w:numId="7">
    <w:abstractNumId w:val="0"/>
  </w:num>
  <w:num w:numId="8">
    <w:abstractNumId w:val="8"/>
  </w:num>
  <w:num w:numId="9">
    <w:abstractNumId w:val="5"/>
  </w:num>
  <w:num w:numId="10">
    <w:abstractNumId w:val="12"/>
  </w:num>
  <w:num w:numId="11">
    <w:abstractNumId w:val="9"/>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feavpwwdapea2et9zlvvafie2fdv2sxzaxz&quot;&gt;我的EndNote库-Converted&lt;record-ids&gt;&lt;item&gt;205&lt;/item&gt;&lt;item&gt;206&lt;/item&gt;&lt;item&gt;214&lt;/item&gt;&lt;item&gt;215&lt;/item&gt;&lt;item&gt;252&lt;/item&gt;&lt;item&gt;253&lt;/item&gt;&lt;item&gt;255&lt;/item&gt;&lt;item&gt;256&lt;/item&gt;&lt;item&gt;257&lt;/item&gt;&lt;item&gt;258&lt;/item&gt;&lt;item&gt;259&lt;/item&gt;&lt;item&gt;260&lt;/item&gt;&lt;item&gt;261&lt;/item&gt;&lt;item&gt;262&lt;/item&gt;&lt;item&gt;263&lt;/item&gt;&lt;item&gt;265&lt;/item&gt;&lt;item&gt;266&lt;/item&gt;&lt;item&gt;267&lt;/item&gt;&lt;item&gt;268&lt;/item&gt;&lt;/record-ids&gt;&lt;/item&gt;&lt;/Libraries&gt;"/>
  </w:docVars>
  <w:rsids>
    <w:rsidRoot w:val="00655245"/>
    <w:rsid w:val="00016114"/>
    <w:rsid w:val="00016D40"/>
    <w:rsid w:val="00031981"/>
    <w:rsid w:val="000B40A5"/>
    <w:rsid w:val="000D3063"/>
    <w:rsid w:val="00130FAB"/>
    <w:rsid w:val="00164EB3"/>
    <w:rsid w:val="001804F6"/>
    <w:rsid w:val="00190035"/>
    <w:rsid w:val="00194625"/>
    <w:rsid w:val="001A5FB9"/>
    <w:rsid w:val="001B4E0B"/>
    <w:rsid w:val="002047EE"/>
    <w:rsid w:val="0021352D"/>
    <w:rsid w:val="00227921"/>
    <w:rsid w:val="00241C5A"/>
    <w:rsid w:val="002E282A"/>
    <w:rsid w:val="003361C0"/>
    <w:rsid w:val="00341B19"/>
    <w:rsid w:val="0036532D"/>
    <w:rsid w:val="00370243"/>
    <w:rsid w:val="00390A61"/>
    <w:rsid w:val="003B061E"/>
    <w:rsid w:val="003F1FD3"/>
    <w:rsid w:val="004449E2"/>
    <w:rsid w:val="0046080A"/>
    <w:rsid w:val="00495FD0"/>
    <w:rsid w:val="004E24D3"/>
    <w:rsid w:val="004E508C"/>
    <w:rsid w:val="00560225"/>
    <w:rsid w:val="005941EF"/>
    <w:rsid w:val="005F6B5F"/>
    <w:rsid w:val="0065480E"/>
    <w:rsid w:val="00655245"/>
    <w:rsid w:val="006A29CB"/>
    <w:rsid w:val="006B70D3"/>
    <w:rsid w:val="006F6827"/>
    <w:rsid w:val="00721FAD"/>
    <w:rsid w:val="00730E52"/>
    <w:rsid w:val="0079176A"/>
    <w:rsid w:val="007973B5"/>
    <w:rsid w:val="007D1E86"/>
    <w:rsid w:val="00804F79"/>
    <w:rsid w:val="00837F8D"/>
    <w:rsid w:val="00857A19"/>
    <w:rsid w:val="008B0D06"/>
    <w:rsid w:val="009030FC"/>
    <w:rsid w:val="009219AC"/>
    <w:rsid w:val="00924D72"/>
    <w:rsid w:val="0093352A"/>
    <w:rsid w:val="009A6F5D"/>
    <w:rsid w:val="009C50B9"/>
    <w:rsid w:val="00A20B79"/>
    <w:rsid w:val="00A411E5"/>
    <w:rsid w:val="00B02FD3"/>
    <w:rsid w:val="00B068CD"/>
    <w:rsid w:val="00B54E22"/>
    <w:rsid w:val="00B769CE"/>
    <w:rsid w:val="00BC562A"/>
    <w:rsid w:val="00BE5485"/>
    <w:rsid w:val="00C35FDA"/>
    <w:rsid w:val="00C92144"/>
    <w:rsid w:val="00C92DF8"/>
    <w:rsid w:val="00CF0529"/>
    <w:rsid w:val="00D82412"/>
    <w:rsid w:val="00DC0215"/>
    <w:rsid w:val="00DC2616"/>
    <w:rsid w:val="00DD62CE"/>
    <w:rsid w:val="00E349D2"/>
    <w:rsid w:val="00E57E57"/>
    <w:rsid w:val="00EA6629"/>
    <w:rsid w:val="00EB16C2"/>
    <w:rsid w:val="00EB76D1"/>
    <w:rsid w:val="00EE31D4"/>
    <w:rsid w:val="00F1686D"/>
    <w:rsid w:val="00F25165"/>
    <w:rsid w:val="00FB09D3"/>
    <w:rsid w:val="00FD07E0"/>
    <w:rsid w:val="00FD7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8FA767"/>
  <w15:chartTrackingRefBased/>
  <w15:docId w15:val="{6C035A1F-59BE-49B9-A2A5-5D3F2C542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nhideWhenUsed/>
    <w:qFormat/>
    <w:rsid w:val="00B02FD3"/>
    <w:pPr>
      <w:keepNext/>
      <w:keepLines/>
      <w:adjustRightInd w:val="0"/>
      <w:snapToGrid w:val="0"/>
      <w:spacing w:line="360" w:lineRule="auto"/>
      <w:ind w:firstLineChars="200" w:firstLine="643"/>
      <w:outlineLvl w:val="1"/>
    </w:pPr>
    <w:rPr>
      <w:rFonts w:ascii="Times New Roman" w:eastAsia="宋体" w:hAnsi="Times New Roman"/>
      <w:b/>
      <w:sz w:val="28"/>
      <w:szCs w:val="24"/>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41B1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41B19"/>
    <w:rPr>
      <w:sz w:val="18"/>
      <w:szCs w:val="18"/>
    </w:rPr>
  </w:style>
  <w:style w:type="paragraph" w:styleId="a5">
    <w:name w:val="footer"/>
    <w:basedOn w:val="a"/>
    <w:link w:val="a6"/>
    <w:uiPriority w:val="99"/>
    <w:unhideWhenUsed/>
    <w:rsid w:val="00341B19"/>
    <w:pPr>
      <w:tabs>
        <w:tab w:val="center" w:pos="4153"/>
        <w:tab w:val="right" w:pos="8306"/>
      </w:tabs>
      <w:snapToGrid w:val="0"/>
      <w:jc w:val="left"/>
    </w:pPr>
    <w:rPr>
      <w:sz w:val="18"/>
      <w:szCs w:val="18"/>
    </w:rPr>
  </w:style>
  <w:style w:type="character" w:customStyle="1" w:styleId="a6">
    <w:name w:val="页脚 字符"/>
    <w:basedOn w:val="a0"/>
    <w:link w:val="a5"/>
    <w:uiPriority w:val="99"/>
    <w:rsid w:val="00341B19"/>
    <w:rPr>
      <w:sz w:val="18"/>
      <w:szCs w:val="18"/>
    </w:rPr>
  </w:style>
  <w:style w:type="paragraph" w:customStyle="1" w:styleId="EndNoteBibliographyTitle">
    <w:name w:val="EndNote Bibliography Title"/>
    <w:basedOn w:val="a"/>
    <w:link w:val="EndNoteBibliographyTitle0"/>
    <w:rsid w:val="00341B19"/>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341B19"/>
    <w:rPr>
      <w:rFonts w:ascii="等线" w:eastAsia="等线" w:hAnsi="等线"/>
      <w:noProof/>
      <w:sz w:val="20"/>
    </w:rPr>
  </w:style>
  <w:style w:type="paragraph" w:customStyle="1" w:styleId="EndNoteBibliography">
    <w:name w:val="EndNote Bibliography"/>
    <w:basedOn w:val="a"/>
    <w:link w:val="EndNoteBibliography0"/>
    <w:rsid w:val="00341B19"/>
    <w:rPr>
      <w:rFonts w:ascii="等线" w:eastAsia="等线" w:hAnsi="等线"/>
      <w:noProof/>
      <w:sz w:val="20"/>
    </w:rPr>
  </w:style>
  <w:style w:type="character" w:customStyle="1" w:styleId="EndNoteBibliography0">
    <w:name w:val="EndNote Bibliography 字符"/>
    <w:basedOn w:val="a0"/>
    <w:link w:val="EndNoteBibliography"/>
    <w:rsid w:val="00341B19"/>
    <w:rPr>
      <w:rFonts w:ascii="等线" w:eastAsia="等线" w:hAnsi="等线"/>
      <w:noProof/>
      <w:sz w:val="20"/>
    </w:rPr>
  </w:style>
  <w:style w:type="character" w:styleId="a7">
    <w:name w:val="Placeholder Text"/>
    <w:basedOn w:val="a0"/>
    <w:uiPriority w:val="99"/>
    <w:semiHidden/>
    <w:rsid w:val="00FB09D3"/>
    <w:rPr>
      <w:color w:val="808080"/>
    </w:rPr>
  </w:style>
  <w:style w:type="character" w:styleId="a8">
    <w:name w:val="annotation reference"/>
    <w:basedOn w:val="a0"/>
    <w:uiPriority w:val="99"/>
    <w:semiHidden/>
    <w:unhideWhenUsed/>
    <w:rsid w:val="00EB16C2"/>
    <w:rPr>
      <w:sz w:val="21"/>
      <w:szCs w:val="21"/>
    </w:rPr>
  </w:style>
  <w:style w:type="paragraph" w:styleId="a9">
    <w:name w:val="annotation text"/>
    <w:basedOn w:val="a"/>
    <w:link w:val="aa"/>
    <w:uiPriority w:val="99"/>
    <w:semiHidden/>
    <w:unhideWhenUsed/>
    <w:rsid w:val="00EB16C2"/>
    <w:pPr>
      <w:jc w:val="left"/>
    </w:pPr>
  </w:style>
  <w:style w:type="character" w:customStyle="1" w:styleId="aa">
    <w:name w:val="批注文字 字符"/>
    <w:basedOn w:val="a0"/>
    <w:link w:val="a9"/>
    <w:uiPriority w:val="99"/>
    <w:semiHidden/>
    <w:rsid w:val="00EB16C2"/>
  </w:style>
  <w:style w:type="paragraph" w:styleId="ab">
    <w:name w:val="annotation subject"/>
    <w:basedOn w:val="a9"/>
    <w:next w:val="a9"/>
    <w:link w:val="ac"/>
    <w:uiPriority w:val="99"/>
    <w:semiHidden/>
    <w:unhideWhenUsed/>
    <w:rsid w:val="00EB16C2"/>
    <w:rPr>
      <w:b/>
      <w:bCs/>
    </w:rPr>
  </w:style>
  <w:style w:type="character" w:customStyle="1" w:styleId="ac">
    <w:name w:val="批注主题 字符"/>
    <w:basedOn w:val="aa"/>
    <w:link w:val="ab"/>
    <w:uiPriority w:val="99"/>
    <w:semiHidden/>
    <w:rsid w:val="00EB16C2"/>
    <w:rPr>
      <w:b/>
      <w:bCs/>
    </w:rPr>
  </w:style>
  <w:style w:type="table" w:styleId="ad">
    <w:name w:val="Table Grid"/>
    <w:basedOn w:val="a1"/>
    <w:uiPriority w:val="39"/>
    <w:rsid w:val="00EB1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rsid w:val="00B02FD3"/>
    <w:rPr>
      <w:rFonts w:ascii="Times New Roman" w:eastAsia="宋体" w:hAnsi="Times New Roman"/>
      <w:b/>
      <w:sz w:val="28"/>
      <w:szCs w:val="24"/>
      <w14:ligatures w14:val="none"/>
    </w:rPr>
  </w:style>
  <w:style w:type="paragraph" w:styleId="ae">
    <w:name w:val="List Paragraph"/>
    <w:basedOn w:val="a"/>
    <w:uiPriority w:val="34"/>
    <w:qFormat/>
    <w:rsid w:val="00E349D2"/>
    <w:pPr>
      <w:ind w:firstLineChars="200" w:firstLine="420"/>
    </w:pPr>
  </w:style>
  <w:style w:type="character" w:styleId="af">
    <w:name w:val="Hyperlink"/>
    <w:basedOn w:val="a0"/>
    <w:uiPriority w:val="99"/>
    <w:semiHidden/>
    <w:unhideWhenUsed/>
    <w:rsid w:val="005F6B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Visio_Drawing2.vsdx"/><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package" Target="embeddings/Microsoft_Visio_Drawing1.vsd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2475</TotalTime>
  <Pages>11</Pages>
  <Words>4038</Words>
  <Characters>23021</Characters>
  <Application>Microsoft Office Word</Application>
  <DocSecurity>0</DocSecurity>
  <Lines>191</Lines>
  <Paragraphs>54</Paragraphs>
  <ScaleCrop>false</ScaleCrop>
  <Company/>
  <LinksUpToDate>false</LinksUpToDate>
  <CharactersWithSpaces>27005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雅凡 相</dc:creator>
  <cp:keywords/>
  <dc:description/>
  <cp:lastModifiedBy>雅凡 相</cp:lastModifiedBy>
  <cp:revision>35</cp:revision>
  <dcterms:created xsi:type="dcterms:W3CDTF">2024-04-06T09:06:00Z</dcterms:created>
  <dcterms:modified xsi:type="dcterms:W3CDTF">2024-04-08T13:40:00Z</dcterms:modified>
</cp:coreProperties>
</file>