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15A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>经济与管理</w:t>
      </w:r>
      <w:r>
        <w:rPr>
          <w:rFonts w:hint="eastAsia"/>
          <w:b/>
          <w:sz w:val="32"/>
          <w:szCs w:val="32"/>
        </w:rPr>
        <w:t>学院毕业设计（论文）周记         第</w:t>
      </w:r>
      <w:r>
        <w:rPr>
          <w:rFonts w:hint="eastAsia"/>
          <w:b/>
          <w:sz w:val="32"/>
          <w:szCs w:val="32"/>
          <w:lang w:val="en-US" w:eastAsia="zh-CN"/>
        </w:rPr>
        <w:t>十五</w:t>
      </w:r>
      <w:r>
        <w:rPr>
          <w:rFonts w:hint="eastAsia"/>
          <w:b/>
          <w:sz w:val="32"/>
          <w:szCs w:val="32"/>
        </w:rPr>
        <w:t>周</w:t>
      </w:r>
    </w:p>
    <w:tbl>
      <w:tblPr>
        <w:tblStyle w:val="5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222CCCC3">
        <w:trPr>
          <w:trHeight w:val="607" w:hRule="atLeast"/>
        </w:trPr>
        <w:tc>
          <w:tcPr>
            <w:tcW w:w="900" w:type="dxa"/>
            <w:vAlign w:val="center"/>
          </w:tcPr>
          <w:p w14:paraId="6DBBB13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D7271FE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信息管理与信息系统</w:t>
            </w:r>
          </w:p>
        </w:tc>
        <w:tc>
          <w:tcPr>
            <w:tcW w:w="720" w:type="dxa"/>
            <w:vAlign w:val="center"/>
          </w:tcPr>
          <w:p w14:paraId="6C3A9A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40BD871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不同在线社交线索下的社会科学数据复用行为特征研究</w:t>
            </w:r>
          </w:p>
        </w:tc>
      </w:tr>
      <w:tr w14:paraId="0DC9246D">
        <w:trPr>
          <w:trHeight w:val="607" w:hRule="atLeast"/>
        </w:trPr>
        <w:tc>
          <w:tcPr>
            <w:tcW w:w="900" w:type="dxa"/>
            <w:vAlign w:val="center"/>
          </w:tcPr>
          <w:p w14:paraId="141ECD9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D244327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赵红玉</w:t>
            </w:r>
          </w:p>
        </w:tc>
        <w:tc>
          <w:tcPr>
            <w:tcW w:w="720" w:type="dxa"/>
            <w:vAlign w:val="center"/>
          </w:tcPr>
          <w:p w14:paraId="388FF9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7964770B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21069100225</w:t>
            </w:r>
          </w:p>
        </w:tc>
        <w:tc>
          <w:tcPr>
            <w:tcW w:w="1080" w:type="dxa"/>
            <w:vAlign w:val="center"/>
          </w:tcPr>
          <w:p w14:paraId="3EC87BE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112CAA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53C224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马续补</w:t>
            </w:r>
          </w:p>
        </w:tc>
      </w:tr>
      <w:tr w14:paraId="6797F200"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7883315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458A8BD6"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705833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完成初稿第五、六章内容</w:t>
            </w:r>
          </w:p>
          <w:p w14:paraId="4E53D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本周重点完成了论文初稿的第五、六章内容。第五章即不同线索影响下的数据复用过程及行为模式分析。结合聚类分</w:t>
            </w:r>
            <w:r>
              <w:rPr>
                <w:rFonts w:hint="eastAsia"/>
                <w:sz w:val="24"/>
                <w:lang w:val="en-US" w:eastAsia="zh-CN"/>
              </w:rPr>
              <w:t>析结果，详细描述了不同在线社交线索类型下的用户行为模式，包括数据复用的频率、深度及动机差异，并通过图表直观展示了聚类结果。</w:t>
            </w:r>
          </w:p>
          <w:p w14:paraId="075390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第六章即结论与建议。总结了研究的主要发现，包括不同社交线索对数据复用行为的影响机制、行为特征差异及行为模式。针对在线数据平台的设计提出了优化建议，并探讨了本研究的不足与未来研究方向。</w:t>
            </w:r>
          </w:p>
          <w:p w14:paraId="07A7CE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（2）初稿整体修订与优化</w:t>
            </w:r>
            <w:r>
              <w:rPr>
                <w:rFonts w:hint="eastAsia"/>
                <w:sz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lang w:val="en-US" w:eastAsia="zh-CN"/>
              </w:rPr>
              <w:t>对论文初稿进行了全面检查，调整了部分章节的逻辑结构，确保内容连贯性。补充了数据分析部分的解释性文字，增强可读性。修正了语言表达和格式问题，确保符合规范要求。</w:t>
            </w:r>
          </w:p>
        </w:tc>
      </w:tr>
      <w:tr w14:paraId="6ABB4CFB"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48B2B0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45BF0A81"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4F603668">
            <w:pPr>
              <w:spacing w:line="40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问题：第五章的聚类分析结果与理论框架的衔接稍显薄弱，部分行为模式的解释不够深入。</w:t>
            </w:r>
          </w:p>
          <w:p w14:paraId="7AFC082B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解决思路：重新梳理聚类分析结果与S-O-R模型的关联，增加理论支撑部分的讨论，并结合文献进一步解释行为模式的成因。</w:t>
            </w:r>
          </w:p>
        </w:tc>
      </w:tr>
      <w:tr w14:paraId="6CD79060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B08DF72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45D9232A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1311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提交论文初稿给导师审阅。将完成的论文初稿提交给导师，请求对整体结构、内容逻辑、数据分析和语言表达等方面提出修改意见。</w:t>
            </w:r>
          </w:p>
          <w:p w14:paraId="7344E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根据导师反馈进行修改。根据导师的审阅意见，及时对论文进行调整和优化，重点完善理论分析与结论部分。</w:t>
            </w:r>
            <w:bookmarkStart w:id="0" w:name="_GoBack"/>
            <w:bookmarkEnd w:id="0"/>
          </w:p>
          <w:p w14:paraId="6D264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54AF3454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7CFFB3C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67A6891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4821DC2">
            <w:pPr>
              <w:spacing w:line="400" w:lineRule="exact"/>
              <w:ind w:leftChars="200"/>
              <w:rPr>
                <w:b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4516755</wp:posOffset>
                  </wp:positionH>
                  <wp:positionV relativeFrom="paragraph">
                    <wp:posOffset>111760</wp:posOffset>
                  </wp:positionV>
                  <wp:extent cx="1038860" cy="647700"/>
                  <wp:effectExtent l="0" t="0" r="0" b="1016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BDB8AC"/>
                              </a:clrFrom>
                              <a:clrTo>
                                <a:srgbClr val="BDB8A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91" t="36626" r="36823" b="37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宋体"/>
                <w:sz w:val="24"/>
                <w:lang w:val="en-US" w:eastAsia="zh-CN"/>
              </w:rPr>
              <w:t>同意。</w:t>
            </w:r>
          </w:p>
          <w:p w14:paraId="5B87EDB2">
            <w:pPr>
              <w:spacing w:line="40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指导教师（签名）：</w:t>
            </w:r>
          </w:p>
          <w:p w14:paraId="7E34E8FA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3A82BCDB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2B796AB1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61CBD6E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787F5C04"/>
    <w:p w14:paraId="6DD990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5EAA6"/>
    <w:multiLevelType w:val="singleLevel"/>
    <w:tmpl w:val="DBF5EAA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23FFE"/>
    <w:rsid w:val="0F8F3712"/>
    <w:rsid w:val="14123FFE"/>
    <w:rsid w:val="1AEF9F34"/>
    <w:rsid w:val="2F367CE8"/>
    <w:rsid w:val="2FDF84BF"/>
    <w:rsid w:val="3F8FABDC"/>
    <w:rsid w:val="67EA5850"/>
    <w:rsid w:val="6DEF8EF8"/>
    <w:rsid w:val="6EEE8212"/>
    <w:rsid w:val="6F3FA7A9"/>
    <w:rsid w:val="6FC7194A"/>
    <w:rsid w:val="7BBBB8BB"/>
    <w:rsid w:val="7FDEDB2D"/>
    <w:rsid w:val="AFBD4C65"/>
    <w:rsid w:val="BBFD39D4"/>
    <w:rsid w:val="BE6F2F79"/>
    <w:rsid w:val="DEFF6137"/>
    <w:rsid w:val="E5BD07AF"/>
    <w:rsid w:val="F7BE4D30"/>
    <w:rsid w:val="FB9D23DA"/>
    <w:rsid w:val="FECFE76A"/>
    <w:rsid w:val="FFDACB85"/>
    <w:rsid w:val="FFEA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2025-01-05T08:49:00Z</dcterms:created>
  <dc:creator>浮云看彩虹</dc:creator>
  <cp:lastModifiedBy>ぇッャ</cp:lastModifiedBy>
  <dcterms:modified xsi:type="dcterms:W3CDTF">2025-05-18T18:44:13Z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7D918C74CA40B5EE55771868164FDB13_43</vt:lpwstr>
  </property>
  <property fmtid="{D5CDD505-2E9C-101B-9397-08002B2CF9AE}" pid="4" name="KSOTemplateDocerSaveRecord">
    <vt:lpwstr>eyJoZGlkIjoiYzZkNzQ4ZWFiZmQ4NTRhOWRkZTk3YTMwMjlmMmZhYmUiLCJ1c2VySWQiOiIxMjYzNTcxMzIzIn0=</vt:lpwstr>
  </property>
</Properties>
</file>