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b w:val="0"/>
          <w:i w:val="0"/>
          <w:caps w:val="0"/>
          <w:color w:val="000000"/>
          <w:spacing w:val="0"/>
          <w:u w:val="none"/>
        </w:rPr>
      </w:pPr>
      <w:r>
        <w:rPr>
          <w:rFonts w:hint="eastAsia" w:ascii="黑体" w:hAnsi="黑体" w:eastAsia="黑体" w:cs="黑体"/>
          <w:b w:val="0"/>
          <w:i w:val="0"/>
          <w:caps w:val="0"/>
          <w:color w:val="000000"/>
          <w:spacing w:val="0"/>
          <w:kern w:val="2"/>
          <w:sz w:val="32"/>
          <w:szCs w:val="32"/>
          <w:u w:val="none"/>
          <w:lang w:val="en-US" w:eastAsia="zh-Hans" w:bidi="ar-SA"/>
        </w:rPr>
        <w:t>二</w:t>
      </w:r>
      <w:r>
        <w:rPr>
          <w:rFonts w:hint="default" w:ascii="黑体" w:hAnsi="黑体" w:eastAsia="黑体" w:cs="黑体"/>
          <w:b w:val="0"/>
          <w:i w:val="0"/>
          <w:caps w:val="0"/>
          <w:color w:val="000000"/>
          <w:spacing w:val="0"/>
          <w:kern w:val="2"/>
          <w:sz w:val="32"/>
          <w:szCs w:val="32"/>
          <w:u w:val="none"/>
          <w:lang w:eastAsia="zh-Hans" w:bidi="ar-SA"/>
        </w:rPr>
        <w:t>、</w:t>
      </w:r>
      <w:r>
        <w:rPr>
          <w:rFonts w:hint="eastAsia" w:ascii="黑体" w:hAnsi="黑体" w:eastAsia="黑体" w:cs="黑体"/>
          <w:b w:val="0"/>
          <w:i w:val="0"/>
          <w:caps w:val="0"/>
          <w:color w:val="000000"/>
          <w:spacing w:val="0"/>
          <w:kern w:val="2"/>
          <w:sz w:val="32"/>
          <w:szCs w:val="32"/>
          <w:u w:val="none"/>
          <w:lang w:val="en-US" w:eastAsia="zh-Hans" w:bidi="ar-SA"/>
        </w:rPr>
        <w:t>建全国统一市场</w:t>
      </w:r>
      <w:r>
        <w:rPr>
          <w:rFonts w:hint="default" w:ascii="黑体" w:hAnsi="黑体" w:eastAsia="黑体" w:cs="黑体"/>
          <w:b w:val="0"/>
          <w:i w:val="0"/>
          <w:caps w:val="0"/>
          <w:color w:val="000000"/>
          <w:spacing w:val="0"/>
          <w:kern w:val="2"/>
          <w:sz w:val="32"/>
          <w:szCs w:val="32"/>
          <w:u w:val="none"/>
          <w:lang w:val="en-US" w:eastAsia="zh-Hans" w:bidi="ar-SA"/>
        </w:rPr>
        <w:t>，</w:t>
      </w:r>
      <w:r>
        <w:rPr>
          <w:rFonts w:hint="eastAsia" w:ascii="黑体" w:hAnsi="黑体" w:eastAsia="黑体" w:cs="黑体"/>
          <w:b w:val="0"/>
          <w:i w:val="0"/>
          <w:caps w:val="0"/>
          <w:color w:val="000000"/>
          <w:spacing w:val="0"/>
          <w:kern w:val="2"/>
          <w:sz w:val="32"/>
          <w:szCs w:val="32"/>
          <w:u w:val="none"/>
          <w:lang w:val="en-US" w:eastAsia="zh-Hans" w:bidi="ar-SA"/>
        </w:rPr>
        <w:t>“立破并举”为关键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《中共中央国务院关于加快建设全国统一大市场的意见》强调，建设全国统一大市场是构建新发展格局的基础支撑和内在要求。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当前中国国内市场规模已位居世界前列，商品市场规模优势明显，资本、技术、数据等要素市场规模迅速扩大，但“大而不强”的问题仍然突出。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构建新发展格局的关键在于经济循环的畅通无阻。”加快建设全国统一大市场，打通制约经济循环关键堵点，打破地方保护和市场分割，促进商品要素资源在更大范围内顺畅流动，不断增强中国市场优势，才能有效吸引全球高端要素和市场资源，更好联通国内国际市场，为构建双循环新发展格局提供强大支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建设一个什么样的大市场，将从很大程度上决定中国经济未来的面貌。通过改革巩固和扩展市场资源优势，形成大工厂和大市场的协同效应，是中国经济实现持续健康发展、在国际竞争中立于不败之地的必然选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全国统一大市场怎么建？在具体操作原则上，“立破并举”成为关键词。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“立”，着眼于建规立制。规则是奠定市场健康发展的基石。近年来中国市场设施等“硬件”不断完善，在进一步提出推进设施高标准联通的同时，更强调补足制度规则等“软件”短板，并就建立健全</w:t>
      </w:r>
      <w:r>
        <w:rPr>
          <w:rFonts w:hint="eastAsia" w:ascii="宋体" w:hAnsi="宋体" w:eastAsia="宋体" w:cs="宋体"/>
          <w:b w:val="0"/>
          <w:i w:val="0"/>
          <w:caps w:val="0"/>
          <w:color w:val="000000"/>
          <w:spacing w:val="0"/>
          <w:sz w:val="24"/>
          <w:szCs w:val="24"/>
          <w:u w:val="none"/>
        </w:rPr>
        <w:fldChar w:fldCharType="begin"/>
      </w:r>
      <w:r>
        <w:rPr>
          <w:rFonts w:hint="eastAsia" w:ascii="宋体" w:hAnsi="宋体" w:eastAsia="宋体" w:cs="宋体"/>
          <w:b w:val="0"/>
          <w:i w:val="0"/>
          <w:caps w:val="0"/>
          <w:color w:val="000000"/>
          <w:spacing w:val="0"/>
          <w:sz w:val="24"/>
          <w:szCs w:val="24"/>
          <w:u w:val="none"/>
        </w:rPr>
        <w:instrText xml:space="preserve"> HYPERLINK "https://www.zhihu.com/search?q=%E4%BD%93%E5%88%B6%E6%9C%BA%E5%88%B6&amp;search_source=Entity&amp;hybrid_search_source=Entity&amp;hybrid_search_extra={"sourceType":"article","sourceId":"496478376"}" \t "/Users/zhao/Documents\\x/_blank" </w:instrText>
      </w:r>
      <w:r>
        <w:rPr>
          <w:rFonts w:hint="eastAsia" w:ascii="宋体" w:hAnsi="宋体" w:eastAsia="宋体" w:cs="宋体"/>
          <w:b w:val="0"/>
          <w:i w:val="0"/>
          <w:caps w:val="0"/>
          <w:color w:val="000000"/>
          <w:spacing w:val="0"/>
          <w:sz w:val="24"/>
          <w:szCs w:val="24"/>
          <w:u w:val="none"/>
        </w:rPr>
        <w:fldChar w:fldCharType="separate"/>
      </w:r>
      <w:r>
        <w:rPr>
          <w:rFonts w:hint="eastAsia" w:ascii="宋体" w:hAnsi="宋体" w:eastAsia="宋体" w:cs="宋体"/>
          <w:b w:val="0"/>
          <w:i w:val="0"/>
          <w:caps w:val="0"/>
          <w:color w:val="000000"/>
          <w:spacing w:val="0"/>
          <w:sz w:val="24"/>
          <w:szCs w:val="24"/>
          <w:u w:val="none"/>
        </w:rPr>
        <w:t>体制机制</w:t>
      </w:r>
      <w:r>
        <w:rPr>
          <w:rFonts w:hint="eastAsia" w:ascii="宋体" w:hAnsi="宋体" w:eastAsia="宋体" w:cs="宋体"/>
          <w:b w:val="0"/>
          <w:i w:val="0"/>
          <w:caps w:val="0"/>
          <w:color w:val="000000"/>
          <w:spacing w:val="0"/>
          <w:sz w:val="24"/>
          <w:szCs w:val="24"/>
          <w:u w:val="none"/>
        </w:rPr>
        <w:fldChar w:fldCharType="end"/>
      </w:r>
      <w:r>
        <w:rPr>
          <w:rFonts w:hint="eastAsia" w:ascii="宋体" w:hAnsi="宋体" w:eastAsia="宋体" w:cs="宋体"/>
          <w:b w:val="0"/>
          <w:i w:val="0"/>
          <w:caps w:val="0"/>
          <w:color w:val="000000"/>
          <w:spacing w:val="0"/>
          <w:sz w:val="24"/>
          <w:szCs w:val="24"/>
          <w:u w:val="none"/>
        </w:rPr>
        <w:t>、打通制度堵点部署了一系列重点任务。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例如，从市场健康运行底层规则着眼，提出了产权保护、市场准入、公平竞争、社会信用“四统一”的基础制度。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只有规则一致，政策和执行才能真正统一协同。”产权制度是市场之基，要完善依法平等保护各种所有制经济产权的制度体系；准入原则是市场的天平，要严格落实“全国一张清单”管理模式；公平竞争是市场的基本游戏法则，要坚持对各类市场主体一视同仁、平等对待；信用是市场成长的土壤，要形成全覆盖的</w:t>
      </w:r>
      <w:r>
        <w:rPr>
          <w:rFonts w:hint="eastAsia" w:ascii="宋体" w:hAnsi="宋体" w:eastAsia="宋体" w:cs="宋体"/>
          <w:b w:val="0"/>
          <w:i w:val="0"/>
          <w:caps w:val="0"/>
          <w:color w:val="000000"/>
          <w:spacing w:val="0"/>
          <w:sz w:val="24"/>
          <w:szCs w:val="24"/>
          <w:u w:val="none"/>
        </w:rPr>
        <w:fldChar w:fldCharType="begin"/>
      </w:r>
      <w:r>
        <w:rPr>
          <w:rFonts w:hint="eastAsia" w:ascii="宋体" w:hAnsi="宋体" w:eastAsia="宋体" w:cs="宋体"/>
          <w:b w:val="0"/>
          <w:i w:val="0"/>
          <w:caps w:val="0"/>
          <w:color w:val="000000"/>
          <w:spacing w:val="0"/>
          <w:sz w:val="24"/>
          <w:szCs w:val="24"/>
          <w:u w:val="none"/>
        </w:rPr>
        <w:instrText xml:space="preserve"> HYPERLINK "https://www.zhihu.com/search?q=%E4%BF%A1%E7%94%A8%E4%BF%A1%E6%81%AF&amp;search_source=Entity&amp;hybrid_search_source=Entity&amp;hybrid_search_extra={"sourceType":"article","sourceId":"496478376"}" \t "/Users/zhao/Documents\\x/_blank" </w:instrText>
      </w:r>
      <w:r>
        <w:rPr>
          <w:rFonts w:hint="eastAsia" w:ascii="宋体" w:hAnsi="宋体" w:eastAsia="宋体" w:cs="宋体"/>
          <w:b w:val="0"/>
          <w:i w:val="0"/>
          <w:caps w:val="0"/>
          <w:color w:val="000000"/>
          <w:spacing w:val="0"/>
          <w:sz w:val="24"/>
          <w:szCs w:val="24"/>
          <w:u w:val="none"/>
        </w:rPr>
        <w:fldChar w:fldCharType="separate"/>
      </w:r>
      <w:r>
        <w:rPr>
          <w:rFonts w:hint="eastAsia" w:ascii="宋体" w:hAnsi="宋体" w:eastAsia="宋体" w:cs="宋体"/>
          <w:b w:val="0"/>
          <w:i w:val="0"/>
          <w:caps w:val="0"/>
          <w:color w:val="000000"/>
          <w:spacing w:val="0"/>
          <w:sz w:val="24"/>
          <w:szCs w:val="24"/>
          <w:u w:val="none"/>
        </w:rPr>
        <w:t>信用信息</w:t>
      </w:r>
      <w:r>
        <w:rPr>
          <w:rFonts w:hint="eastAsia" w:ascii="宋体" w:hAnsi="宋体" w:eastAsia="宋体" w:cs="宋体"/>
          <w:b w:val="0"/>
          <w:i w:val="0"/>
          <w:caps w:val="0"/>
          <w:color w:val="000000"/>
          <w:spacing w:val="0"/>
          <w:sz w:val="24"/>
          <w:szCs w:val="24"/>
          <w:u w:val="none"/>
        </w:rPr>
        <w:fldChar w:fldCharType="end"/>
      </w:r>
      <w:r>
        <w:rPr>
          <w:rFonts w:hint="eastAsia" w:ascii="宋体" w:hAnsi="宋体" w:eastAsia="宋体" w:cs="宋体"/>
          <w:b w:val="0"/>
          <w:i w:val="0"/>
          <w:caps w:val="0"/>
          <w:color w:val="000000"/>
          <w:spacing w:val="0"/>
          <w:sz w:val="24"/>
          <w:szCs w:val="24"/>
          <w:u w:val="none"/>
        </w:rPr>
        <w:t>网络。“四统一”的方向充分体现了对市场经济一般规律的尊重。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中国市场由大到强面临的另一挑战是发展不平衡，要素和资源市场发展相对滞后，市场分割问题尚未解决。只有让要素和资源流动起来，经济才能活跃起来。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针对这些问题，提出了打造统一的土地、劳动力、资本、技术、数据、能源和生态环境市场的举措，比如加快培育数据要素市场，推动适时组建全国电力交易中心，建设全国统一的碳排放权、用</w:t>
      </w:r>
      <w:r>
        <w:rPr>
          <w:rFonts w:hint="eastAsia" w:ascii="宋体" w:hAnsi="宋体" w:eastAsia="宋体" w:cs="宋体"/>
          <w:b w:val="0"/>
          <w:i w:val="0"/>
          <w:caps w:val="0"/>
          <w:color w:val="000000"/>
          <w:spacing w:val="0"/>
          <w:sz w:val="24"/>
          <w:szCs w:val="24"/>
          <w:u w:val="none"/>
        </w:rPr>
        <w:fldChar w:fldCharType="begin"/>
      </w:r>
      <w:r>
        <w:rPr>
          <w:rFonts w:hint="eastAsia" w:ascii="宋体" w:hAnsi="宋体" w:eastAsia="宋体" w:cs="宋体"/>
          <w:b w:val="0"/>
          <w:i w:val="0"/>
          <w:caps w:val="0"/>
          <w:color w:val="000000"/>
          <w:spacing w:val="0"/>
          <w:sz w:val="24"/>
          <w:szCs w:val="24"/>
          <w:u w:val="none"/>
        </w:rPr>
        <w:instrText xml:space="preserve"> HYPERLINK "https://www.zhihu.com/search?q=%E6%B0%B4%E6%9D%83%E4%BA%A4%E6%98%93&amp;search_source=Entity&amp;hybrid_search_source=Entity&amp;hybrid_search_extra={"sourceType":"article","sourceId":"496478376"}" \t "/Users/zhao/Documents\\x/_blank" </w:instrText>
      </w:r>
      <w:r>
        <w:rPr>
          <w:rFonts w:hint="eastAsia" w:ascii="宋体" w:hAnsi="宋体" w:eastAsia="宋体" w:cs="宋体"/>
          <w:b w:val="0"/>
          <w:i w:val="0"/>
          <w:caps w:val="0"/>
          <w:color w:val="000000"/>
          <w:spacing w:val="0"/>
          <w:sz w:val="24"/>
          <w:szCs w:val="24"/>
          <w:u w:val="none"/>
        </w:rPr>
        <w:fldChar w:fldCharType="separate"/>
      </w:r>
      <w:r>
        <w:rPr>
          <w:rFonts w:hint="eastAsia" w:ascii="宋体" w:hAnsi="宋体" w:eastAsia="宋体" w:cs="宋体"/>
          <w:b w:val="0"/>
          <w:i w:val="0"/>
          <w:caps w:val="0"/>
          <w:color w:val="000000"/>
          <w:spacing w:val="0"/>
          <w:sz w:val="24"/>
          <w:szCs w:val="24"/>
          <w:u w:val="none"/>
        </w:rPr>
        <w:t>水权交易</w:t>
      </w:r>
      <w:r>
        <w:rPr>
          <w:rFonts w:hint="eastAsia" w:ascii="宋体" w:hAnsi="宋体" w:eastAsia="宋体" w:cs="宋体"/>
          <w:b w:val="0"/>
          <w:i w:val="0"/>
          <w:caps w:val="0"/>
          <w:color w:val="000000"/>
          <w:spacing w:val="0"/>
          <w:sz w:val="24"/>
          <w:szCs w:val="24"/>
          <w:u w:val="none"/>
        </w:rPr>
        <w:fldChar w:fldCharType="end"/>
      </w:r>
      <w:r>
        <w:rPr>
          <w:rFonts w:hint="eastAsia" w:ascii="宋体" w:hAnsi="宋体" w:eastAsia="宋体" w:cs="宋体"/>
          <w:b w:val="0"/>
          <w:i w:val="0"/>
          <w:caps w:val="0"/>
          <w:color w:val="000000"/>
          <w:spacing w:val="0"/>
          <w:sz w:val="24"/>
          <w:szCs w:val="24"/>
          <w:u w:val="none"/>
        </w:rPr>
        <w:t>市场等，这对补齐中国市场体系短板具有重要意义。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推进市场监管公平统一，亦是破除地方保护和区域壁垒、建设全国统一大市场的重要途径。“加强市场监管标准化规范化建设”“统一执法标准和程序，规范执法行为，减少</w:t>
      </w:r>
      <w:r>
        <w:rPr>
          <w:rFonts w:hint="eastAsia" w:ascii="宋体" w:hAnsi="宋体" w:eastAsia="宋体" w:cs="宋体"/>
          <w:b w:val="0"/>
          <w:i w:val="0"/>
          <w:caps w:val="0"/>
          <w:color w:val="000000"/>
          <w:spacing w:val="0"/>
          <w:sz w:val="24"/>
          <w:szCs w:val="24"/>
          <w:u w:val="none"/>
        </w:rPr>
        <w:fldChar w:fldCharType="begin"/>
      </w:r>
      <w:r>
        <w:rPr>
          <w:rFonts w:hint="eastAsia" w:ascii="宋体" w:hAnsi="宋体" w:eastAsia="宋体" w:cs="宋体"/>
          <w:b w:val="0"/>
          <w:i w:val="0"/>
          <w:caps w:val="0"/>
          <w:color w:val="000000"/>
          <w:spacing w:val="0"/>
          <w:sz w:val="24"/>
          <w:szCs w:val="24"/>
          <w:u w:val="none"/>
        </w:rPr>
        <w:instrText xml:space="preserve"> HYPERLINK "https://www.zhihu.com/search?q=%E8%87%AA%E7%94%B1%E8%A3%81%E9%87%8F%E6%9D%83&amp;search_source=Entity&amp;hybrid_search_source=Entity&amp;hybrid_search_extra={"sourceType":"article","sourceId":"496478376"}" \t "/Users/zhao/Documents\\x/_blank" </w:instrText>
      </w:r>
      <w:r>
        <w:rPr>
          <w:rFonts w:hint="eastAsia" w:ascii="宋体" w:hAnsi="宋体" w:eastAsia="宋体" w:cs="宋体"/>
          <w:b w:val="0"/>
          <w:i w:val="0"/>
          <w:caps w:val="0"/>
          <w:color w:val="000000"/>
          <w:spacing w:val="0"/>
          <w:sz w:val="24"/>
          <w:szCs w:val="24"/>
          <w:u w:val="none"/>
        </w:rPr>
        <w:fldChar w:fldCharType="separate"/>
      </w:r>
      <w:r>
        <w:rPr>
          <w:rFonts w:hint="eastAsia" w:ascii="宋体" w:hAnsi="宋体" w:eastAsia="宋体" w:cs="宋体"/>
          <w:b w:val="0"/>
          <w:i w:val="0"/>
          <w:caps w:val="0"/>
          <w:color w:val="000000"/>
          <w:spacing w:val="0"/>
          <w:sz w:val="24"/>
          <w:szCs w:val="24"/>
          <w:u w:val="none"/>
        </w:rPr>
        <w:t>自由裁量权</w:t>
      </w:r>
      <w:r>
        <w:rPr>
          <w:rFonts w:hint="eastAsia" w:ascii="宋体" w:hAnsi="宋体" w:eastAsia="宋体" w:cs="宋体"/>
          <w:b w:val="0"/>
          <w:i w:val="0"/>
          <w:caps w:val="0"/>
          <w:color w:val="000000"/>
          <w:spacing w:val="0"/>
          <w:sz w:val="24"/>
          <w:szCs w:val="24"/>
          <w:u w:val="none"/>
        </w:rPr>
        <w:fldChar w:fldCharType="end"/>
      </w:r>
      <w:r>
        <w:rPr>
          <w:rFonts w:hint="eastAsia" w:ascii="宋体" w:hAnsi="宋体" w:eastAsia="宋体" w:cs="宋体"/>
          <w:b w:val="0"/>
          <w:i w:val="0"/>
          <w:caps w:val="0"/>
          <w:color w:val="000000"/>
          <w:spacing w:val="0"/>
          <w:sz w:val="24"/>
          <w:szCs w:val="24"/>
          <w:u w:val="none"/>
        </w:rPr>
        <w:t>”。对于新业态新模式，官方在提出“推进线上线下一体化监管”的同时，也强调要“坚持监管规范和促进发展并重，及时补齐法规和标准空缺”。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在“破”的方面，突出“进一步规范不当市场竞争和市场干预行为”。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具体而言，相关措施包括着力强化反垄断，稳步推进自然垄断行业改革；依法查处</w:t>
      </w:r>
      <w:r>
        <w:rPr>
          <w:rFonts w:hint="eastAsia" w:ascii="宋体" w:hAnsi="宋体" w:eastAsia="宋体" w:cs="宋体"/>
          <w:b w:val="0"/>
          <w:i w:val="0"/>
          <w:caps w:val="0"/>
          <w:color w:val="000000"/>
          <w:spacing w:val="0"/>
          <w:sz w:val="24"/>
          <w:szCs w:val="24"/>
          <w:u w:val="none"/>
        </w:rPr>
        <w:fldChar w:fldCharType="begin"/>
      </w:r>
      <w:r>
        <w:rPr>
          <w:rFonts w:hint="eastAsia" w:ascii="宋体" w:hAnsi="宋体" w:eastAsia="宋体" w:cs="宋体"/>
          <w:b w:val="0"/>
          <w:i w:val="0"/>
          <w:caps w:val="0"/>
          <w:color w:val="000000"/>
          <w:spacing w:val="0"/>
          <w:sz w:val="24"/>
          <w:szCs w:val="24"/>
          <w:u w:val="none"/>
        </w:rPr>
        <w:instrText xml:space="preserve"> HYPERLINK "https://www.zhihu.com/search?q=%E4%B8%8D%E6%AD%A3%E5%BD%93%E7%AB%9E%E4%BA%89%E8%A1%8C%E4%B8%BA&amp;search_source=Entity&amp;hybrid_search_source=Entity&amp;hybrid_search_extra={"sourceType":"article","sourceId":"496478376"}" \t "/Users/zhao/Documents\\x/_blank" </w:instrText>
      </w:r>
      <w:r>
        <w:rPr>
          <w:rFonts w:hint="eastAsia" w:ascii="宋体" w:hAnsi="宋体" w:eastAsia="宋体" w:cs="宋体"/>
          <w:b w:val="0"/>
          <w:i w:val="0"/>
          <w:caps w:val="0"/>
          <w:color w:val="000000"/>
          <w:spacing w:val="0"/>
          <w:sz w:val="24"/>
          <w:szCs w:val="24"/>
          <w:u w:val="none"/>
        </w:rPr>
        <w:fldChar w:fldCharType="separate"/>
      </w:r>
      <w:r>
        <w:rPr>
          <w:rFonts w:hint="eastAsia" w:ascii="宋体" w:hAnsi="宋体" w:eastAsia="宋体" w:cs="宋体"/>
          <w:b w:val="0"/>
          <w:i w:val="0"/>
          <w:caps w:val="0"/>
          <w:color w:val="000000"/>
          <w:spacing w:val="0"/>
          <w:sz w:val="24"/>
          <w:szCs w:val="24"/>
          <w:u w:val="none"/>
        </w:rPr>
        <w:t>不正当竞争行为</w:t>
      </w:r>
      <w:r>
        <w:rPr>
          <w:rFonts w:hint="eastAsia" w:ascii="宋体" w:hAnsi="宋体" w:eastAsia="宋体" w:cs="宋体"/>
          <w:b w:val="0"/>
          <w:i w:val="0"/>
          <w:caps w:val="0"/>
          <w:color w:val="000000"/>
          <w:spacing w:val="0"/>
          <w:sz w:val="24"/>
          <w:szCs w:val="24"/>
          <w:u w:val="none"/>
        </w:rPr>
        <w:fldChar w:fldCharType="end"/>
      </w:r>
      <w:r>
        <w:rPr>
          <w:rFonts w:hint="eastAsia" w:ascii="宋体" w:hAnsi="宋体" w:eastAsia="宋体" w:cs="宋体"/>
          <w:b w:val="0"/>
          <w:i w:val="0"/>
          <w:caps w:val="0"/>
          <w:color w:val="000000"/>
          <w:spacing w:val="0"/>
          <w:sz w:val="24"/>
          <w:szCs w:val="24"/>
          <w:u w:val="none"/>
        </w:rPr>
        <w:t>，整治网络黑灰产业链条；破除地方保护和区域壁垒，全面清理歧视外资企业、外地企业等各类优惠政策；清理废除妨碍依法平等准入和退出以及招标采购领域违反统一市场建设的规定做法等。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随着大数据、物联网、人工智能等</w:t>
      </w:r>
      <w:r>
        <w:rPr>
          <w:rFonts w:hint="eastAsia" w:ascii="宋体" w:hAnsi="宋体" w:eastAsia="宋体" w:cs="宋体"/>
          <w:b w:val="0"/>
          <w:i w:val="0"/>
          <w:caps w:val="0"/>
          <w:color w:val="000000"/>
          <w:spacing w:val="0"/>
          <w:sz w:val="24"/>
          <w:szCs w:val="24"/>
          <w:u w:val="none"/>
        </w:rPr>
        <w:fldChar w:fldCharType="begin"/>
      </w:r>
      <w:r>
        <w:rPr>
          <w:rFonts w:hint="eastAsia" w:ascii="宋体" w:hAnsi="宋体" w:eastAsia="宋体" w:cs="宋体"/>
          <w:b w:val="0"/>
          <w:i w:val="0"/>
          <w:caps w:val="0"/>
          <w:color w:val="000000"/>
          <w:spacing w:val="0"/>
          <w:sz w:val="24"/>
          <w:szCs w:val="24"/>
          <w:u w:val="none"/>
        </w:rPr>
        <w:instrText xml:space="preserve"> HYPERLINK "https://www.zhihu.com/search?q=%E6%96%B0%E4%B8%80%E4%BB%A3%E4%BF%A1%E6%81%AF%E6%8A%80%E6%9C%AF&amp;search_source=Entity&amp;hybrid_search_source=Entity&amp;hybrid_search_extra={"sourceType":"article","sourceId":"496478376"}" \t "/Users/zhao/Documents\\x/_blank" </w:instrText>
      </w:r>
      <w:r>
        <w:rPr>
          <w:rFonts w:hint="eastAsia" w:ascii="宋体" w:hAnsi="宋体" w:eastAsia="宋体" w:cs="宋体"/>
          <w:b w:val="0"/>
          <w:i w:val="0"/>
          <w:caps w:val="0"/>
          <w:color w:val="000000"/>
          <w:spacing w:val="0"/>
          <w:sz w:val="24"/>
          <w:szCs w:val="24"/>
          <w:u w:val="none"/>
        </w:rPr>
        <w:fldChar w:fldCharType="separate"/>
      </w:r>
      <w:r>
        <w:rPr>
          <w:rFonts w:hint="eastAsia" w:ascii="宋体" w:hAnsi="宋体" w:eastAsia="宋体" w:cs="宋体"/>
          <w:b w:val="0"/>
          <w:i w:val="0"/>
          <w:caps w:val="0"/>
          <w:color w:val="000000"/>
          <w:spacing w:val="0"/>
          <w:sz w:val="24"/>
          <w:szCs w:val="24"/>
          <w:u w:val="none"/>
        </w:rPr>
        <w:t>新一代信息技术</w:t>
      </w:r>
      <w:r>
        <w:rPr>
          <w:rFonts w:hint="eastAsia" w:ascii="宋体" w:hAnsi="宋体" w:eastAsia="宋体" w:cs="宋体"/>
          <w:b w:val="0"/>
          <w:i w:val="0"/>
          <w:caps w:val="0"/>
          <w:color w:val="000000"/>
          <w:spacing w:val="0"/>
          <w:sz w:val="24"/>
          <w:szCs w:val="24"/>
          <w:u w:val="none"/>
        </w:rPr>
        <w:fldChar w:fldCharType="end"/>
      </w:r>
      <w:r>
        <w:rPr>
          <w:rFonts w:hint="eastAsia" w:ascii="宋体" w:hAnsi="宋体" w:eastAsia="宋体" w:cs="宋体"/>
          <w:b w:val="0"/>
          <w:i w:val="0"/>
          <w:caps w:val="0"/>
          <w:color w:val="000000"/>
          <w:spacing w:val="0"/>
          <w:sz w:val="24"/>
          <w:szCs w:val="24"/>
          <w:u w:val="none"/>
        </w:rPr>
        <w:t>的迅猛发展和广泛渗透，正在摧毁各种市场壁垒和藩篱，推动形成网络化的市场结构，对于建设全国统一大市场具有革命性意义。因此，一方面，要加强对</w:t>
      </w:r>
      <w:r>
        <w:rPr>
          <w:rFonts w:hint="eastAsia" w:ascii="宋体" w:hAnsi="宋体" w:eastAsia="宋体" w:cs="宋体"/>
          <w:b w:val="0"/>
          <w:i w:val="0"/>
          <w:caps w:val="0"/>
          <w:color w:val="000000"/>
          <w:spacing w:val="0"/>
          <w:sz w:val="24"/>
          <w:szCs w:val="24"/>
          <w:u w:val="none"/>
        </w:rPr>
        <w:fldChar w:fldCharType="begin"/>
      </w:r>
      <w:r>
        <w:rPr>
          <w:rFonts w:hint="eastAsia" w:ascii="宋体" w:hAnsi="宋体" w:eastAsia="宋体" w:cs="宋体"/>
          <w:b w:val="0"/>
          <w:i w:val="0"/>
          <w:caps w:val="0"/>
          <w:color w:val="000000"/>
          <w:spacing w:val="0"/>
          <w:sz w:val="24"/>
          <w:szCs w:val="24"/>
          <w:u w:val="none"/>
        </w:rPr>
        <w:instrText xml:space="preserve"> HYPERLINK "https://www.zhihu.com/search?q=%E5%B9%B3%E5%8F%B0%E7%BB%8F%E6%B5%8E&amp;search_source=Entity&amp;hybrid_search_source=Entity&amp;hybrid_search_extra={"sourceType":"article","sourceId":"496478376"}" \t "/Users/zhao/Documents\\x/_blank" </w:instrText>
      </w:r>
      <w:r>
        <w:rPr>
          <w:rFonts w:hint="eastAsia" w:ascii="宋体" w:hAnsi="宋体" w:eastAsia="宋体" w:cs="宋体"/>
          <w:b w:val="0"/>
          <w:i w:val="0"/>
          <w:caps w:val="0"/>
          <w:color w:val="000000"/>
          <w:spacing w:val="0"/>
          <w:sz w:val="24"/>
          <w:szCs w:val="24"/>
          <w:u w:val="none"/>
        </w:rPr>
        <w:fldChar w:fldCharType="separate"/>
      </w:r>
      <w:r>
        <w:rPr>
          <w:rFonts w:hint="eastAsia" w:ascii="宋体" w:hAnsi="宋体" w:eastAsia="宋体" w:cs="宋体"/>
          <w:b w:val="0"/>
          <w:i w:val="0"/>
          <w:caps w:val="0"/>
          <w:color w:val="000000"/>
          <w:spacing w:val="0"/>
          <w:sz w:val="24"/>
          <w:szCs w:val="24"/>
          <w:u w:val="none"/>
        </w:rPr>
        <w:t>平台经济</w:t>
      </w:r>
      <w:r>
        <w:rPr>
          <w:rFonts w:hint="eastAsia" w:ascii="宋体" w:hAnsi="宋体" w:eastAsia="宋体" w:cs="宋体"/>
          <w:b w:val="0"/>
          <w:i w:val="0"/>
          <w:caps w:val="0"/>
          <w:color w:val="000000"/>
          <w:spacing w:val="0"/>
          <w:sz w:val="24"/>
          <w:szCs w:val="24"/>
          <w:u w:val="none"/>
        </w:rPr>
        <w:fldChar w:fldCharType="end"/>
      </w:r>
      <w:r>
        <w:rPr>
          <w:rFonts w:hint="eastAsia" w:ascii="宋体" w:hAnsi="宋体" w:eastAsia="宋体" w:cs="宋体"/>
          <w:b w:val="0"/>
          <w:i w:val="0"/>
          <w:caps w:val="0"/>
          <w:color w:val="000000"/>
          <w:spacing w:val="0"/>
          <w:sz w:val="24"/>
          <w:szCs w:val="24"/>
          <w:u w:val="none"/>
        </w:rPr>
        <w:t>等新业态新模式的垄断和不正当竞争行为的规制；另一方面，也要充分发挥平台经济在打破地区封锁和市场分割、推动全国统一大市场建设方面的积极作用。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对破除地方保护和区域壁垒、清理废除妨碍依法平等准入和退出的规定做法等，明确了要求，要加大推进力度。同时各地区“不搞‘小而全’的自我小循环，更不能以‘内循环’的名义搞</w:t>
      </w:r>
      <w:r>
        <w:rPr>
          <w:rFonts w:hint="eastAsia" w:ascii="宋体" w:hAnsi="宋体" w:eastAsia="宋体" w:cs="宋体"/>
          <w:b w:val="0"/>
          <w:i w:val="0"/>
          <w:caps w:val="0"/>
          <w:color w:val="000000"/>
          <w:spacing w:val="0"/>
          <w:sz w:val="24"/>
          <w:szCs w:val="24"/>
          <w:u w:val="none"/>
        </w:rPr>
        <w:fldChar w:fldCharType="begin"/>
      </w:r>
      <w:r>
        <w:rPr>
          <w:rFonts w:hint="eastAsia" w:ascii="宋体" w:hAnsi="宋体" w:eastAsia="宋体" w:cs="宋体"/>
          <w:b w:val="0"/>
          <w:i w:val="0"/>
          <w:caps w:val="0"/>
          <w:color w:val="000000"/>
          <w:spacing w:val="0"/>
          <w:sz w:val="24"/>
          <w:szCs w:val="24"/>
          <w:u w:val="none"/>
        </w:rPr>
        <w:instrText xml:space="preserve"> HYPERLINK "https://www.zhihu.com/search?q=%E5%9C%B0%E5%8C%BA%E5%B0%81%E9%94%81&amp;search_source=Entity&amp;hybrid_search_source=Entity&amp;hybrid_search_extra={"sourceType":"article","sourceId":"496478376"}" \t "/Users/zhao/Documents\\x/_blank" </w:instrText>
      </w:r>
      <w:r>
        <w:rPr>
          <w:rFonts w:hint="eastAsia" w:ascii="宋体" w:hAnsi="宋体" w:eastAsia="宋体" w:cs="宋体"/>
          <w:b w:val="0"/>
          <w:i w:val="0"/>
          <w:caps w:val="0"/>
          <w:color w:val="000000"/>
          <w:spacing w:val="0"/>
          <w:sz w:val="24"/>
          <w:szCs w:val="24"/>
          <w:u w:val="none"/>
        </w:rPr>
        <w:fldChar w:fldCharType="separate"/>
      </w:r>
      <w:r>
        <w:rPr>
          <w:rFonts w:hint="eastAsia" w:ascii="宋体" w:hAnsi="宋体" w:eastAsia="宋体" w:cs="宋体"/>
          <w:b w:val="0"/>
          <w:i w:val="0"/>
          <w:caps w:val="0"/>
          <w:color w:val="000000"/>
          <w:spacing w:val="0"/>
          <w:sz w:val="24"/>
          <w:szCs w:val="24"/>
          <w:u w:val="none"/>
        </w:rPr>
        <w:t>地区封锁</w:t>
      </w:r>
      <w:r>
        <w:rPr>
          <w:rFonts w:hint="eastAsia" w:ascii="宋体" w:hAnsi="宋体" w:eastAsia="宋体" w:cs="宋体"/>
          <w:b w:val="0"/>
          <w:i w:val="0"/>
          <w:caps w:val="0"/>
          <w:color w:val="000000"/>
          <w:spacing w:val="0"/>
          <w:sz w:val="24"/>
          <w:szCs w:val="24"/>
          <w:u w:val="none"/>
        </w:rPr>
        <w:fldChar w:fldCharType="end"/>
      </w:r>
      <w:r>
        <w:rPr>
          <w:rFonts w:hint="eastAsia" w:ascii="宋体" w:hAnsi="宋体" w:eastAsia="宋体" w:cs="宋体"/>
          <w:b w:val="0"/>
          <w:i w:val="0"/>
          <w:caps w:val="0"/>
          <w:color w:val="000000"/>
          <w:spacing w:val="0"/>
          <w:sz w:val="24"/>
          <w:szCs w:val="24"/>
          <w:u w:val="none"/>
        </w:rPr>
        <w:t>”。各方应主动清理各种壁垒，特别是要破除思想上的壁垒，把新发展理念真正落实到统一大市场建设中去。</w:t>
      </w:r>
    </w:p>
    <w:p>
      <w:r>
        <w:rPr>
          <w:rFonts w:hint="eastAsia" w:ascii="宋体" w:hAnsi="宋体" w:eastAsia="宋体" w:cs="宋体"/>
          <w:b w:val="0"/>
          <w:i w:val="0"/>
          <w:caps w:val="0"/>
          <w:color w:val="000000"/>
          <w:spacing w:val="0"/>
          <w:sz w:val="24"/>
          <w:szCs w:val="24"/>
          <w:u w:val="none"/>
          <w:lang w:val="en-US" w:eastAsia="zh-Hans"/>
        </w:rPr>
        <w:t>建设全国统一市场</w:t>
      </w:r>
      <w:r>
        <w:rPr>
          <w:rFonts w:hint="eastAsia" w:ascii="宋体" w:hAnsi="宋体" w:eastAsia="宋体" w:cs="宋体"/>
          <w:b w:val="0"/>
          <w:i w:val="0"/>
          <w:caps w:val="0"/>
          <w:color w:val="000000"/>
          <w:spacing w:val="0"/>
          <w:sz w:val="24"/>
          <w:szCs w:val="24"/>
          <w:u w:val="none"/>
          <w:lang w:eastAsia="zh-Hans"/>
        </w:rPr>
        <w:t>，</w:t>
      </w:r>
      <w:r>
        <w:rPr>
          <w:rFonts w:hint="eastAsia" w:ascii="宋体" w:hAnsi="宋体" w:eastAsia="宋体" w:cs="宋体"/>
          <w:b w:val="0"/>
          <w:i w:val="0"/>
          <w:caps w:val="0"/>
          <w:color w:val="000000"/>
          <w:spacing w:val="0"/>
          <w:sz w:val="24"/>
          <w:szCs w:val="24"/>
          <w:u w:val="none"/>
          <w:lang w:val="en-US" w:eastAsia="zh-Hans"/>
        </w:rPr>
        <w:t>坚持</w:t>
      </w:r>
      <w:r>
        <w:rPr>
          <w:rFonts w:hint="eastAsia" w:ascii="宋体" w:hAnsi="宋体" w:eastAsia="宋体" w:cs="宋体"/>
          <w:b w:val="0"/>
          <w:i w:val="0"/>
          <w:caps w:val="0"/>
          <w:color w:val="000000"/>
          <w:spacing w:val="0"/>
          <w:sz w:val="24"/>
          <w:szCs w:val="24"/>
          <w:u w:val="none"/>
        </w:rPr>
        <w:t>“立破并举”。</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ABA855"/>
    <w:rsid w:val="FAABA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2022-12-06T14:56:00Z</dcterms:created>
  <dc:creator>zhao</dc:creator>
  <cp:lastModifiedBy>zhao</cp:lastModifiedBy>
  <dcterms:modified xsi:type="dcterms:W3CDTF">2022-12-06T14:57:22Z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