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32"/>
          <w:szCs w:val="32"/>
          <w:u w:val="none"/>
          <w:lang w:val="en-US" w:eastAsia="zh-Hans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32"/>
          <w:szCs w:val="32"/>
          <w:u w:val="none"/>
          <w:lang w:val="en-US" w:eastAsia="zh-Hans"/>
        </w:rPr>
        <w:t>一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32"/>
          <w:szCs w:val="32"/>
          <w:u w:val="none"/>
          <w:lang w:eastAsia="zh-Hans"/>
        </w:rPr>
        <w:t>、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32"/>
          <w:szCs w:val="32"/>
          <w:u w:val="none"/>
          <w:lang w:val="en-US" w:eastAsia="zh-Hans"/>
        </w:rPr>
        <w:t>新形势保粮食安全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32"/>
          <w:szCs w:val="32"/>
          <w:u w:val="none"/>
          <w:lang w:eastAsia="zh-Hans"/>
        </w:rPr>
        <w:t>，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32"/>
          <w:szCs w:val="32"/>
          <w:u w:val="none"/>
          <w:lang w:val="en-US" w:eastAsia="zh-Hans"/>
        </w:rPr>
        <w:t>牢牢端紧中国饭碗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粮食安全是“国之大者”。悠悠万事，吃饭为大；民为国基，谷为民命。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一直以来，“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"https://www.zhihu.com/search?q=%E8%B0%81%E6%9D%A5%E5%85%BB%E6%B4%BB%E4%B8%AD%E5%9B%BD&amp;search_source=Entity&amp;hybrid_search_source=Entity&amp;hybrid_search_extra={"sourceType":"article","sourceId":"500665545"}" \t "/Users/zhao/Documents\\x/_blank"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谁来养活中国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”的问题，萦绕在人们心头。从吃饱饭到吃好饭，从牢牢端住自己的饭碗到中国饭碗里装中国粮，有关吃饭问题未曾麻痹大意过。如今，我国以占世界9%的耕地、6%的淡水资源，养育了世界近1/5的人口，从当年4亿人吃不饱到今天14亿多人吃得好，就是对这一问题的有力回答。这一成绩来之不易，要继续巩固拓展。唯有始终绷紧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"https://www.zhihu.com/search?q=%E7%B2%AE%E9%A3%9F%E5%AE%89%E5%85%A8&amp;search_source=Entity&amp;hybrid_search_source=Entity&amp;hybrid_search_extra={"sourceType":"article","sourceId":"500665545"}" \t "/Users/zhao/Documents\\x/_blank"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粮食安全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这根弦，始终坚持以我为主、立足国内、确保产能、适度进口、科技支撑，才能确保牢牢把住粮食安全主动权。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观察粮食安全，首要的是战略维度。自古以来，粮食安全都是关系国家经济的大账本，关乎国家安全的大战略。我国之所以能够实现社会稳定、人心安定，一个很重要的原因就是我们手中有粮、心中不慌。历史上，多少兴旺衰败的教训，都说明了守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"https://www.zhihu.com/search?q=%E5%A4%A9%E4%B8%8B%E7%B2%AE%E4%BB%93&amp;search_source=Entity&amp;hybrid_search_source=Entity&amp;hybrid_search_extra={"sourceType":"article","sourceId":"500665545"}" \t "/Users/zhao/Documents\\x/_blank"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天下粮仓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的重要性。究其本质而言，粮食多一点少一点是战术问题，粮食安全则是战略问题。只有清醒认识到这一点，才能真正从粮食安、天下安的战略高度思考问题、谋划发展。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守护粮食安全，基础的是资源维度。耕地是粮食生产的命根子。土地资源富集，粮食生产就能保供。这意味着，农田就是农田，也必须是良田；既要确保18亿亩耕地实至名归，又要努力建成10亿亩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"https://www.zhihu.com/search?q=%E9%AB%98%E6%A0%87%E5%87%86%E5%86%9C%E7%94%B0&amp;search_source=Entity&amp;hybrid_search_source=Entity&amp;hybrid_search_extra={"sourceType":"article","sourceId":"500665545"}" \t "/Users/zhao/Documents\\x/_blank"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高标准农田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。对此，决不允许在耕地上东折腾一下、西折腾一下，决不允许任何人在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"https://www.zhihu.com/search?q=%E8%80%95%E5%9C%B0%E4%BF%9D%E6%8A%A4&amp;search_source=Entity&amp;hybrid_search_source=Entity&amp;hybrid_search_extra={"sourceType":"article","sourceId":"500665545"}" \t "/Users/zhao/Documents\\x/_blank"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耕地保护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上搞变通、做手脚。否则，14亿多人的饭碗怎么端得牢！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"https://www.zhihu.com/search?q=%E8%80%95%E5%9C%B0%E7%BA%A2%E7%BA%BF&amp;search_source=Entity&amp;hybrid_search_source=Entity&amp;hybrid_search_extra={"sourceType":"article","sourceId":"500665545"}" \t "/Users/zhao/Documents\\x/_blank"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耕地红线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不能践踏，保护底线不能突破，守住了耕地红线就是守住了安全线。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确保粮食安全，关键的是科技维度。解决吃饭问题，根本出路在科技。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"https://www.zhihu.com/search?q=%E5%86%9C%E4%B8%9A%E7%94%9F%E4%BA%A7%E6%9C%BA%E6%A2%B0%E5%8C%96&amp;search_source=Entity&amp;hybrid_search_source=Entity&amp;hybrid_search_extra={"sourceType":"article","sourceId":"500665545"}" \t "/Users/zhao/Documents\\x/_blank"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农业生产机械化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，农技技术提升，耕地保护和地力提升，育种能力建设……凡此种种，都需要向科技要生产力。特别是需要实现种业科技自立自强、种源自主可控，在基础性前沿性研究、种质资源收集保护和开发利用、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"https://www.zhihu.com/search?q=%E7%94%9F%E7%89%A9%E8%82%B2%E7%A7%8D&amp;search_source=Entity&amp;hybrid_search_source=Entity&amp;hybrid_search_extra={"sourceType":"article","sourceId":"500665545"}" \t "/Users/zhao/Documents\\x/_blank"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生物育种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产业化等方面下苦功、务实功，推动种业高质量发展。真正做到“藏粮于地、藏粮于技”，让粮食安全基础更牢靠、更可持续。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扛起粮食安全，重要的是责任维度。人们常说，守土有责、守土负责、守土尽责。围绕粮食安全，该有的责任必须扛起来。各地各部门要全面落实粮食安全党政同责，严格粮食安全责任制考核，主产区、主销区、产销平衡区要饭碗一起端、责任一起扛。这涉及到从种子到土地、从产粮到销售、从自产到进口、从农民到企业、从科技到创新、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"https://www.zhihu.com/search?q=%E6%B0%B4%E5%88%A9%E8%AE%BE%E6%96%BD&amp;search_source=Entity&amp;hybrid_search_source=Entity&amp;hybrid_search_extra={"sourceType":"article","sourceId":"500665545"}" \t "/Users/zhao/Documents\\x/_blank"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水利设施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到信息服务等一系列问题，有关部门理应提高政治站位、压实压紧责任，以担当作为保安全无虞。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践行粮食安全，日常的是生活维度。从更好满足人民美好生活需要出发，一方面应积极推进农业供给侧结构性改革，在保护好生态环境前提下，学会向森林、江河湖海等资源环境要食物，要树立大食物观；另一方面应弘扬勤俭节约的好风尚，实施全面节约战略，加强节约粮食工作，狠刹浪费之风，从餐桌抓起、从每个人做起，树立节约观。既要吃得丰富多样，又要吃得适度适量，是与每个人、每个家庭息息相关的，也是对劳动的尊重、对美德的尊崇。对粮食而言，日常生活中的每一次“开源节流”，都是在加重安全的砝码、安心的保障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作为人口众多的大国，解决好吃饭问题始终是治国理政的头等大事。始终坚持底线思维，守住耕地红线，端稳粮食饭碗，踔厉奋发、笃行不怠，就一定能在广袤田野上孕育新的丰收。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F3432"/>
    <w:rsid w:val="F3AF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2022-12-06T14:56:00Z</dcterms:created>
  <dc:creator>zhao</dc:creator>
  <cp:lastModifiedBy>zhao</cp:lastModifiedBy>
  <dcterms:modified xsi:type="dcterms:W3CDTF">2022-12-06T14:56:54Z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